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5B9BD5" w:themeColor="accent1"/>
          <w:lang w:eastAsia="en-US"/>
        </w:rPr>
        <w:id w:val="1234356884"/>
        <w:docPartObj>
          <w:docPartGallery w:val="Cover Pages"/>
          <w:docPartUnique/>
        </w:docPartObj>
      </w:sdtPr>
      <w:sdtEndPr>
        <w:rPr>
          <w:color w:val="auto"/>
        </w:rPr>
      </w:sdtEndPr>
      <w:sdtContent>
        <w:p w:rsidR="00D04CF6" w:rsidRDefault="002569DF" w:rsidP="00D04CF6">
          <w:pPr>
            <w:pStyle w:val="Sinespaciado"/>
            <w:spacing w:before="1540" w:after="240"/>
            <w:jc w:val="center"/>
            <w:rPr>
              <w:color w:val="5B9BD5" w:themeColor="accent1"/>
            </w:rPr>
          </w:pPr>
          <w:r>
            <w:rPr>
              <w:noProof/>
              <w:color w:val="5B9BD5" w:themeColor="accent1"/>
            </w:rPr>
            <mc:AlternateContent>
              <mc:Choice Requires="wps">
                <w:drawing>
                  <wp:anchor distT="0" distB="0" distL="114300" distR="114300" simplePos="0" relativeHeight="251674624" behindDoc="0" locked="0" layoutInCell="1" allowOverlap="1" wp14:anchorId="5DB4F2BA" wp14:editId="01D0C282">
                    <wp:simplePos x="0" y="0"/>
                    <wp:positionH relativeFrom="margin">
                      <wp:posOffset>0</wp:posOffset>
                    </wp:positionH>
                    <wp:positionV relativeFrom="margin">
                      <wp:posOffset>0</wp:posOffset>
                    </wp:positionV>
                    <wp:extent cx="6553200" cy="557530"/>
                    <wp:effectExtent l="0" t="0" r="7620" b="13970"/>
                    <wp:wrapNone/>
                    <wp:docPr id="1" name="Cuadro de texto 1"/>
                    <wp:cNvGraphicFramePr/>
                    <a:graphic xmlns:a="http://schemas.openxmlformats.org/drawingml/2006/main">
                      <a:graphicData uri="http://schemas.microsoft.com/office/word/2010/wordprocessingShape">
                        <wps:wsp>
                          <wps:cNvSpPr txBox="1"/>
                          <wps:spPr>
                            <a:xfrm>
                              <a:off x="0" y="0"/>
                              <a:ext cx="6553200" cy="557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5A79" w:rsidRDefault="005E5A79" w:rsidP="002569DF">
                                <w:pPr>
                                  <w:pStyle w:val="Sinespaciado"/>
                                  <w:jc w:val="center"/>
                                  <w:rPr>
                                    <w:color w:val="1F4E79" w:themeColor="accent1" w:themeShade="80"/>
                                    <w:sz w:val="36"/>
                                    <w:szCs w:val="36"/>
                                  </w:rPr>
                                </w:pPr>
                                <w:sdt>
                                  <w:sdtPr>
                                    <w:rPr>
                                      <w:caps/>
                                      <w:color w:val="1F4E79" w:themeColor="accent1" w:themeShade="80"/>
                                      <w:sz w:val="36"/>
                                      <w:szCs w:val="36"/>
                                    </w:rPr>
                                    <w:alias w:val="Compañía"/>
                                    <w:tag w:val=""/>
                                    <w:id w:val="-396125441"/>
                                    <w:showingPlcHdr/>
                                    <w:dataBinding w:prefixMappings="xmlns:ns0='http://schemas.openxmlformats.org/officeDocument/2006/extended-properties' " w:xpath="/ns0:Properties[1]/ns0:Company[1]" w:storeItemID="{6668398D-A668-4E3E-A5EB-62B293D839F1}"/>
                                    <w:text/>
                                  </w:sdtPr>
                                  <w:sdtContent>
                                    <w:r>
                                      <w:rPr>
                                        <w:caps/>
                                        <w:color w:val="1F4E79" w:themeColor="accent1" w:themeShade="80"/>
                                        <w:sz w:val="36"/>
                                        <w:szCs w:val="36"/>
                                      </w:rPr>
                                      <w:t xml:space="preserve">     </w:t>
                                    </w:r>
                                  </w:sdtContent>
                                </w:sdt>
                                <w:r>
                                  <w:rPr>
                                    <w:color w:val="1F4E79" w:themeColor="accent1" w:themeShade="80"/>
                                    <w:sz w:val="36"/>
                                    <w:szCs w:val="36"/>
                                  </w:rPr>
                                  <w:t>INSTITUTO MEXICANO DEL SEGURO SOCIAL</w:t>
                                </w:r>
                              </w:p>
                              <w:p w:rsidR="005E5A79" w:rsidRDefault="005E5A79" w:rsidP="002569DF">
                                <w:pPr>
                                  <w:pStyle w:val="Sinespaciado"/>
                                  <w:jc w:val="center"/>
                                  <w:rPr>
                                    <w:color w:val="1F4E79" w:themeColor="accent1" w:themeShade="80"/>
                                    <w:sz w:val="36"/>
                                    <w:szCs w:val="36"/>
                                  </w:rPr>
                                </w:pPr>
                                <w:r>
                                  <w:rPr>
                                    <w:color w:val="1F4E79" w:themeColor="accent1" w:themeShade="80"/>
                                    <w:sz w:val="36"/>
                                    <w:szCs w:val="36"/>
                                  </w:rPr>
                                  <w:t>UNIDAD DE MEDICINA FAMILIAR NO. 48</w:t>
                                </w:r>
                              </w:p>
                              <w:p w:rsidR="005E5A79" w:rsidRPr="00F3624C" w:rsidRDefault="005E5A79" w:rsidP="002569DF">
                                <w:pPr>
                                  <w:pStyle w:val="Sinespaciado"/>
                                  <w:jc w:val="center"/>
                                  <w:rPr>
                                    <w:color w:val="1F4E79" w:themeColor="accent1" w:themeShade="80"/>
                                    <w:sz w:val="36"/>
                                    <w:szCs w:val="36"/>
                                  </w:rPr>
                                </w:pPr>
                                <w:r>
                                  <w:rPr>
                                    <w:color w:val="1F4E79" w:themeColor="accent1" w:themeShade="80"/>
                                    <w:sz w:val="36"/>
                                    <w:szCs w:val="36"/>
                                  </w:rPr>
                                  <w:t>CURSO DE ESPECIALIZACIÓ</w:t>
                                </w:r>
                                <w:r w:rsidRPr="00F3624C">
                                  <w:rPr>
                                    <w:color w:val="1F4E79" w:themeColor="accent1" w:themeShade="80"/>
                                    <w:sz w:val="36"/>
                                    <w:szCs w:val="36"/>
                                  </w:rPr>
                                  <w:t>N EN MEDICINA FAMILIAR</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5DB4F2BA" id="_x0000_t202" coordsize="21600,21600" o:spt="202" path="m,l,21600r21600,l21600,xe">
                    <v:stroke joinstyle="miter"/>
                    <v:path gradientshapeok="t" o:connecttype="rect"/>
                  </v:shapetype>
                  <v:shape id="Cuadro de texto 1" o:spid="_x0000_s1026" type="#_x0000_t202" style="position:absolute;left:0;text-align:left;margin-left:0;margin-top:0;width:516pt;height:43.9pt;z-index:251674624;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" filled="f" stroked="f" strokeweight=".5pt">
                    <v:textbox style="mso-fit-shape-to-text:t" inset="0,0,0,0">
                      <w:txbxContent>
                        <w:p w:rsidR="005E5A79" w:rsidRDefault="005E5A79" w:rsidP="002569DF">
                          <w:pPr>
                            <w:pStyle w:val="Sinespaciado"/>
                            <w:jc w:val="center"/>
                            <w:rPr>
                              <w:color w:val="1F4E79" w:themeColor="accent1" w:themeShade="80"/>
                              <w:sz w:val="36"/>
                              <w:szCs w:val="36"/>
                            </w:rPr>
                          </w:pPr>
                          <w:sdt>
                            <w:sdtPr>
                              <w:rPr>
                                <w:caps/>
                                <w:color w:val="1F4E79" w:themeColor="accent1" w:themeShade="80"/>
                                <w:sz w:val="36"/>
                                <w:szCs w:val="36"/>
                              </w:rPr>
                              <w:alias w:val="Compañía"/>
                              <w:tag w:val=""/>
                              <w:id w:val="-396125441"/>
                              <w:showingPlcHdr/>
                              <w:dataBinding w:prefixMappings="xmlns:ns0='http://schemas.openxmlformats.org/officeDocument/2006/extended-properties' " w:xpath="/ns0:Properties[1]/ns0:Company[1]" w:storeItemID="{6668398D-A668-4E3E-A5EB-62B293D839F1}"/>
                              <w:text/>
                            </w:sdtPr>
                            <w:sdtContent>
                              <w:r>
                                <w:rPr>
                                  <w:caps/>
                                  <w:color w:val="1F4E79" w:themeColor="accent1" w:themeShade="80"/>
                                  <w:sz w:val="36"/>
                                  <w:szCs w:val="36"/>
                                </w:rPr>
                                <w:t xml:space="preserve">     </w:t>
                              </w:r>
                            </w:sdtContent>
                          </w:sdt>
                          <w:r>
                            <w:rPr>
                              <w:color w:val="1F4E79" w:themeColor="accent1" w:themeShade="80"/>
                              <w:sz w:val="36"/>
                              <w:szCs w:val="36"/>
                            </w:rPr>
                            <w:t>INSTITUTO MEXICANO DEL SEGURO SOCIAL</w:t>
                          </w:r>
                        </w:p>
                        <w:p w:rsidR="005E5A79" w:rsidRDefault="005E5A79" w:rsidP="002569DF">
                          <w:pPr>
                            <w:pStyle w:val="Sinespaciado"/>
                            <w:jc w:val="center"/>
                            <w:rPr>
                              <w:color w:val="1F4E79" w:themeColor="accent1" w:themeShade="80"/>
                              <w:sz w:val="36"/>
                              <w:szCs w:val="36"/>
                            </w:rPr>
                          </w:pPr>
                          <w:r>
                            <w:rPr>
                              <w:color w:val="1F4E79" w:themeColor="accent1" w:themeShade="80"/>
                              <w:sz w:val="36"/>
                              <w:szCs w:val="36"/>
                            </w:rPr>
                            <w:t>UNIDAD DE MEDICINA FAMILIAR NO. 48</w:t>
                          </w:r>
                        </w:p>
                        <w:p w:rsidR="005E5A79" w:rsidRPr="00F3624C" w:rsidRDefault="005E5A79" w:rsidP="002569DF">
                          <w:pPr>
                            <w:pStyle w:val="Sinespaciado"/>
                            <w:jc w:val="center"/>
                            <w:rPr>
                              <w:color w:val="1F4E79" w:themeColor="accent1" w:themeShade="80"/>
                              <w:sz w:val="36"/>
                              <w:szCs w:val="36"/>
                            </w:rPr>
                          </w:pPr>
                          <w:r>
                            <w:rPr>
                              <w:color w:val="1F4E79" w:themeColor="accent1" w:themeShade="80"/>
                              <w:sz w:val="36"/>
                              <w:szCs w:val="36"/>
                            </w:rPr>
                            <w:t>CURSO DE ESPECIALIZACIÓ</w:t>
                          </w:r>
                          <w:r w:rsidRPr="00F3624C">
                            <w:rPr>
                              <w:color w:val="1F4E79" w:themeColor="accent1" w:themeShade="80"/>
                              <w:sz w:val="36"/>
                              <w:szCs w:val="36"/>
                            </w:rPr>
                            <w:t>N EN MEDICINA FAMILIAR</w:t>
                          </w:r>
                        </w:p>
                      </w:txbxContent>
                    </v:textbox>
                    <w10:wrap anchorx="margin" anchory="margin"/>
                  </v:shape>
                </w:pict>
              </mc:Fallback>
            </mc:AlternateContent>
          </w:r>
        </w:p>
        <w:p w:rsidR="00D04CF6" w:rsidRDefault="00D04CF6" w:rsidP="00ED3D82">
          <w:pPr>
            <w:pStyle w:val="Sinespaciado"/>
            <w:spacing w:before="1540" w:after="240"/>
            <w:jc w:val="center"/>
            <w:rPr>
              <w:color w:val="5B9BD5" w:themeColor="accent1"/>
            </w:rPr>
          </w:pPr>
          <w:r>
            <w:rPr>
              <w:noProof/>
              <w:color w:val="5B9BD5" w:themeColor="accent1"/>
            </w:rPr>
            <w:drawing>
              <wp:inline distT="0" distB="0" distL="0" distR="0" wp14:anchorId="40C2AF25" wp14:editId="07C607F2">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7"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b/>
              <w:caps/>
              <w:color w:val="1F4E79" w:themeColor="accent1" w:themeShade="80"/>
              <w:sz w:val="56"/>
              <w:szCs w:val="56"/>
            </w:rPr>
            <w:alias w:val="Título"/>
            <w:tag w:val=""/>
            <w:id w:val="1735040861"/>
            <w:placeholder>
              <w:docPart w:val="5CA0A847E6C24D7CBC14A7CC271FF39A"/>
            </w:placeholder>
            <w:dataBinding w:prefixMappings="xmlns:ns0='http://purl.org/dc/elements/1.1/' xmlns:ns1='http://schemas.openxmlformats.org/package/2006/metadata/core-properties' " w:xpath="/ns1:coreProperties[1]/ns0:title[1]" w:storeItemID="{6C3C8BC8-F283-45AE-878A-BAB7291924A1}"/>
            <w:text/>
          </w:sdtPr>
          <w:sdtContent>
            <w:p w:rsidR="00D04CF6" w:rsidRPr="005E5A79" w:rsidRDefault="001B589E" w:rsidP="00ED3D82">
              <w:pPr>
                <w:pStyle w:val="Sinespaciado"/>
                <w:pBdr>
                  <w:top w:val="single" w:sz="6" w:space="6" w:color="5B9BD5" w:themeColor="accent1"/>
                  <w:bottom w:val="single" w:sz="6" w:space="6" w:color="5B9BD5" w:themeColor="accent1"/>
                </w:pBdr>
                <w:spacing w:after="240"/>
                <w:jc w:val="center"/>
                <w:rPr>
                  <w:rFonts w:asciiTheme="majorHAnsi" w:eastAsiaTheme="majorEastAsia" w:hAnsiTheme="majorHAnsi" w:cstheme="majorBidi"/>
                  <w:b/>
                  <w:caps/>
                  <w:color w:val="1F4E79" w:themeColor="accent1" w:themeShade="80"/>
                  <w:sz w:val="56"/>
                  <w:szCs w:val="56"/>
                </w:rPr>
              </w:pPr>
              <w:r w:rsidRPr="005E5A79">
                <w:rPr>
                  <w:rFonts w:asciiTheme="majorHAnsi" w:eastAsiaTheme="majorEastAsia" w:hAnsiTheme="majorHAnsi" w:cstheme="majorBidi"/>
                  <w:b/>
                  <w:caps/>
                  <w:color w:val="1F4E79" w:themeColor="accent1" w:themeShade="80"/>
                  <w:sz w:val="56"/>
                  <w:szCs w:val="56"/>
                </w:rPr>
                <w:t>ESTUDIO DE SALUD FAMILIAR</w:t>
              </w:r>
              <w:proofErr w:type="gramStart"/>
              <w:r w:rsidR="005E5A79" w:rsidRPr="005E5A79">
                <w:rPr>
                  <w:rFonts w:asciiTheme="majorHAnsi" w:eastAsiaTheme="majorEastAsia" w:hAnsiTheme="majorHAnsi" w:cstheme="majorBidi"/>
                  <w:b/>
                  <w:caps/>
                  <w:color w:val="1F4E79" w:themeColor="accent1" w:themeShade="80"/>
                  <w:sz w:val="56"/>
                  <w:szCs w:val="56"/>
                </w:rPr>
                <w:t>:  FAMILIA</w:t>
              </w:r>
              <w:proofErr w:type="gramEnd"/>
              <w:r w:rsidR="0098479F" w:rsidRPr="005E5A79">
                <w:rPr>
                  <w:rFonts w:asciiTheme="majorHAnsi" w:eastAsiaTheme="majorEastAsia" w:hAnsiTheme="majorHAnsi" w:cstheme="majorBidi"/>
                  <w:b/>
                  <w:caps/>
                  <w:color w:val="1F4E79" w:themeColor="accent1" w:themeShade="80"/>
                  <w:sz w:val="56"/>
                  <w:szCs w:val="56"/>
                </w:rPr>
                <w:t xml:space="preserve"> C.A</w:t>
              </w:r>
            </w:p>
          </w:sdtContent>
        </w:sdt>
        <w:sdt>
          <w:sdtPr>
            <w:rPr>
              <w:rFonts w:cstheme="minorHAnsi"/>
              <w:color w:val="1F4E79" w:themeColor="accent1" w:themeShade="80"/>
              <w:sz w:val="32"/>
              <w:szCs w:val="32"/>
            </w:rPr>
            <w:alias w:val="Subtítulo"/>
            <w:tag w:val=""/>
            <w:id w:val="328029620"/>
            <w:placeholder>
              <w:docPart w:val="013CC07837654247AFC66DAC59F88504"/>
            </w:placeholder>
            <w:dataBinding w:prefixMappings="xmlns:ns0='http://purl.org/dc/elements/1.1/' xmlns:ns1='http://schemas.openxmlformats.org/package/2006/metadata/core-properties' " w:xpath="/ns1:coreProperties[1]/ns0:subject[1]" w:storeItemID="{6C3C8BC8-F283-45AE-878A-BAB7291924A1}"/>
            <w:text/>
          </w:sdtPr>
          <w:sdtContent>
            <w:p w:rsidR="00D04CF6" w:rsidRPr="0098479F" w:rsidRDefault="0098479F" w:rsidP="00D04CF6">
              <w:pPr>
                <w:pStyle w:val="Sinespaciado"/>
                <w:jc w:val="center"/>
                <w:rPr>
                  <w:rFonts w:cstheme="minorHAnsi"/>
                  <w:color w:val="1F4E79" w:themeColor="accent1" w:themeShade="80"/>
                  <w:sz w:val="28"/>
                  <w:szCs w:val="28"/>
                </w:rPr>
              </w:pPr>
              <w:r w:rsidRPr="0098479F">
                <w:rPr>
                  <w:rFonts w:cstheme="minorHAnsi"/>
                  <w:color w:val="1F4E79" w:themeColor="accent1" w:themeShade="80"/>
                  <w:sz w:val="32"/>
                  <w:szCs w:val="32"/>
                </w:rPr>
                <w:t>DRA. SILVIA ELEUSIS OMAIRA BARRAGÁN GÓMEZ</w:t>
              </w:r>
            </w:p>
          </w:sdtContent>
        </w:sdt>
        <w:p w:rsidR="00D04CF6" w:rsidRDefault="00D04CF6" w:rsidP="00D04CF6">
          <w:pPr>
            <w:pStyle w:val="Sinespaciado"/>
            <w:spacing w:before="480"/>
            <w:jc w:val="center"/>
            <w:rPr>
              <w:color w:val="5B9BD5" w:themeColor="accent1"/>
            </w:rPr>
          </w:pPr>
          <w:r>
            <w:rPr>
              <w:noProof/>
              <w:color w:val="5B9BD5" w:themeColor="accent1"/>
            </w:rPr>
            <w:drawing>
              <wp:inline distT="0" distB="0" distL="0" distR="0" wp14:anchorId="532B8FCD" wp14:editId="493890DA">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D04CF6" w:rsidRDefault="00D04CF6" w:rsidP="00D04CF6">
          <w:pPr>
            <w:pStyle w:val="Sinespaciado"/>
            <w:spacing w:before="480"/>
            <w:jc w:val="center"/>
            <w:rPr>
              <w:color w:val="5B9BD5" w:themeColor="accent1"/>
            </w:rPr>
          </w:pPr>
        </w:p>
        <w:p w:rsidR="00D04CF6" w:rsidRDefault="00D04CF6" w:rsidP="00D04CF6">
          <w:pPr>
            <w:pStyle w:val="Sinespaciado"/>
            <w:spacing w:before="480"/>
            <w:jc w:val="center"/>
            <w:rPr>
              <w:color w:val="5B9BD5" w:themeColor="accent1"/>
            </w:rPr>
          </w:pPr>
        </w:p>
        <w:p w:rsidR="00D04CF6" w:rsidRDefault="00D04CF6" w:rsidP="00D04CF6">
          <w:r>
            <w:rPr>
              <w:noProof/>
              <w:color w:val="5B9BD5" w:themeColor="accent1"/>
              <w:lang w:eastAsia="es-MX"/>
            </w:rPr>
            <mc:AlternateContent>
              <mc:Choice Requires="wps">
                <w:drawing>
                  <wp:anchor distT="0" distB="0" distL="114300" distR="114300" simplePos="0" relativeHeight="251672576" behindDoc="0" locked="0" layoutInCell="1" allowOverlap="1" wp14:anchorId="1A19CBD2" wp14:editId="6AACFBD9">
                    <wp:simplePos x="0" y="0"/>
                    <wp:positionH relativeFrom="margin">
                      <wp:posOffset>157655</wp:posOffset>
                    </wp:positionH>
                    <wp:positionV relativeFrom="margin">
                      <wp:posOffset>7460309</wp:posOffset>
                    </wp:positionV>
                    <wp:extent cx="6553200" cy="557530"/>
                    <wp:effectExtent l="0" t="0" r="7620" b="635"/>
                    <wp:wrapNone/>
                    <wp:docPr id="4" name="Cuadro de texto 4"/>
                    <wp:cNvGraphicFramePr/>
                    <a:graphic xmlns:a="http://schemas.openxmlformats.org/drawingml/2006/main">
                      <a:graphicData uri="http://schemas.microsoft.com/office/word/2010/wordprocessingShape">
                        <wps:wsp>
                          <wps:cNvSpPr txBox="1"/>
                          <wps:spPr>
                            <a:xfrm>
                              <a:off x="0" y="0"/>
                              <a:ext cx="6553200" cy="5575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E5A79" w:rsidRPr="00F3624C" w:rsidRDefault="005E5A79" w:rsidP="00D04CF6">
                                <w:pPr>
                                  <w:pStyle w:val="Sinespaciado"/>
                                  <w:jc w:val="center"/>
                                  <w:rPr>
                                    <w:color w:val="1F4E79" w:themeColor="accent1" w:themeShade="80"/>
                                    <w:sz w:val="36"/>
                                    <w:szCs w:val="36"/>
                                  </w:rPr>
                                </w:pPr>
                                <w:r w:rsidRPr="00F3624C">
                                  <w:rPr>
                                    <w:caps/>
                                    <w:color w:val="1F4E79" w:themeColor="accent1" w:themeShade="80"/>
                                    <w:sz w:val="36"/>
                                    <w:szCs w:val="36"/>
                                  </w:rPr>
                                  <w:t>guadalajara, jalisco a 18 de marzo 2015</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 w14:anchorId="1A19CBD2" id="Cuadro de texto 4" o:spid="_x0000_s1027" type="#_x0000_t202" style="position:absolute;margin-left:12.4pt;margin-top:587.45pt;width:516pt;height:43.9pt;z-index:251672576;visibility:visible;mso-wrap-style:square;mso-width-percent:1000;mso-height-percent:0;mso-wrap-distance-left:9pt;mso-wrap-distance-top:0;mso-wrap-distance-right:9pt;mso-wrap-distance-bottom:0;mso-position-horizontal:absolute;mso-position-horizontal-relative:margin;mso-position-vertical:absolute;mso-position-vertical-relative:margin;mso-width-percent:100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" filled="f" stroked="f" strokeweight=".5pt">
                    <v:textbox style="mso-fit-shape-to-text:t" inset="0,0,0,0">
                      <w:txbxContent>
                        <w:p w:rsidR="005E5A79" w:rsidRPr="00F3624C" w:rsidRDefault="005E5A79" w:rsidP="00D04CF6">
                          <w:pPr>
                            <w:pStyle w:val="Sinespaciado"/>
                            <w:jc w:val="center"/>
                            <w:rPr>
                              <w:color w:val="1F4E79" w:themeColor="accent1" w:themeShade="80"/>
                              <w:sz w:val="36"/>
                              <w:szCs w:val="36"/>
                            </w:rPr>
                          </w:pPr>
                          <w:r w:rsidRPr="00F3624C">
                            <w:rPr>
                              <w:caps/>
                              <w:color w:val="1F4E79" w:themeColor="accent1" w:themeShade="80"/>
                              <w:sz w:val="36"/>
                              <w:szCs w:val="36"/>
                            </w:rPr>
                            <w:t>guadalajara, jalisco a 18 de marzo 2015</w:t>
                          </w:r>
                        </w:p>
                      </w:txbxContent>
                    </v:textbox>
                    <w10:wrap anchorx="margin" anchory="margin"/>
                  </v:shape>
                </w:pict>
              </mc:Fallback>
            </mc:AlternateContent>
          </w:r>
          <w:r>
            <w:br w:type="page"/>
          </w:r>
        </w:p>
      </w:sdtContent>
    </w:sdt>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8838"/>
      </w:tblGrid>
      <w:tr w:rsidR="00D04CF6" w:rsidTr="005E5A79">
        <w:tc>
          <w:tcPr>
            <w:tcW w:w="9119" w:type="dxa"/>
            <w:shd w:val="clear" w:color="auto" w:fill="D9E2F3" w:themeFill="accent5" w:themeFillTint="33"/>
          </w:tcPr>
          <w:p w:rsidR="00D04CF6" w:rsidRDefault="00D04CF6" w:rsidP="005E5A79">
            <w:pPr>
              <w:tabs>
                <w:tab w:val="left" w:pos="8789"/>
              </w:tabs>
              <w:ind w:right="49"/>
              <w:jc w:val="center"/>
              <w:rPr>
                <w:b/>
                <w:sz w:val="24"/>
                <w:szCs w:val="24"/>
              </w:rPr>
            </w:pPr>
            <w:r w:rsidRPr="00F32718">
              <w:rPr>
                <w:b/>
                <w:sz w:val="24"/>
                <w:szCs w:val="24"/>
              </w:rPr>
              <w:lastRenderedPageBreak/>
              <w:t>ESTUDIO DE SALUD FAMILIAR</w:t>
            </w:r>
          </w:p>
        </w:tc>
      </w:tr>
    </w:tbl>
    <w:p w:rsidR="00D04CF6" w:rsidRDefault="00D04CF6" w:rsidP="00D04CF6">
      <w:pPr>
        <w:tabs>
          <w:tab w:val="left" w:pos="8789"/>
        </w:tabs>
        <w:spacing w:line="240" w:lineRule="auto"/>
        <w:ind w:right="49"/>
        <w:rPr>
          <w:b/>
        </w:rPr>
      </w:pPr>
    </w:p>
    <w:p w:rsidR="00D04CF6" w:rsidRDefault="00D04CF6" w:rsidP="00D04CF6">
      <w:pPr>
        <w:tabs>
          <w:tab w:val="left" w:pos="8789"/>
        </w:tabs>
        <w:spacing w:line="240" w:lineRule="auto"/>
        <w:ind w:right="49"/>
      </w:pPr>
      <w:r>
        <w:rPr>
          <w:b/>
        </w:rPr>
        <w:t xml:space="preserve">1. </w:t>
      </w:r>
      <w:r w:rsidRPr="00833682">
        <w:rPr>
          <w:b/>
          <w:caps/>
        </w:rPr>
        <w:t>Ficha de Identificación</w:t>
      </w:r>
      <w:r>
        <w:rPr>
          <w:b/>
        </w:rPr>
        <w:t xml:space="preserve">: </w:t>
      </w:r>
      <w:r>
        <w:t>Familia C.A.</w:t>
      </w:r>
    </w:p>
    <w:p w:rsidR="00D04CF6" w:rsidRPr="00833682" w:rsidRDefault="00D04CF6" w:rsidP="00D04CF6">
      <w:pPr>
        <w:tabs>
          <w:tab w:val="left" w:pos="8789"/>
        </w:tabs>
        <w:spacing w:line="240" w:lineRule="auto"/>
        <w:ind w:right="49"/>
        <w:rPr>
          <w:b/>
          <w:sz w:val="24"/>
          <w:szCs w:val="24"/>
        </w:rPr>
      </w:pPr>
      <w:r>
        <w:rPr>
          <w:b/>
          <w:noProof/>
          <w:lang w:eastAsia="es-MX"/>
        </w:rPr>
        <mc:AlternateContent>
          <mc:Choice Requires="wps">
            <w:drawing>
              <wp:anchor distT="0" distB="0" distL="114300" distR="114300" simplePos="0" relativeHeight="251660288" behindDoc="0" locked="0" layoutInCell="1" allowOverlap="1" wp14:anchorId="2679C2BA" wp14:editId="28302E3E">
                <wp:simplePos x="0" y="0"/>
                <wp:positionH relativeFrom="column">
                  <wp:posOffset>-936625</wp:posOffset>
                </wp:positionH>
                <wp:positionV relativeFrom="paragraph">
                  <wp:posOffset>278765</wp:posOffset>
                </wp:positionV>
                <wp:extent cx="307975" cy="561975"/>
                <wp:effectExtent l="0" t="0" r="0" b="254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A79" w:rsidRPr="00575B60" w:rsidRDefault="005E5A79" w:rsidP="00D04CF6">
                            <w:pPr>
                              <w:rPr>
                                <w:color w:val="0070C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9C2BA" id="Cuadro de texto 3" o:spid="_x0000_s1028" type="#_x0000_t202" style="position:absolute;margin-left:-73.75pt;margin-top:21.95pt;width:24.2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" stroked="f">
                <v:textbox>
                  <w:txbxContent>
                    <w:p w:rsidR="005E5A79" w:rsidRPr="00575B60" w:rsidRDefault="005E5A79" w:rsidP="00D04CF6">
                      <w:pPr>
                        <w:rPr>
                          <w:color w:val="0070C0"/>
                          <w:sz w:val="52"/>
                          <w:szCs w:val="52"/>
                        </w:rPr>
                      </w:pPr>
                    </w:p>
                  </w:txbxContent>
                </v:textbox>
              </v:shape>
            </w:pict>
          </mc:Fallback>
        </mc:AlternateContent>
      </w:r>
      <w:r>
        <w:rPr>
          <w:b/>
        </w:rPr>
        <w:t xml:space="preserve">1.1 </w:t>
      </w:r>
      <w:r w:rsidRPr="00833682">
        <w:rPr>
          <w:b/>
          <w:caps/>
        </w:rPr>
        <w:t>Genograma Estructura</w:t>
      </w:r>
      <w:r>
        <w:rPr>
          <w:b/>
          <w:caps/>
        </w:rPr>
        <w:t>l</w:t>
      </w:r>
      <w:r w:rsidRPr="00CA3465">
        <w:rPr>
          <w:rFonts w:cs="Arial"/>
          <w:vertAlign w:val="superscript"/>
        </w:rPr>
        <w:t>3</w:t>
      </w:r>
      <w:proofErr w:type="gramStart"/>
      <w:r w:rsidRPr="00CA3465">
        <w:rPr>
          <w:rFonts w:cs="Arial"/>
          <w:vertAlign w:val="superscript"/>
        </w:rPr>
        <w:t>,</w:t>
      </w:r>
      <w:r>
        <w:rPr>
          <w:rFonts w:cs="Arial"/>
          <w:vertAlign w:val="superscript"/>
        </w:rPr>
        <w:t>6,7</w:t>
      </w:r>
      <w:proofErr w:type="gramEnd"/>
      <w:r>
        <w:rPr>
          <w:b/>
          <w:noProof/>
          <w:lang w:eastAsia="es-MX"/>
        </w:rPr>
        <mc:AlternateContent>
          <mc:Choice Requires="wps">
            <w:drawing>
              <wp:anchor distT="0" distB="0" distL="114300" distR="114300" simplePos="0" relativeHeight="251661312" behindDoc="0" locked="0" layoutInCell="1" allowOverlap="1" wp14:anchorId="5B6ABDBD" wp14:editId="28FDE4DC">
                <wp:simplePos x="0" y="0"/>
                <wp:positionH relativeFrom="column">
                  <wp:posOffset>-802005</wp:posOffset>
                </wp:positionH>
                <wp:positionV relativeFrom="paragraph">
                  <wp:posOffset>82550</wp:posOffset>
                </wp:positionV>
                <wp:extent cx="530860" cy="561975"/>
                <wp:effectExtent l="0" t="1270" r="444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A79" w:rsidRPr="00575B60" w:rsidRDefault="005E5A79" w:rsidP="00D04CF6">
                            <w:pPr>
                              <w:rPr>
                                <w:color w:val="0070C0"/>
                                <w:sz w:val="52"/>
                                <w:szCs w:val="5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ABDBD" id="Cuadro de texto 2" o:spid="_x0000_s1029" type="#_x0000_t202" style="position:absolute;margin-left:-63.15pt;margin-top:6.5pt;width:41.8pt;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" stroked="f">
                <v:textbox>
                  <w:txbxContent>
                    <w:p w:rsidR="005E5A79" w:rsidRPr="00575B60" w:rsidRDefault="005E5A79" w:rsidP="00D04CF6">
                      <w:pPr>
                        <w:rPr>
                          <w:color w:val="0070C0"/>
                          <w:sz w:val="52"/>
                          <w:szCs w:val="52"/>
                        </w:rPr>
                      </w:pPr>
                    </w:p>
                  </w:txbxContent>
                </v:textbox>
              </v:shape>
            </w:pict>
          </mc:Fallback>
        </mc:AlternateContent>
      </w:r>
    </w:p>
    <w:p w:rsidR="00D04CF6" w:rsidRDefault="00D04CF6" w:rsidP="00D04CF6">
      <w:pPr>
        <w:rPr>
          <w:noProof/>
          <w:lang w:eastAsia="es-MX"/>
        </w:rPr>
      </w:pPr>
      <w:r>
        <w:rPr>
          <w:noProof/>
          <w:lang w:eastAsia="es-MX"/>
        </w:rPr>
        <mc:AlternateContent>
          <mc:Choice Requires="wps">
            <w:drawing>
              <wp:anchor distT="0" distB="0" distL="114300" distR="114300" simplePos="0" relativeHeight="251662336" behindDoc="0" locked="0" layoutInCell="1" allowOverlap="1" wp14:anchorId="2F41A6A9" wp14:editId="04A379F7">
                <wp:simplePos x="0" y="0"/>
                <wp:positionH relativeFrom="leftMargin">
                  <wp:align>right</wp:align>
                </wp:positionH>
                <wp:positionV relativeFrom="paragraph">
                  <wp:posOffset>225821</wp:posOffset>
                </wp:positionV>
                <wp:extent cx="371475" cy="561975"/>
                <wp:effectExtent l="0" t="0" r="9525" b="9525"/>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A79" w:rsidRPr="00575B60" w:rsidRDefault="005E5A79" w:rsidP="00D04CF6">
                            <w:pPr>
                              <w:rPr>
                                <w:color w:val="0070C0"/>
                                <w:sz w:val="52"/>
                                <w:szCs w:val="52"/>
                              </w:rPr>
                            </w:pPr>
                            <w:r>
                              <w:rPr>
                                <w:color w:val="0070C0"/>
                                <w:sz w:val="52"/>
                                <w:szCs w:val="52"/>
                              </w:rPr>
                              <w:t xml:space="preserve"> 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1A6A9" id="Cuadro de texto 12" o:spid="_x0000_s1030" type="#_x0000_t202" style="position:absolute;margin-left:-21.95pt;margin-top:17.8pt;width:29.25pt;height:44.25pt;z-index:25166233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" stroked="f">
                <v:textbox>
                  <w:txbxContent>
                    <w:p w:rsidR="005E5A79" w:rsidRPr="00575B60" w:rsidRDefault="005E5A79" w:rsidP="00D04CF6">
                      <w:pPr>
                        <w:rPr>
                          <w:color w:val="0070C0"/>
                          <w:sz w:val="52"/>
                          <w:szCs w:val="52"/>
                        </w:rPr>
                      </w:pPr>
                      <w:r>
                        <w:rPr>
                          <w:color w:val="0070C0"/>
                          <w:sz w:val="52"/>
                          <w:szCs w:val="52"/>
                        </w:rPr>
                        <w:t xml:space="preserve"> I</w:t>
                      </w:r>
                    </w:p>
                  </w:txbxContent>
                </v:textbox>
                <w10:wrap anchorx="margin"/>
              </v:shape>
            </w:pict>
          </mc:Fallback>
        </mc:AlternateContent>
      </w:r>
    </w:p>
    <w:p w:rsidR="00D04CF6" w:rsidRDefault="00D04CF6" w:rsidP="00D04CF6">
      <w:pPr>
        <w:rPr>
          <w:noProof/>
          <w:lang w:eastAsia="es-MX"/>
        </w:rPr>
      </w:pPr>
      <w:r>
        <w:rPr>
          <w:noProof/>
          <w:lang w:eastAsia="es-MX"/>
        </w:rPr>
        <mc:AlternateContent>
          <mc:Choice Requires="wps">
            <w:drawing>
              <wp:anchor distT="0" distB="0" distL="114300" distR="114300" simplePos="0" relativeHeight="251663360" behindDoc="0" locked="0" layoutInCell="1" allowOverlap="1" wp14:anchorId="0E8AA0AC" wp14:editId="774292D7">
                <wp:simplePos x="0" y="0"/>
                <wp:positionH relativeFrom="leftMargin">
                  <wp:align>right</wp:align>
                </wp:positionH>
                <wp:positionV relativeFrom="paragraph">
                  <wp:posOffset>980028</wp:posOffset>
                </wp:positionV>
                <wp:extent cx="361950" cy="561975"/>
                <wp:effectExtent l="0" t="0" r="0" b="9525"/>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A79" w:rsidRPr="00575B60" w:rsidRDefault="005E5A79" w:rsidP="00D04CF6">
                            <w:pPr>
                              <w:rPr>
                                <w:color w:val="0070C0"/>
                                <w:sz w:val="52"/>
                                <w:szCs w:val="52"/>
                              </w:rPr>
                            </w:pPr>
                            <w:r>
                              <w:rPr>
                                <w:color w:val="0070C0"/>
                                <w:sz w:val="52"/>
                                <w:szCs w:val="52"/>
                              </w:rPr>
                              <w:t>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AA0AC" id="Cuadro de texto 13" o:spid="_x0000_s1031" type="#_x0000_t202" style="position:absolute;margin-left:-22.7pt;margin-top:77.15pt;width:28.5pt;height:44.25pt;z-index:25166336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" filled="f" stroked="f">
                <v:textbox>
                  <w:txbxContent>
                    <w:p w:rsidR="005E5A79" w:rsidRPr="00575B60" w:rsidRDefault="005E5A79" w:rsidP="00D04CF6">
                      <w:pPr>
                        <w:rPr>
                          <w:color w:val="0070C0"/>
                          <w:sz w:val="52"/>
                          <w:szCs w:val="52"/>
                        </w:rPr>
                      </w:pPr>
                      <w:r>
                        <w:rPr>
                          <w:color w:val="0070C0"/>
                          <w:sz w:val="52"/>
                          <w:szCs w:val="52"/>
                        </w:rPr>
                        <w:t>II</w:t>
                      </w:r>
                    </w:p>
                  </w:txbxContent>
                </v:textbox>
                <w10:wrap anchorx="margin"/>
              </v:shape>
            </w:pict>
          </mc:Fallback>
        </mc:AlternateContent>
      </w:r>
      <w:r>
        <w:rPr>
          <w:noProof/>
          <w:lang w:eastAsia="es-MX"/>
        </w:rPr>
        <mc:AlternateContent>
          <mc:Choice Requires="wps">
            <w:drawing>
              <wp:anchor distT="0" distB="0" distL="114300" distR="114300" simplePos="0" relativeHeight="251664384" behindDoc="0" locked="0" layoutInCell="1" allowOverlap="1" wp14:anchorId="50083053" wp14:editId="6532C17B">
                <wp:simplePos x="0" y="0"/>
                <wp:positionH relativeFrom="column">
                  <wp:posOffset>-318704</wp:posOffset>
                </wp:positionH>
                <wp:positionV relativeFrom="paragraph">
                  <wp:posOffset>3190586</wp:posOffset>
                </wp:positionV>
                <wp:extent cx="530860" cy="561975"/>
                <wp:effectExtent l="0" t="0" r="2540" b="9525"/>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 cy="561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5A79" w:rsidRPr="00575B60" w:rsidRDefault="005E5A79" w:rsidP="00D04CF6">
                            <w:pPr>
                              <w:rPr>
                                <w:color w:val="0070C0"/>
                                <w:sz w:val="52"/>
                                <w:szCs w:val="52"/>
                              </w:rPr>
                            </w:pPr>
                            <w:r>
                              <w:rPr>
                                <w:color w:val="0070C0"/>
                                <w:sz w:val="52"/>
                                <w:szCs w:val="52"/>
                              </w:rPr>
                              <w:t>III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083053" id="Cuadro de texto 16" o:spid="_x0000_s1032" type="#_x0000_t202" style="position:absolute;margin-left:-25.1pt;margin-top:251.25pt;width:41.8pt;height:4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" stroked="f">
                <v:textbox>
                  <w:txbxContent>
                    <w:p w:rsidR="005E5A79" w:rsidRPr="00575B60" w:rsidRDefault="005E5A79" w:rsidP="00D04CF6">
                      <w:pPr>
                        <w:rPr>
                          <w:color w:val="0070C0"/>
                          <w:sz w:val="52"/>
                          <w:szCs w:val="52"/>
                        </w:rPr>
                      </w:pPr>
                      <w:r>
                        <w:rPr>
                          <w:color w:val="0070C0"/>
                          <w:sz w:val="52"/>
                          <w:szCs w:val="52"/>
                        </w:rPr>
                        <w:t>III</w:t>
                      </w:r>
                    </w:p>
                  </w:txbxContent>
                </v:textbox>
              </v:shape>
            </w:pict>
          </mc:Fallback>
        </mc:AlternateContent>
      </w:r>
      <w:r w:rsidR="006F0BC9">
        <w:rPr>
          <w:noProof/>
          <w:lang w:eastAsia="es-MX"/>
        </w:rPr>
        <w:drawing>
          <wp:inline distT="0" distB="0" distL="0" distR="0" wp14:anchorId="1F372CFE" wp14:editId="22C5D196">
            <wp:extent cx="6370955" cy="4239491"/>
            <wp:effectExtent l="0" t="0" r="0" b="889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76338" cy="4243073"/>
                    </a:xfrm>
                    <a:prstGeom prst="rect">
                      <a:avLst/>
                    </a:prstGeom>
                    <a:noFill/>
                    <a:ln>
                      <a:noFill/>
                    </a:ln>
                  </pic:spPr>
                </pic:pic>
              </a:graphicData>
            </a:graphic>
          </wp:inline>
        </w:drawing>
      </w:r>
    </w:p>
    <w:p w:rsidR="00D04CF6" w:rsidRPr="000C1992" w:rsidRDefault="00D04CF6" w:rsidP="00D04CF6">
      <w:r>
        <w:rPr>
          <w:noProof/>
          <w:lang w:eastAsia="es-MX"/>
        </w:rPr>
        <mc:AlternateContent>
          <mc:Choice Requires="wps">
            <w:drawing>
              <wp:anchor distT="0" distB="0" distL="114300" distR="114300" simplePos="0" relativeHeight="251665408" behindDoc="0" locked="0" layoutInCell="1" allowOverlap="1" wp14:anchorId="6FA2A1D6" wp14:editId="4D2779F7">
                <wp:simplePos x="0" y="0"/>
                <wp:positionH relativeFrom="column">
                  <wp:posOffset>3851341</wp:posOffset>
                </wp:positionH>
                <wp:positionV relativeFrom="paragraph">
                  <wp:posOffset>107175</wp:posOffset>
                </wp:positionV>
                <wp:extent cx="1905000" cy="857250"/>
                <wp:effectExtent l="0" t="0" r="19050" b="19050"/>
                <wp:wrapNone/>
                <wp:docPr id="45" name="Cuadro de texto 45"/>
                <wp:cNvGraphicFramePr/>
                <a:graphic xmlns:a="http://schemas.openxmlformats.org/drawingml/2006/main">
                  <a:graphicData uri="http://schemas.microsoft.com/office/word/2010/wordprocessingShape">
                    <wps:wsp>
                      <wps:cNvSpPr txBox="1"/>
                      <wps:spPr>
                        <a:xfrm>
                          <a:off x="0" y="0"/>
                          <a:ext cx="1905000" cy="857250"/>
                        </a:xfrm>
                        <a:prstGeom prst="rect">
                          <a:avLst/>
                        </a:prstGeom>
                        <a:solidFill>
                          <a:schemeClr val="lt1"/>
                        </a:solidFill>
                        <a:ln w="190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E5A79" w:rsidRPr="000C1992" w:rsidRDefault="005E5A79" w:rsidP="00D04CF6">
                            <w:pPr>
                              <w:spacing w:after="0" w:line="240" w:lineRule="auto"/>
                              <w:jc w:val="center"/>
                              <w:rPr>
                                <w:b/>
                                <w:sz w:val="18"/>
                                <w:szCs w:val="18"/>
                              </w:rPr>
                            </w:pPr>
                            <w:r w:rsidRPr="000C1992">
                              <w:rPr>
                                <w:b/>
                                <w:sz w:val="18"/>
                                <w:szCs w:val="18"/>
                              </w:rPr>
                              <w:t>ABREVIATURAS</w:t>
                            </w:r>
                          </w:p>
                          <w:p w:rsidR="005E5A79" w:rsidRPr="000C1992" w:rsidRDefault="005E5A79" w:rsidP="00D04CF6">
                            <w:pPr>
                              <w:spacing w:after="0" w:line="240" w:lineRule="auto"/>
                              <w:rPr>
                                <w:sz w:val="18"/>
                                <w:szCs w:val="18"/>
                              </w:rPr>
                            </w:pPr>
                            <w:r w:rsidRPr="000C1992">
                              <w:rPr>
                                <w:b/>
                                <w:sz w:val="18"/>
                                <w:szCs w:val="18"/>
                              </w:rPr>
                              <w:t>DM:</w:t>
                            </w:r>
                            <w:r w:rsidRPr="000C1992">
                              <w:rPr>
                                <w:sz w:val="18"/>
                                <w:szCs w:val="18"/>
                              </w:rPr>
                              <w:t xml:space="preserve"> Diabetes Mellitus</w:t>
                            </w:r>
                          </w:p>
                          <w:p w:rsidR="005E5A79" w:rsidRPr="000C1992" w:rsidRDefault="005E5A79" w:rsidP="00D04CF6">
                            <w:pPr>
                              <w:spacing w:after="0" w:line="240" w:lineRule="auto"/>
                              <w:rPr>
                                <w:sz w:val="18"/>
                                <w:szCs w:val="18"/>
                              </w:rPr>
                            </w:pPr>
                            <w:r w:rsidRPr="000C1992">
                              <w:rPr>
                                <w:b/>
                                <w:sz w:val="18"/>
                                <w:szCs w:val="18"/>
                              </w:rPr>
                              <w:t>IAM:</w:t>
                            </w:r>
                            <w:r w:rsidRPr="000C1992">
                              <w:rPr>
                                <w:sz w:val="18"/>
                                <w:szCs w:val="18"/>
                              </w:rPr>
                              <w:t xml:space="preserve"> Infarto Agudo </w:t>
                            </w:r>
                            <w:proofErr w:type="spellStart"/>
                            <w:r w:rsidRPr="000C1992">
                              <w:rPr>
                                <w:sz w:val="18"/>
                                <w:szCs w:val="18"/>
                              </w:rPr>
                              <w:t>a</w:t>
                            </w:r>
                            <w:proofErr w:type="spellEnd"/>
                            <w:r w:rsidRPr="000C1992">
                              <w:rPr>
                                <w:sz w:val="18"/>
                                <w:szCs w:val="18"/>
                              </w:rPr>
                              <w:t xml:space="preserve"> Miocardio</w:t>
                            </w:r>
                          </w:p>
                          <w:p w:rsidR="005E5A79" w:rsidRPr="000C1992" w:rsidRDefault="005E5A79" w:rsidP="00D04CF6">
                            <w:pPr>
                              <w:spacing w:after="0" w:line="240" w:lineRule="auto"/>
                              <w:rPr>
                                <w:sz w:val="18"/>
                                <w:szCs w:val="18"/>
                              </w:rPr>
                            </w:pPr>
                            <w:r w:rsidRPr="000C1992">
                              <w:rPr>
                                <w:b/>
                                <w:sz w:val="18"/>
                                <w:szCs w:val="18"/>
                              </w:rPr>
                              <w:t>IJSUD:</w:t>
                            </w:r>
                            <w:r>
                              <w:rPr>
                                <w:sz w:val="18"/>
                                <w:szCs w:val="18"/>
                              </w:rPr>
                              <w:t xml:space="preserve"> Iglesia de Jesucristo de Los   Santos de los Últimos Días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FA2A1D6" id="Cuadro de texto 45" o:spid="_x0000_s1033" type="#_x0000_t202" style="position:absolute;margin-left:303.25pt;margin-top:8.45pt;width:150pt;height:67.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" fillcolor="white [3201]" strokecolor="#2e74b5 [2404]" strokeweight="1.5pt">
                <v:textbox>
                  <w:txbxContent>
                    <w:p w:rsidR="005E5A79" w:rsidRPr="000C1992" w:rsidRDefault="005E5A79" w:rsidP="00D04CF6">
                      <w:pPr>
                        <w:spacing w:after="0" w:line="240" w:lineRule="auto"/>
                        <w:jc w:val="center"/>
                        <w:rPr>
                          <w:b/>
                          <w:sz w:val="18"/>
                          <w:szCs w:val="18"/>
                        </w:rPr>
                      </w:pPr>
                      <w:r w:rsidRPr="000C1992">
                        <w:rPr>
                          <w:b/>
                          <w:sz w:val="18"/>
                          <w:szCs w:val="18"/>
                        </w:rPr>
                        <w:t>ABREVIATURAS</w:t>
                      </w:r>
                    </w:p>
                    <w:p w:rsidR="005E5A79" w:rsidRPr="000C1992" w:rsidRDefault="005E5A79" w:rsidP="00D04CF6">
                      <w:pPr>
                        <w:spacing w:after="0" w:line="240" w:lineRule="auto"/>
                        <w:rPr>
                          <w:sz w:val="18"/>
                          <w:szCs w:val="18"/>
                        </w:rPr>
                      </w:pPr>
                      <w:r w:rsidRPr="000C1992">
                        <w:rPr>
                          <w:b/>
                          <w:sz w:val="18"/>
                          <w:szCs w:val="18"/>
                        </w:rPr>
                        <w:t>DM:</w:t>
                      </w:r>
                      <w:r w:rsidRPr="000C1992">
                        <w:rPr>
                          <w:sz w:val="18"/>
                          <w:szCs w:val="18"/>
                        </w:rPr>
                        <w:t xml:space="preserve"> Diabetes Mellitus</w:t>
                      </w:r>
                    </w:p>
                    <w:p w:rsidR="005E5A79" w:rsidRPr="000C1992" w:rsidRDefault="005E5A79" w:rsidP="00D04CF6">
                      <w:pPr>
                        <w:spacing w:after="0" w:line="240" w:lineRule="auto"/>
                        <w:rPr>
                          <w:sz w:val="18"/>
                          <w:szCs w:val="18"/>
                        </w:rPr>
                      </w:pPr>
                      <w:r w:rsidRPr="000C1992">
                        <w:rPr>
                          <w:b/>
                          <w:sz w:val="18"/>
                          <w:szCs w:val="18"/>
                        </w:rPr>
                        <w:t>IAM:</w:t>
                      </w:r>
                      <w:r w:rsidRPr="000C1992">
                        <w:rPr>
                          <w:sz w:val="18"/>
                          <w:szCs w:val="18"/>
                        </w:rPr>
                        <w:t xml:space="preserve"> Infarto Agudo </w:t>
                      </w:r>
                      <w:proofErr w:type="spellStart"/>
                      <w:r w:rsidRPr="000C1992">
                        <w:rPr>
                          <w:sz w:val="18"/>
                          <w:szCs w:val="18"/>
                        </w:rPr>
                        <w:t>a</w:t>
                      </w:r>
                      <w:proofErr w:type="spellEnd"/>
                      <w:r w:rsidRPr="000C1992">
                        <w:rPr>
                          <w:sz w:val="18"/>
                          <w:szCs w:val="18"/>
                        </w:rPr>
                        <w:t xml:space="preserve"> Miocardio</w:t>
                      </w:r>
                    </w:p>
                    <w:p w:rsidR="005E5A79" w:rsidRPr="000C1992" w:rsidRDefault="005E5A79" w:rsidP="00D04CF6">
                      <w:pPr>
                        <w:spacing w:after="0" w:line="240" w:lineRule="auto"/>
                        <w:rPr>
                          <w:sz w:val="18"/>
                          <w:szCs w:val="18"/>
                        </w:rPr>
                      </w:pPr>
                      <w:r w:rsidRPr="000C1992">
                        <w:rPr>
                          <w:b/>
                          <w:sz w:val="18"/>
                          <w:szCs w:val="18"/>
                        </w:rPr>
                        <w:t>IJSUD:</w:t>
                      </w:r>
                      <w:r>
                        <w:rPr>
                          <w:sz w:val="18"/>
                          <w:szCs w:val="18"/>
                        </w:rPr>
                        <w:t xml:space="preserve"> Iglesia de Jesucristo de Los   Santos de los Últimos Días </w:t>
                      </w:r>
                    </w:p>
                  </w:txbxContent>
                </v:textbox>
              </v:shape>
            </w:pict>
          </mc:Fallback>
        </mc:AlternateContent>
      </w:r>
      <w:r>
        <w:rPr>
          <w:noProof/>
          <w:lang w:eastAsia="es-MX"/>
        </w:rPr>
        <mc:AlternateContent>
          <mc:Choice Requires="wps">
            <w:drawing>
              <wp:anchor distT="0" distB="0" distL="114300" distR="114300" simplePos="0" relativeHeight="251666432" behindDoc="0" locked="0" layoutInCell="1" allowOverlap="1" wp14:anchorId="7E7ECFDE" wp14:editId="61F9815D">
                <wp:simplePos x="0" y="0"/>
                <wp:positionH relativeFrom="margin">
                  <wp:posOffset>-23750</wp:posOffset>
                </wp:positionH>
                <wp:positionV relativeFrom="paragraph">
                  <wp:posOffset>83424</wp:posOffset>
                </wp:positionV>
                <wp:extent cx="2667000" cy="981075"/>
                <wp:effectExtent l="0" t="0" r="19050" b="28575"/>
                <wp:wrapNone/>
                <wp:docPr id="50" name="Cuadro de texto 50"/>
                <wp:cNvGraphicFramePr/>
                <a:graphic xmlns:a="http://schemas.openxmlformats.org/drawingml/2006/main">
                  <a:graphicData uri="http://schemas.microsoft.com/office/word/2010/wordprocessingShape">
                    <wps:wsp>
                      <wps:cNvSpPr txBox="1"/>
                      <wps:spPr>
                        <a:xfrm>
                          <a:off x="0" y="0"/>
                          <a:ext cx="2667000" cy="981075"/>
                        </a:xfrm>
                        <a:prstGeom prst="rect">
                          <a:avLst/>
                        </a:prstGeom>
                        <a:solidFill>
                          <a:schemeClr val="lt1"/>
                        </a:solidFill>
                        <a:ln w="19050">
                          <a:solidFill>
                            <a:schemeClr val="accent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E5A79" w:rsidRDefault="005E5A79" w:rsidP="00D04CF6">
                            <w:pPr>
                              <w:spacing w:after="0" w:line="240" w:lineRule="auto"/>
                              <w:rPr>
                                <w:b/>
                                <w:sz w:val="18"/>
                                <w:szCs w:val="18"/>
                              </w:rPr>
                            </w:pPr>
                            <w:r>
                              <w:rPr>
                                <w:b/>
                                <w:sz w:val="18"/>
                                <w:szCs w:val="18"/>
                              </w:rPr>
                              <w:t xml:space="preserve">Familia C.A. </w:t>
                            </w:r>
                          </w:p>
                          <w:p w:rsidR="005E5A79" w:rsidRDefault="005E5A79" w:rsidP="00D04CF6">
                            <w:pPr>
                              <w:spacing w:after="0" w:line="240" w:lineRule="auto"/>
                              <w:rPr>
                                <w:b/>
                                <w:sz w:val="18"/>
                                <w:szCs w:val="18"/>
                              </w:rPr>
                            </w:pPr>
                            <w:r>
                              <w:rPr>
                                <w:b/>
                                <w:sz w:val="18"/>
                                <w:szCs w:val="18"/>
                              </w:rPr>
                              <w:t xml:space="preserve">Domicilio: </w:t>
                            </w:r>
                            <w:r w:rsidRPr="000C1992">
                              <w:rPr>
                                <w:sz w:val="18"/>
                                <w:szCs w:val="18"/>
                              </w:rPr>
                              <w:t>Col. El Batán</w:t>
                            </w:r>
                          </w:p>
                          <w:p w:rsidR="005E5A79" w:rsidRDefault="005E5A79" w:rsidP="00D04CF6">
                            <w:pPr>
                              <w:spacing w:after="0" w:line="240" w:lineRule="auto"/>
                              <w:rPr>
                                <w:sz w:val="18"/>
                                <w:szCs w:val="18"/>
                              </w:rPr>
                            </w:pPr>
                            <w:r>
                              <w:rPr>
                                <w:b/>
                                <w:sz w:val="18"/>
                                <w:szCs w:val="18"/>
                              </w:rPr>
                              <w:t xml:space="preserve">Fecha de inicio del estudio: </w:t>
                            </w:r>
                            <w:r>
                              <w:rPr>
                                <w:sz w:val="18"/>
                                <w:szCs w:val="18"/>
                              </w:rPr>
                              <w:t>05 de septiembre 2014</w:t>
                            </w:r>
                          </w:p>
                          <w:p w:rsidR="005E5A79" w:rsidRDefault="005E5A79" w:rsidP="00D04CF6">
                            <w:pPr>
                              <w:spacing w:after="0" w:line="240" w:lineRule="auto"/>
                              <w:rPr>
                                <w:sz w:val="18"/>
                                <w:szCs w:val="18"/>
                              </w:rPr>
                            </w:pPr>
                            <w:r w:rsidRPr="000C1992">
                              <w:rPr>
                                <w:b/>
                                <w:sz w:val="18"/>
                                <w:szCs w:val="18"/>
                              </w:rPr>
                              <w:t>Fecha de presentación:</w:t>
                            </w:r>
                            <w:r>
                              <w:rPr>
                                <w:sz w:val="18"/>
                                <w:szCs w:val="18"/>
                              </w:rPr>
                              <w:t xml:space="preserve"> 18 de marzo 2015</w:t>
                            </w:r>
                          </w:p>
                          <w:p w:rsidR="005E5A79" w:rsidRDefault="005E5A79" w:rsidP="00D04CF6">
                            <w:pPr>
                              <w:spacing w:after="0" w:line="240" w:lineRule="auto"/>
                              <w:rPr>
                                <w:sz w:val="18"/>
                                <w:szCs w:val="18"/>
                              </w:rPr>
                            </w:pPr>
                            <w:r w:rsidRPr="000C1992">
                              <w:rPr>
                                <w:b/>
                                <w:sz w:val="18"/>
                                <w:szCs w:val="18"/>
                              </w:rPr>
                              <w:t>No. De Sesiones:</w:t>
                            </w:r>
                            <w:r>
                              <w:rPr>
                                <w:sz w:val="18"/>
                                <w:szCs w:val="18"/>
                              </w:rPr>
                              <w:t xml:space="preserve"> 10</w:t>
                            </w:r>
                          </w:p>
                          <w:p w:rsidR="005E5A79" w:rsidRPr="000C1992" w:rsidRDefault="005E5A79" w:rsidP="00D04CF6">
                            <w:pPr>
                              <w:spacing w:after="0" w:line="240" w:lineRule="auto"/>
                              <w:rPr>
                                <w:sz w:val="18"/>
                                <w:szCs w:val="18"/>
                              </w:rPr>
                            </w:pPr>
                            <w:r w:rsidRPr="000C1992">
                              <w:rPr>
                                <w:b/>
                                <w:sz w:val="18"/>
                                <w:szCs w:val="18"/>
                              </w:rPr>
                              <w:t>Investigador:</w:t>
                            </w:r>
                            <w:r>
                              <w:rPr>
                                <w:sz w:val="18"/>
                                <w:szCs w:val="18"/>
                              </w:rPr>
                              <w:t xml:space="preserve"> Dra. Silvia </w:t>
                            </w:r>
                            <w:proofErr w:type="spellStart"/>
                            <w:r>
                              <w:rPr>
                                <w:sz w:val="18"/>
                                <w:szCs w:val="18"/>
                              </w:rPr>
                              <w:t>Eleusis</w:t>
                            </w:r>
                            <w:proofErr w:type="spellEnd"/>
                            <w:r>
                              <w:rPr>
                                <w:sz w:val="18"/>
                                <w:szCs w:val="18"/>
                              </w:rPr>
                              <w:t xml:space="preserve"> O. Barragán G.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7ECFDE" id="Cuadro de texto 50" o:spid="_x0000_s1034" type="#_x0000_t202" style="position:absolute;margin-left:-1.85pt;margin-top:6.55pt;width:210pt;height:77.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" fillcolor="white [3201]" strokecolor="#2e74b5 [2404]" strokeweight="1.5pt">
                <v:textbox>
                  <w:txbxContent>
                    <w:p w:rsidR="005E5A79" w:rsidRDefault="005E5A79" w:rsidP="00D04CF6">
                      <w:pPr>
                        <w:spacing w:after="0" w:line="240" w:lineRule="auto"/>
                        <w:rPr>
                          <w:b/>
                          <w:sz w:val="18"/>
                          <w:szCs w:val="18"/>
                        </w:rPr>
                      </w:pPr>
                      <w:r>
                        <w:rPr>
                          <w:b/>
                          <w:sz w:val="18"/>
                          <w:szCs w:val="18"/>
                        </w:rPr>
                        <w:t xml:space="preserve">Familia C.A. </w:t>
                      </w:r>
                    </w:p>
                    <w:p w:rsidR="005E5A79" w:rsidRDefault="005E5A79" w:rsidP="00D04CF6">
                      <w:pPr>
                        <w:spacing w:after="0" w:line="240" w:lineRule="auto"/>
                        <w:rPr>
                          <w:b/>
                          <w:sz w:val="18"/>
                          <w:szCs w:val="18"/>
                        </w:rPr>
                      </w:pPr>
                      <w:r>
                        <w:rPr>
                          <w:b/>
                          <w:sz w:val="18"/>
                          <w:szCs w:val="18"/>
                        </w:rPr>
                        <w:t xml:space="preserve">Domicilio: </w:t>
                      </w:r>
                      <w:r w:rsidRPr="000C1992">
                        <w:rPr>
                          <w:sz w:val="18"/>
                          <w:szCs w:val="18"/>
                        </w:rPr>
                        <w:t>Col. El Batán</w:t>
                      </w:r>
                    </w:p>
                    <w:p w:rsidR="005E5A79" w:rsidRDefault="005E5A79" w:rsidP="00D04CF6">
                      <w:pPr>
                        <w:spacing w:after="0" w:line="240" w:lineRule="auto"/>
                        <w:rPr>
                          <w:sz w:val="18"/>
                          <w:szCs w:val="18"/>
                        </w:rPr>
                      </w:pPr>
                      <w:r>
                        <w:rPr>
                          <w:b/>
                          <w:sz w:val="18"/>
                          <w:szCs w:val="18"/>
                        </w:rPr>
                        <w:t xml:space="preserve">Fecha de inicio del estudio: </w:t>
                      </w:r>
                      <w:r>
                        <w:rPr>
                          <w:sz w:val="18"/>
                          <w:szCs w:val="18"/>
                        </w:rPr>
                        <w:t>05 de septiembre 2014</w:t>
                      </w:r>
                    </w:p>
                    <w:p w:rsidR="005E5A79" w:rsidRDefault="005E5A79" w:rsidP="00D04CF6">
                      <w:pPr>
                        <w:spacing w:after="0" w:line="240" w:lineRule="auto"/>
                        <w:rPr>
                          <w:sz w:val="18"/>
                          <w:szCs w:val="18"/>
                        </w:rPr>
                      </w:pPr>
                      <w:r w:rsidRPr="000C1992">
                        <w:rPr>
                          <w:b/>
                          <w:sz w:val="18"/>
                          <w:szCs w:val="18"/>
                        </w:rPr>
                        <w:t>Fecha de presentación:</w:t>
                      </w:r>
                      <w:r>
                        <w:rPr>
                          <w:sz w:val="18"/>
                          <w:szCs w:val="18"/>
                        </w:rPr>
                        <w:t xml:space="preserve"> 18 de marzo 2015</w:t>
                      </w:r>
                    </w:p>
                    <w:p w:rsidR="005E5A79" w:rsidRDefault="005E5A79" w:rsidP="00D04CF6">
                      <w:pPr>
                        <w:spacing w:after="0" w:line="240" w:lineRule="auto"/>
                        <w:rPr>
                          <w:sz w:val="18"/>
                          <w:szCs w:val="18"/>
                        </w:rPr>
                      </w:pPr>
                      <w:r w:rsidRPr="000C1992">
                        <w:rPr>
                          <w:b/>
                          <w:sz w:val="18"/>
                          <w:szCs w:val="18"/>
                        </w:rPr>
                        <w:t>No. De Sesiones:</w:t>
                      </w:r>
                      <w:r>
                        <w:rPr>
                          <w:sz w:val="18"/>
                          <w:szCs w:val="18"/>
                        </w:rPr>
                        <w:t xml:space="preserve"> 10</w:t>
                      </w:r>
                    </w:p>
                    <w:p w:rsidR="005E5A79" w:rsidRPr="000C1992" w:rsidRDefault="005E5A79" w:rsidP="00D04CF6">
                      <w:pPr>
                        <w:spacing w:after="0" w:line="240" w:lineRule="auto"/>
                        <w:rPr>
                          <w:sz w:val="18"/>
                          <w:szCs w:val="18"/>
                        </w:rPr>
                      </w:pPr>
                      <w:r w:rsidRPr="000C1992">
                        <w:rPr>
                          <w:b/>
                          <w:sz w:val="18"/>
                          <w:szCs w:val="18"/>
                        </w:rPr>
                        <w:t>Investigador:</w:t>
                      </w:r>
                      <w:r>
                        <w:rPr>
                          <w:sz w:val="18"/>
                          <w:szCs w:val="18"/>
                        </w:rPr>
                        <w:t xml:space="preserve"> Dra. Silvia </w:t>
                      </w:r>
                      <w:proofErr w:type="spellStart"/>
                      <w:r>
                        <w:rPr>
                          <w:sz w:val="18"/>
                          <w:szCs w:val="18"/>
                        </w:rPr>
                        <w:t>Eleusis</w:t>
                      </w:r>
                      <w:proofErr w:type="spellEnd"/>
                      <w:r>
                        <w:rPr>
                          <w:sz w:val="18"/>
                          <w:szCs w:val="18"/>
                        </w:rPr>
                        <w:t xml:space="preserve"> O. Barragán G. </w:t>
                      </w:r>
                    </w:p>
                  </w:txbxContent>
                </v:textbox>
                <w10:wrap anchorx="margin"/>
              </v:shape>
            </w:pict>
          </mc:Fallback>
        </mc:AlternateContent>
      </w:r>
    </w:p>
    <w:p w:rsidR="00D04CF6" w:rsidRPr="000C1992" w:rsidRDefault="00D04CF6" w:rsidP="00D04CF6"/>
    <w:p w:rsidR="00D04CF6" w:rsidRPr="000C1992" w:rsidRDefault="00D04CF6" w:rsidP="00D04CF6"/>
    <w:p w:rsidR="00D04CF6" w:rsidRPr="000C1992" w:rsidRDefault="00D04CF6" w:rsidP="00D04CF6"/>
    <w:p w:rsidR="00D04CF6" w:rsidRDefault="00D04CF6" w:rsidP="00D04CF6"/>
    <w:p w:rsidR="00D04CF6" w:rsidRDefault="00D04CF6" w:rsidP="00D04CF6">
      <w:pPr>
        <w:tabs>
          <w:tab w:val="left" w:pos="5565"/>
        </w:tabs>
      </w:pPr>
      <w:r>
        <w:rPr>
          <w:noProof/>
          <w:lang w:eastAsia="es-MX"/>
        </w:rPr>
        <mc:AlternateContent>
          <mc:Choice Requires="wps">
            <w:drawing>
              <wp:anchor distT="0" distB="0" distL="114300" distR="114300" simplePos="0" relativeHeight="251668480" behindDoc="0" locked="0" layoutInCell="1" allowOverlap="1" wp14:anchorId="3BE4C798" wp14:editId="52C9E0E5">
                <wp:simplePos x="0" y="0"/>
                <wp:positionH relativeFrom="column">
                  <wp:posOffset>7729855</wp:posOffset>
                </wp:positionH>
                <wp:positionV relativeFrom="paragraph">
                  <wp:posOffset>4550410</wp:posOffset>
                </wp:positionV>
                <wp:extent cx="1895475" cy="1257300"/>
                <wp:effectExtent l="24130" t="20955" r="23495" b="17145"/>
                <wp:wrapNone/>
                <wp:docPr id="60" name="Cuadro de texto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257300"/>
                        </a:xfrm>
                        <a:prstGeom prst="rect">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E5A79" w:rsidRPr="00575B60" w:rsidRDefault="005E5A79" w:rsidP="00D04CF6">
                            <w:pPr>
                              <w:spacing w:after="0" w:line="240" w:lineRule="auto"/>
                              <w:jc w:val="center"/>
                              <w:rPr>
                                <w:b/>
                                <w:sz w:val="18"/>
                                <w:szCs w:val="18"/>
                              </w:rPr>
                            </w:pPr>
                            <w:r w:rsidRPr="00575B60">
                              <w:rPr>
                                <w:b/>
                                <w:sz w:val="18"/>
                                <w:szCs w:val="18"/>
                              </w:rPr>
                              <w:t>ABREVIATURAS</w:t>
                            </w:r>
                          </w:p>
                          <w:p w:rsidR="005E5A79" w:rsidRDefault="005E5A79" w:rsidP="00D04CF6">
                            <w:pPr>
                              <w:spacing w:after="0" w:line="240" w:lineRule="auto"/>
                              <w:rPr>
                                <w:sz w:val="18"/>
                                <w:szCs w:val="18"/>
                              </w:rPr>
                            </w:pPr>
                            <w:r w:rsidRPr="00575B60">
                              <w:rPr>
                                <w:b/>
                                <w:sz w:val="18"/>
                                <w:szCs w:val="18"/>
                              </w:rPr>
                              <w:t>LES:</w:t>
                            </w:r>
                            <w:r w:rsidRPr="007467AB">
                              <w:rPr>
                                <w:sz w:val="18"/>
                                <w:szCs w:val="18"/>
                              </w:rPr>
                              <w:t xml:space="preserve"> Lupus Eritematoso Sistémico</w:t>
                            </w:r>
                          </w:p>
                          <w:p w:rsidR="005E5A79" w:rsidRPr="007467AB" w:rsidRDefault="005E5A79" w:rsidP="00D04CF6">
                            <w:pPr>
                              <w:spacing w:after="0" w:line="240" w:lineRule="auto"/>
                              <w:rPr>
                                <w:sz w:val="18"/>
                                <w:szCs w:val="18"/>
                              </w:rPr>
                            </w:pPr>
                            <w:r w:rsidRPr="00D53603">
                              <w:rPr>
                                <w:b/>
                                <w:sz w:val="18"/>
                                <w:szCs w:val="18"/>
                              </w:rPr>
                              <w:t>SAF:</w:t>
                            </w:r>
                            <w:r>
                              <w:rPr>
                                <w:sz w:val="18"/>
                                <w:szCs w:val="18"/>
                              </w:rPr>
                              <w:t xml:space="preserve"> Síndrome </w:t>
                            </w:r>
                            <w:proofErr w:type="spellStart"/>
                            <w:r>
                              <w:rPr>
                                <w:sz w:val="18"/>
                                <w:szCs w:val="18"/>
                              </w:rPr>
                              <w:t>Antifosfolípidos</w:t>
                            </w:r>
                            <w:proofErr w:type="spellEnd"/>
                          </w:p>
                          <w:p w:rsidR="005E5A79" w:rsidRDefault="005E5A79" w:rsidP="00D04CF6">
                            <w:pPr>
                              <w:spacing w:after="0" w:line="240" w:lineRule="auto"/>
                              <w:rPr>
                                <w:sz w:val="18"/>
                                <w:szCs w:val="18"/>
                              </w:rPr>
                            </w:pPr>
                            <w:r w:rsidRPr="00575B60">
                              <w:rPr>
                                <w:b/>
                                <w:sz w:val="18"/>
                                <w:szCs w:val="18"/>
                              </w:rPr>
                              <w:t xml:space="preserve">DM: </w:t>
                            </w:r>
                            <w:r w:rsidRPr="007467AB">
                              <w:rPr>
                                <w:sz w:val="18"/>
                                <w:szCs w:val="18"/>
                              </w:rPr>
                              <w:t>Diabetes Mellitus</w:t>
                            </w:r>
                          </w:p>
                          <w:p w:rsidR="005E5A79" w:rsidRPr="007467AB" w:rsidRDefault="005E5A79" w:rsidP="00D04CF6">
                            <w:pPr>
                              <w:spacing w:after="0" w:line="240" w:lineRule="auto"/>
                              <w:rPr>
                                <w:sz w:val="18"/>
                                <w:szCs w:val="18"/>
                              </w:rPr>
                            </w:pPr>
                            <w:r w:rsidRPr="00A56D19">
                              <w:rPr>
                                <w:b/>
                                <w:sz w:val="18"/>
                                <w:szCs w:val="18"/>
                              </w:rPr>
                              <w:t>HTA</w:t>
                            </w:r>
                            <w:r>
                              <w:rPr>
                                <w:sz w:val="18"/>
                                <w:szCs w:val="18"/>
                              </w:rPr>
                              <w:t xml:space="preserve">: Hipertensión Arterial </w:t>
                            </w:r>
                          </w:p>
                          <w:p w:rsidR="005E5A79" w:rsidRPr="007467AB" w:rsidRDefault="005E5A79" w:rsidP="00D04CF6">
                            <w:pPr>
                              <w:spacing w:after="0" w:line="240" w:lineRule="auto"/>
                              <w:rPr>
                                <w:sz w:val="18"/>
                                <w:szCs w:val="18"/>
                              </w:rPr>
                            </w:pPr>
                            <w:r w:rsidRPr="00575B60">
                              <w:rPr>
                                <w:b/>
                                <w:sz w:val="18"/>
                                <w:szCs w:val="18"/>
                              </w:rPr>
                              <w:t>ORL</w:t>
                            </w:r>
                            <w:r w:rsidRPr="007467AB">
                              <w:rPr>
                                <w:sz w:val="18"/>
                                <w:szCs w:val="18"/>
                              </w:rPr>
                              <w:t>: Otorrinolaringólogo</w:t>
                            </w:r>
                          </w:p>
                          <w:p w:rsidR="005E5A79" w:rsidRDefault="005E5A79" w:rsidP="00D04CF6">
                            <w:pPr>
                              <w:spacing w:after="0"/>
                              <w:rPr>
                                <w:sz w:val="18"/>
                                <w:szCs w:val="18"/>
                              </w:rPr>
                            </w:pPr>
                            <w:r w:rsidRPr="00575B60">
                              <w:rPr>
                                <w:b/>
                                <w:sz w:val="18"/>
                                <w:szCs w:val="18"/>
                              </w:rPr>
                              <w:t>Ca:</w:t>
                            </w:r>
                            <w:r>
                              <w:rPr>
                                <w:sz w:val="18"/>
                                <w:szCs w:val="18"/>
                              </w:rPr>
                              <w:t xml:space="preserve"> Cáncer</w:t>
                            </w:r>
                          </w:p>
                          <w:p w:rsidR="005E5A79" w:rsidRPr="00A56D19" w:rsidRDefault="005E5A79" w:rsidP="00D04CF6">
                            <w:pPr>
                              <w:spacing w:after="0"/>
                              <w:rPr>
                                <w:sz w:val="18"/>
                                <w:szCs w:val="18"/>
                              </w:rPr>
                            </w:pPr>
                            <w:r w:rsidRPr="00A56D19">
                              <w:rPr>
                                <w:b/>
                                <w:sz w:val="18"/>
                                <w:szCs w:val="18"/>
                              </w:rPr>
                              <w:t>IAM:</w:t>
                            </w:r>
                            <w:r>
                              <w:rPr>
                                <w:sz w:val="18"/>
                                <w:szCs w:val="18"/>
                              </w:rPr>
                              <w:t xml:space="preserve"> Infarto Agudo </w:t>
                            </w:r>
                            <w:proofErr w:type="spellStart"/>
                            <w:r>
                              <w:rPr>
                                <w:sz w:val="18"/>
                                <w:szCs w:val="18"/>
                              </w:rPr>
                              <w:t>a</w:t>
                            </w:r>
                            <w:proofErr w:type="spellEnd"/>
                            <w:r>
                              <w:rPr>
                                <w:sz w:val="18"/>
                                <w:szCs w:val="18"/>
                              </w:rPr>
                              <w:t xml:space="preserve"> Miocardio</w:t>
                            </w:r>
                          </w:p>
                          <w:p w:rsidR="005E5A79" w:rsidRDefault="005E5A79" w:rsidP="00D04C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4C798" id="Cuadro de texto 60" o:spid="_x0000_s1035" type="#_x0000_t202" style="position:absolute;margin-left:608.65pt;margin-top:358.3pt;width:149.25pt;height:9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" fillcolor="white [3201]" strokecolor="#4472c4 [3208]" strokeweight="2.5pt">
                <v:shadow color="#868686"/>
                <v:textbox>
                  <w:txbxContent>
                    <w:p w:rsidR="005E5A79" w:rsidRPr="00575B60" w:rsidRDefault="005E5A79" w:rsidP="00D04CF6">
                      <w:pPr>
                        <w:spacing w:after="0" w:line="240" w:lineRule="auto"/>
                        <w:jc w:val="center"/>
                        <w:rPr>
                          <w:b/>
                          <w:sz w:val="18"/>
                          <w:szCs w:val="18"/>
                        </w:rPr>
                      </w:pPr>
                      <w:r w:rsidRPr="00575B60">
                        <w:rPr>
                          <w:b/>
                          <w:sz w:val="18"/>
                          <w:szCs w:val="18"/>
                        </w:rPr>
                        <w:t>ABREVIATURAS</w:t>
                      </w:r>
                    </w:p>
                    <w:p w:rsidR="005E5A79" w:rsidRDefault="005E5A79" w:rsidP="00D04CF6">
                      <w:pPr>
                        <w:spacing w:after="0" w:line="240" w:lineRule="auto"/>
                        <w:rPr>
                          <w:sz w:val="18"/>
                          <w:szCs w:val="18"/>
                        </w:rPr>
                      </w:pPr>
                      <w:r w:rsidRPr="00575B60">
                        <w:rPr>
                          <w:b/>
                          <w:sz w:val="18"/>
                          <w:szCs w:val="18"/>
                        </w:rPr>
                        <w:t>LES:</w:t>
                      </w:r>
                      <w:r w:rsidRPr="007467AB">
                        <w:rPr>
                          <w:sz w:val="18"/>
                          <w:szCs w:val="18"/>
                        </w:rPr>
                        <w:t xml:space="preserve"> Lupus Eritematoso Sistémico</w:t>
                      </w:r>
                    </w:p>
                    <w:p w:rsidR="005E5A79" w:rsidRPr="007467AB" w:rsidRDefault="005E5A79" w:rsidP="00D04CF6">
                      <w:pPr>
                        <w:spacing w:after="0" w:line="240" w:lineRule="auto"/>
                        <w:rPr>
                          <w:sz w:val="18"/>
                          <w:szCs w:val="18"/>
                        </w:rPr>
                      </w:pPr>
                      <w:r w:rsidRPr="00D53603">
                        <w:rPr>
                          <w:b/>
                          <w:sz w:val="18"/>
                          <w:szCs w:val="18"/>
                        </w:rPr>
                        <w:t>SAF:</w:t>
                      </w:r>
                      <w:r>
                        <w:rPr>
                          <w:sz w:val="18"/>
                          <w:szCs w:val="18"/>
                        </w:rPr>
                        <w:t xml:space="preserve"> Síndrome </w:t>
                      </w:r>
                      <w:proofErr w:type="spellStart"/>
                      <w:r>
                        <w:rPr>
                          <w:sz w:val="18"/>
                          <w:szCs w:val="18"/>
                        </w:rPr>
                        <w:t>Antifosfolípidos</w:t>
                      </w:r>
                      <w:proofErr w:type="spellEnd"/>
                    </w:p>
                    <w:p w:rsidR="005E5A79" w:rsidRDefault="005E5A79" w:rsidP="00D04CF6">
                      <w:pPr>
                        <w:spacing w:after="0" w:line="240" w:lineRule="auto"/>
                        <w:rPr>
                          <w:sz w:val="18"/>
                          <w:szCs w:val="18"/>
                        </w:rPr>
                      </w:pPr>
                      <w:r w:rsidRPr="00575B60">
                        <w:rPr>
                          <w:b/>
                          <w:sz w:val="18"/>
                          <w:szCs w:val="18"/>
                        </w:rPr>
                        <w:t xml:space="preserve">DM: </w:t>
                      </w:r>
                      <w:r w:rsidRPr="007467AB">
                        <w:rPr>
                          <w:sz w:val="18"/>
                          <w:szCs w:val="18"/>
                        </w:rPr>
                        <w:t>Diabetes Mellitus</w:t>
                      </w:r>
                    </w:p>
                    <w:p w:rsidR="005E5A79" w:rsidRPr="007467AB" w:rsidRDefault="005E5A79" w:rsidP="00D04CF6">
                      <w:pPr>
                        <w:spacing w:after="0" w:line="240" w:lineRule="auto"/>
                        <w:rPr>
                          <w:sz w:val="18"/>
                          <w:szCs w:val="18"/>
                        </w:rPr>
                      </w:pPr>
                      <w:r w:rsidRPr="00A56D19">
                        <w:rPr>
                          <w:b/>
                          <w:sz w:val="18"/>
                          <w:szCs w:val="18"/>
                        </w:rPr>
                        <w:t>HTA</w:t>
                      </w:r>
                      <w:r>
                        <w:rPr>
                          <w:sz w:val="18"/>
                          <w:szCs w:val="18"/>
                        </w:rPr>
                        <w:t xml:space="preserve">: Hipertensión Arterial </w:t>
                      </w:r>
                    </w:p>
                    <w:p w:rsidR="005E5A79" w:rsidRPr="007467AB" w:rsidRDefault="005E5A79" w:rsidP="00D04CF6">
                      <w:pPr>
                        <w:spacing w:after="0" w:line="240" w:lineRule="auto"/>
                        <w:rPr>
                          <w:sz w:val="18"/>
                          <w:szCs w:val="18"/>
                        </w:rPr>
                      </w:pPr>
                      <w:r w:rsidRPr="00575B60">
                        <w:rPr>
                          <w:b/>
                          <w:sz w:val="18"/>
                          <w:szCs w:val="18"/>
                        </w:rPr>
                        <w:t>ORL</w:t>
                      </w:r>
                      <w:r w:rsidRPr="007467AB">
                        <w:rPr>
                          <w:sz w:val="18"/>
                          <w:szCs w:val="18"/>
                        </w:rPr>
                        <w:t>: Otorrinolaringólogo</w:t>
                      </w:r>
                    </w:p>
                    <w:p w:rsidR="005E5A79" w:rsidRDefault="005E5A79" w:rsidP="00D04CF6">
                      <w:pPr>
                        <w:spacing w:after="0"/>
                        <w:rPr>
                          <w:sz w:val="18"/>
                          <w:szCs w:val="18"/>
                        </w:rPr>
                      </w:pPr>
                      <w:r w:rsidRPr="00575B60">
                        <w:rPr>
                          <w:b/>
                          <w:sz w:val="18"/>
                          <w:szCs w:val="18"/>
                        </w:rPr>
                        <w:t>Ca:</w:t>
                      </w:r>
                      <w:r>
                        <w:rPr>
                          <w:sz w:val="18"/>
                          <w:szCs w:val="18"/>
                        </w:rPr>
                        <w:t xml:space="preserve"> Cáncer</w:t>
                      </w:r>
                    </w:p>
                    <w:p w:rsidR="005E5A79" w:rsidRPr="00A56D19" w:rsidRDefault="005E5A79" w:rsidP="00D04CF6">
                      <w:pPr>
                        <w:spacing w:after="0"/>
                        <w:rPr>
                          <w:sz w:val="18"/>
                          <w:szCs w:val="18"/>
                        </w:rPr>
                      </w:pPr>
                      <w:r w:rsidRPr="00A56D19">
                        <w:rPr>
                          <w:b/>
                          <w:sz w:val="18"/>
                          <w:szCs w:val="18"/>
                        </w:rPr>
                        <w:t>IAM:</w:t>
                      </w:r>
                      <w:r>
                        <w:rPr>
                          <w:sz w:val="18"/>
                          <w:szCs w:val="18"/>
                        </w:rPr>
                        <w:t xml:space="preserve"> Infarto Agudo </w:t>
                      </w:r>
                      <w:proofErr w:type="spellStart"/>
                      <w:r>
                        <w:rPr>
                          <w:sz w:val="18"/>
                          <w:szCs w:val="18"/>
                        </w:rPr>
                        <w:t>a</w:t>
                      </w:r>
                      <w:proofErr w:type="spellEnd"/>
                      <w:r>
                        <w:rPr>
                          <w:sz w:val="18"/>
                          <w:szCs w:val="18"/>
                        </w:rPr>
                        <w:t xml:space="preserve"> Miocardio</w:t>
                      </w:r>
                    </w:p>
                    <w:p w:rsidR="005E5A79" w:rsidRDefault="005E5A79" w:rsidP="00D04CF6"/>
                  </w:txbxContent>
                </v:textbox>
              </v:shape>
            </w:pict>
          </mc:Fallback>
        </mc:AlternateContent>
      </w:r>
      <w:r>
        <w:rPr>
          <w:noProof/>
          <w:lang w:eastAsia="es-MX"/>
        </w:rPr>
        <mc:AlternateContent>
          <mc:Choice Requires="wps">
            <w:drawing>
              <wp:anchor distT="0" distB="0" distL="114300" distR="114300" simplePos="0" relativeHeight="251670528" behindDoc="0" locked="0" layoutInCell="1" allowOverlap="1" wp14:anchorId="25C58064" wp14:editId="24DB55F2">
                <wp:simplePos x="0" y="0"/>
                <wp:positionH relativeFrom="column">
                  <wp:posOffset>7729855</wp:posOffset>
                </wp:positionH>
                <wp:positionV relativeFrom="paragraph">
                  <wp:posOffset>121285</wp:posOffset>
                </wp:positionV>
                <wp:extent cx="410845" cy="704850"/>
                <wp:effectExtent l="5080" t="1905" r="3175" b="7620"/>
                <wp:wrapNone/>
                <wp:docPr id="58" name="Rectángulo redondead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845" cy="70485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6FD319" id="Rectángulo redondeado 58" o:spid="_x0000_s1026" style="position:absolute;margin-left:608.65pt;margin-top:9.55pt;width:32.35pt;height:5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" stroked="f"/>
            </w:pict>
          </mc:Fallback>
        </mc:AlternateContent>
      </w:r>
      <w:r>
        <w:rPr>
          <w:noProof/>
          <w:lang w:eastAsia="es-MX"/>
        </w:rPr>
        <mc:AlternateContent>
          <mc:Choice Requires="wps">
            <w:drawing>
              <wp:anchor distT="0" distB="0" distL="114300" distR="114300" simplePos="0" relativeHeight="251667456" behindDoc="0" locked="0" layoutInCell="1" allowOverlap="1" wp14:anchorId="0D7CE1AF" wp14:editId="0AEAB5F8">
                <wp:simplePos x="0" y="0"/>
                <wp:positionH relativeFrom="column">
                  <wp:posOffset>8140065</wp:posOffset>
                </wp:positionH>
                <wp:positionV relativeFrom="paragraph">
                  <wp:posOffset>1312545</wp:posOffset>
                </wp:positionV>
                <wp:extent cx="635" cy="1628140"/>
                <wp:effectExtent l="5715" t="12065" r="12700" b="7620"/>
                <wp:wrapNone/>
                <wp:docPr id="54" name="Conector recto de flecha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28140"/>
                        </a:xfrm>
                        <a:prstGeom prst="straightConnector1">
                          <a:avLst/>
                        </a:prstGeom>
                        <a:noFill/>
                        <a:ln w="9525">
                          <a:solidFill>
                            <a:schemeClr val="accent5">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7D826E" id="_x0000_t32" coordsize="21600,21600" o:spt="32" o:oned="t" path="m,l21600,21600e" filled="f">
                <v:path arrowok="t" fillok="f" o:connecttype="none"/>
                <o:lock v:ext="edit" shapetype="t"/>
              </v:shapetype>
              <v:shape id="Conector recto de flecha 54" o:spid="_x0000_s1026" type="#_x0000_t32" style="position:absolute;margin-left:640.95pt;margin-top:103.35pt;width:.05pt;height:128.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" strokecolor="#8eaadb [1944]"/>
            </w:pict>
          </mc:Fallback>
        </mc:AlternateContent>
      </w:r>
      <w:r w:rsidRPr="009A0A07">
        <w:rPr>
          <w:noProof/>
          <w:lang w:eastAsia="es-MX"/>
        </w:rPr>
        <mc:AlternateContent>
          <mc:Choice Requires="wps">
            <w:drawing>
              <wp:anchor distT="0" distB="0" distL="114300" distR="114300" simplePos="0" relativeHeight="251669504" behindDoc="0" locked="0" layoutInCell="1" allowOverlap="1" wp14:anchorId="695391D4" wp14:editId="460E6EB2">
                <wp:simplePos x="0" y="0"/>
                <wp:positionH relativeFrom="column">
                  <wp:posOffset>9406255</wp:posOffset>
                </wp:positionH>
                <wp:positionV relativeFrom="paragraph">
                  <wp:posOffset>2188210</wp:posOffset>
                </wp:positionV>
                <wp:extent cx="485775" cy="457200"/>
                <wp:effectExtent l="0" t="0" r="0" b="0"/>
                <wp:wrapNone/>
                <wp:docPr id="62" name="46 CuadroTexto"/>
                <wp:cNvGraphicFramePr/>
                <a:graphic xmlns:a="http://schemas.openxmlformats.org/drawingml/2006/main">
                  <a:graphicData uri="http://schemas.microsoft.com/office/word/2010/wordprocessingShape">
                    <wps:wsp>
                      <wps:cNvSpPr txBox="1"/>
                      <wps:spPr>
                        <a:xfrm>
                          <a:off x="0" y="0"/>
                          <a:ext cx="485775" cy="457200"/>
                        </a:xfrm>
                        <a:prstGeom prst="rect">
                          <a:avLst/>
                        </a:prstGeom>
                        <a:noFill/>
                      </wps:spPr>
                      <wps:txbx>
                        <w:txbxContent>
                          <w:p w:rsidR="005E5A79" w:rsidRDefault="005E5A79" w:rsidP="00D04CF6">
                            <w:pPr>
                              <w:pStyle w:val="NormalWeb"/>
                              <w:spacing w:before="0" w:beforeAutospacing="0" w:after="0" w:afterAutospacing="0"/>
                            </w:pPr>
                            <w:r>
                              <w:rPr>
                                <w:rFonts w:asciiTheme="minorHAnsi" w:hAnsi="Calibri" w:cstheme="minorBidi"/>
                                <w:color w:val="000000" w:themeColor="text1"/>
                                <w:kern w:val="24"/>
                                <w:sz w:val="18"/>
                                <w:szCs w:val="18"/>
                              </w:rPr>
                              <w:t>Soltera</w:t>
                            </w:r>
                          </w:p>
                          <w:p w:rsidR="005E5A79" w:rsidRDefault="005E5A79" w:rsidP="00D04CF6">
                            <w:pPr>
                              <w:pStyle w:val="NormalWeb"/>
                              <w:spacing w:before="0" w:beforeAutospacing="0" w:after="0" w:afterAutospacing="0"/>
                            </w:pPr>
                            <w:r>
                              <w:rPr>
                                <w:rFonts w:asciiTheme="minorHAnsi" w:hAnsi="Calibri" w:cstheme="minorBidi"/>
                                <w:color w:val="000000" w:themeColor="text1"/>
                                <w:kern w:val="24"/>
                                <w:sz w:val="18"/>
                                <w:szCs w:val="18"/>
                              </w:rPr>
                              <w:t>Licenciatura</w:t>
                            </w:r>
                          </w:p>
                          <w:p w:rsidR="005E5A79" w:rsidRDefault="005E5A79" w:rsidP="00D04CF6">
                            <w:pPr>
                              <w:pStyle w:val="NormalWeb"/>
                              <w:spacing w:before="0" w:beforeAutospacing="0" w:after="0" w:afterAutospacing="0"/>
                            </w:pPr>
                            <w:r>
                              <w:rPr>
                                <w:rFonts w:asciiTheme="minorHAnsi" w:hAnsi="Calibri" w:cstheme="minorBidi"/>
                                <w:color w:val="000000" w:themeColor="text1"/>
                                <w:kern w:val="24"/>
                                <w:sz w:val="18"/>
                                <w:szCs w:val="18"/>
                              </w:rPr>
                              <w:t>Odontóloga</w:t>
                            </w:r>
                          </w:p>
                          <w:p w:rsidR="005E5A79" w:rsidRDefault="005E5A79" w:rsidP="00D04CF6">
                            <w:pPr>
                              <w:pStyle w:val="NormalWeb"/>
                              <w:spacing w:before="0" w:beforeAutospacing="0" w:after="0" w:afterAutospacing="0"/>
                            </w:pPr>
                            <w:r>
                              <w:rPr>
                                <w:rFonts w:asciiTheme="minorHAnsi" w:hAnsi="Calibri" w:cstheme="minorBidi"/>
                                <w:color w:val="000000" w:themeColor="text1"/>
                                <w:kern w:val="24"/>
                                <w:sz w:val="18"/>
                                <w:szCs w:val="18"/>
                              </w:rPr>
                              <w:t xml:space="preserve">Sana </w:t>
                            </w:r>
                          </w:p>
                        </w:txbxContent>
                      </wps:txbx>
                      <wps:bodyPr wrap="square" rtlCol="0">
                        <a:spAutoFit/>
                      </wps:bodyPr>
                    </wps:wsp>
                  </a:graphicData>
                </a:graphic>
              </wp:anchor>
            </w:drawing>
          </mc:Choice>
          <mc:Fallback>
            <w:pict>
              <v:shape w14:anchorId="695391D4" id="46 CuadroTexto" o:spid="_x0000_s1036" type="#_x0000_t202" style="position:absolute;margin-left:740.65pt;margin-top:172.3pt;width:38.25pt;height:36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" filled="f" stroked="f">
                <v:textbox style="mso-fit-shape-to-text:t">
                  <w:txbxContent>
                    <w:p w:rsidR="005E5A79" w:rsidRDefault="005E5A79" w:rsidP="00D04CF6">
                      <w:pPr>
                        <w:pStyle w:val="NormalWeb"/>
                        <w:spacing w:before="0" w:beforeAutospacing="0" w:after="0" w:afterAutospacing="0"/>
                      </w:pPr>
                      <w:r>
                        <w:rPr>
                          <w:rFonts w:asciiTheme="minorHAnsi" w:hAnsi="Calibri" w:cstheme="minorBidi"/>
                          <w:color w:val="000000" w:themeColor="text1"/>
                          <w:kern w:val="24"/>
                          <w:sz w:val="18"/>
                          <w:szCs w:val="18"/>
                        </w:rPr>
                        <w:t>Soltera</w:t>
                      </w:r>
                    </w:p>
                    <w:p w:rsidR="005E5A79" w:rsidRDefault="005E5A79" w:rsidP="00D04CF6">
                      <w:pPr>
                        <w:pStyle w:val="NormalWeb"/>
                        <w:spacing w:before="0" w:beforeAutospacing="0" w:after="0" w:afterAutospacing="0"/>
                      </w:pPr>
                      <w:r>
                        <w:rPr>
                          <w:rFonts w:asciiTheme="minorHAnsi" w:hAnsi="Calibri" w:cstheme="minorBidi"/>
                          <w:color w:val="000000" w:themeColor="text1"/>
                          <w:kern w:val="24"/>
                          <w:sz w:val="18"/>
                          <w:szCs w:val="18"/>
                        </w:rPr>
                        <w:t>Licenciatura</w:t>
                      </w:r>
                    </w:p>
                    <w:p w:rsidR="005E5A79" w:rsidRDefault="005E5A79" w:rsidP="00D04CF6">
                      <w:pPr>
                        <w:pStyle w:val="NormalWeb"/>
                        <w:spacing w:before="0" w:beforeAutospacing="0" w:after="0" w:afterAutospacing="0"/>
                      </w:pPr>
                      <w:r>
                        <w:rPr>
                          <w:rFonts w:asciiTheme="minorHAnsi" w:hAnsi="Calibri" w:cstheme="minorBidi"/>
                          <w:color w:val="000000" w:themeColor="text1"/>
                          <w:kern w:val="24"/>
                          <w:sz w:val="18"/>
                          <w:szCs w:val="18"/>
                        </w:rPr>
                        <w:t>Odontóloga</w:t>
                      </w:r>
                    </w:p>
                    <w:p w:rsidR="005E5A79" w:rsidRDefault="005E5A79" w:rsidP="00D04CF6">
                      <w:pPr>
                        <w:pStyle w:val="NormalWeb"/>
                        <w:spacing w:before="0" w:beforeAutospacing="0" w:after="0" w:afterAutospacing="0"/>
                      </w:pPr>
                      <w:r>
                        <w:rPr>
                          <w:rFonts w:asciiTheme="minorHAnsi" w:hAnsi="Calibri" w:cstheme="minorBidi"/>
                          <w:color w:val="000000" w:themeColor="text1"/>
                          <w:kern w:val="24"/>
                          <w:sz w:val="18"/>
                          <w:szCs w:val="18"/>
                        </w:rPr>
                        <w:t xml:space="preserve">Sana </w:t>
                      </w:r>
                    </w:p>
                  </w:txbxContent>
                </v:textbox>
              </v:shape>
            </w:pict>
          </mc:Fallback>
        </mc:AlternateContent>
      </w:r>
      <w:r w:rsidRPr="005D7AAD">
        <w:rPr>
          <w:b/>
          <w:noProof/>
          <w:lang w:eastAsia="es-MX"/>
        </w:rPr>
        <mc:AlternateContent>
          <mc:Choice Requires="wps">
            <w:drawing>
              <wp:anchor distT="0" distB="0" distL="114300" distR="114300" simplePos="0" relativeHeight="251671552" behindDoc="0" locked="0" layoutInCell="1" allowOverlap="1" wp14:anchorId="32B98618" wp14:editId="125A21FC">
                <wp:simplePos x="0" y="0"/>
                <wp:positionH relativeFrom="column">
                  <wp:posOffset>8416290</wp:posOffset>
                </wp:positionH>
                <wp:positionV relativeFrom="paragraph">
                  <wp:posOffset>-4140835</wp:posOffset>
                </wp:positionV>
                <wp:extent cx="485775" cy="457200"/>
                <wp:effectExtent l="0" t="0" r="0" b="0"/>
                <wp:wrapNone/>
                <wp:docPr id="63" name="46 CuadroTexto"/>
                <wp:cNvGraphicFramePr/>
                <a:graphic xmlns:a="http://schemas.openxmlformats.org/drawingml/2006/main">
                  <a:graphicData uri="http://schemas.microsoft.com/office/word/2010/wordprocessingShape">
                    <wps:wsp>
                      <wps:cNvSpPr txBox="1"/>
                      <wps:spPr>
                        <a:xfrm>
                          <a:off x="0" y="0"/>
                          <a:ext cx="485775" cy="457200"/>
                        </a:xfrm>
                        <a:prstGeom prst="rect">
                          <a:avLst/>
                        </a:prstGeom>
                        <a:noFill/>
                      </wps:spPr>
                      <wps:txbx>
                        <w:txbxContent>
                          <w:p w:rsidR="005E5A79" w:rsidRDefault="005E5A79" w:rsidP="00D04CF6">
                            <w:pPr>
                              <w:pStyle w:val="NormalWeb"/>
                              <w:spacing w:before="0" w:beforeAutospacing="0" w:after="0" w:afterAutospacing="0"/>
                            </w:pPr>
                            <w:r>
                              <w:rPr>
                                <w:rFonts w:asciiTheme="minorHAnsi" w:hAnsi="Calibri" w:cstheme="minorBidi"/>
                                <w:color w:val="000000" w:themeColor="text1"/>
                                <w:kern w:val="24"/>
                                <w:sz w:val="18"/>
                                <w:szCs w:val="18"/>
                              </w:rPr>
                              <w:t>Soltera</w:t>
                            </w:r>
                          </w:p>
                          <w:p w:rsidR="005E5A79" w:rsidRDefault="005E5A79" w:rsidP="00D04CF6">
                            <w:pPr>
                              <w:pStyle w:val="NormalWeb"/>
                              <w:spacing w:before="0" w:beforeAutospacing="0" w:after="0" w:afterAutospacing="0"/>
                            </w:pPr>
                            <w:r>
                              <w:rPr>
                                <w:rFonts w:asciiTheme="minorHAnsi" w:hAnsi="Calibri" w:cstheme="minorBidi"/>
                                <w:color w:val="000000" w:themeColor="text1"/>
                                <w:kern w:val="24"/>
                                <w:sz w:val="18"/>
                                <w:szCs w:val="18"/>
                              </w:rPr>
                              <w:t>Licenciatura</w:t>
                            </w:r>
                          </w:p>
                          <w:p w:rsidR="005E5A79" w:rsidRDefault="005E5A79" w:rsidP="00D04CF6">
                            <w:pPr>
                              <w:pStyle w:val="NormalWeb"/>
                              <w:spacing w:before="0" w:beforeAutospacing="0" w:after="0" w:afterAutospacing="0"/>
                            </w:pPr>
                            <w:r>
                              <w:rPr>
                                <w:rFonts w:asciiTheme="minorHAnsi" w:hAnsi="Calibri" w:cstheme="minorBidi"/>
                                <w:color w:val="000000" w:themeColor="text1"/>
                                <w:kern w:val="24"/>
                                <w:sz w:val="18"/>
                                <w:szCs w:val="18"/>
                              </w:rPr>
                              <w:t>Odontóloga</w:t>
                            </w:r>
                          </w:p>
                          <w:p w:rsidR="005E5A79" w:rsidRDefault="005E5A79" w:rsidP="00D04CF6">
                            <w:pPr>
                              <w:pStyle w:val="NormalWeb"/>
                              <w:spacing w:before="0" w:beforeAutospacing="0" w:after="0" w:afterAutospacing="0"/>
                            </w:pPr>
                            <w:r>
                              <w:rPr>
                                <w:rFonts w:asciiTheme="minorHAnsi" w:hAnsi="Calibri" w:cstheme="minorBidi"/>
                                <w:color w:val="000000" w:themeColor="text1"/>
                                <w:kern w:val="24"/>
                                <w:sz w:val="18"/>
                                <w:szCs w:val="18"/>
                              </w:rPr>
                              <w:t xml:space="preserve">Sana </w:t>
                            </w:r>
                          </w:p>
                        </w:txbxContent>
                      </wps:txbx>
                      <wps:bodyPr wrap="square" rtlCol="0">
                        <a:spAutoFit/>
                      </wps:bodyPr>
                    </wps:wsp>
                  </a:graphicData>
                </a:graphic>
              </wp:anchor>
            </w:drawing>
          </mc:Choice>
          <mc:Fallback>
            <w:pict>
              <v:shape w14:anchorId="32B98618" id="_x0000_s1037" type="#_x0000_t202" style="position:absolute;margin-left:662.7pt;margin-top:-326.05pt;width:38.25pt;height:36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" filled="f" stroked="f">
                <v:textbox style="mso-fit-shape-to-text:t">
                  <w:txbxContent>
                    <w:p w:rsidR="005E5A79" w:rsidRDefault="005E5A79" w:rsidP="00D04CF6">
                      <w:pPr>
                        <w:pStyle w:val="NormalWeb"/>
                        <w:spacing w:before="0" w:beforeAutospacing="0" w:after="0" w:afterAutospacing="0"/>
                      </w:pPr>
                      <w:r>
                        <w:rPr>
                          <w:rFonts w:asciiTheme="minorHAnsi" w:hAnsi="Calibri" w:cstheme="minorBidi"/>
                          <w:color w:val="000000" w:themeColor="text1"/>
                          <w:kern w:val="24"/>
                          <w:sz w:val="18"/>
                          <w:szCs w:val="18"/>
                        </w:rPr>
                        <w:t>Soltera</w:t>
                      </w:r>
                    </w:p>
                    <w:p w:rsidR="005E5A79" w:rsidRDefault="005E5A79" w:rsidP="00D04CF6">
                      <w:pPr>
                        <w:pStyle w:val="NormalWeb"/>
                        <w:spacing w:before="0" w:beforeAutospacing="0" w:after="0" w:afterAutospacing="0"/>
                      </w:pPr>
                      <w:r>
                        <w:rPr>
                          <w:rFonts w:asciiTheme="minorHAnsi" w:hAnsi="Calibri" w:cstheme="minorBidi"/>
                          <w:color w:val="000000" w:themeColor="text1"/>
                          <w:kern w:val="24"/>
                          <w:sz w:val="18"/>
                          <w:szCs w:val="18"/>
                        </w:rPr>
                        <w:t>Licenciatura</w:t>
                      </w:r>
                    </w:p>
                    <w:p w:rsidR="005E5A79" w:rsidRDefault="005E5A79" w:rsidP="00D04CF6">
                      <w:pPr>
                        <w:pStyle w:val="NormalWeb"/>
                        <w:spacing w:before="0" w:beforeAutospacing="0" w:after="0" w:afterAutospacing="0"/>
                      </w:pPr>
                      <w:r>
                        <w:rPr>
                          <w:rFonts w:asciiTheme="minorHAnsi" w:hAnsi="Calibri" w:cstheme="minorBidi"/>
                          <w:color w:val="000000" w:themeColor="text1"/>
                          <w:kern w:val="24"/>
                          <w:sz w:val="18"/>
                          <w:szCs w:val="18"/>
                        </w:rPr>
                        <w:t>Odontóloga</w:t>
                      </w:r>
                    </w:p>
                    <w:p w:rsidR="005E5A79" w:rsidRDefault="005E5A79" w:rsidP="00D04CF6">
                      <w:pPr>
                        <w:pStyle w:val="NormalWeb"/>
                        <w:spacing w:before="0" w:beforeAutospacing="0" w:after="0" w:afterAutospacing="0"/>
                      </w:pPr>
                      <w:r>
                        <w:rPr>
                          <w:rFonts w:asciiTheme="minorHAnsi" w:hAnsi="Calibri" w:cstheme="minorBidi"/>
                          <w:color w:val="000000" w:themeColor="text1"/>
                          <w:kern w:val="24"/>
                          <w:sz w:val="18"/>
                          <w:szCs w:val="18"/>
                        </w:rPr>
                        <w:t xml:space="preserve">Sana </w:t>
                      </w:r>
                    </w:p>
                  </w:txbxContent>
                </v:textbox>
              </v:shape>
            </w:pict>
          </mc:Fallback>
        </mc:AlternateContent>
      </w:r>
      <w:r>
        <w:rPr>
          <w:b/>
        </w:rPr>
        <w:t xml:space="preserve">1.2 Zona de residencia: </w:t>
      </w:r>
      <w:r w:rsidRPr="005D7AAD">
        <w:t xml:space="preserve">Colonia </w:t>
      </w:r>
      <w:r>
        <w:t>El Batán</w:t>
      </w:r>
    </w:p>
    <w:p w:rsidR="00D04CF6" w:rsidRDefault="00D04CF6" w:rsidP="00D04CF6">
      <w:pPr>
        <w:tabs>
          <w:tab w:val="left" w:pos="5565"/>
        </w:tabs>
      </w:pPr>
      <w:r>
        <w:rPr>
          <w:b/>
        </w:rPr>
        <w:t xml:space="preserve">1.3 Fecha de inicio del estudio: </w:t>
      </w:r>
      <w:r>
        <w:t>05 de septiembre</w:t>
      </w:r>
      <w:r w:rsidRPr="005D7AAD">
        <w:t xml:space="preserve"> del 2014</w:t>
      </w:r>
    </w:p>
    <w:p w:rsidR="00D04CF6" w:rsidRDefault="00D04CF6" w:rsidP="00D04CF6">
      <w:pPr>
        <w:tabs>
          <w:tab w:val="left" w:pos="5565"/>
        </w:tabs>
      </w:pPr>
      <w:r>
        <w:rPr>
          <w:b/>
        </w:rPr>
        <w:t xml:space="preserve">1.4 Fecha de presentación del estudio: </w:t>
      </w:r>
      <w:r>
        <w:t>18 de marzo del 2015</w:t>
      </w:r>
    </w:p>
    <w:p w:rsidR="00D04CF6" w:rsidRPr="003D3C24" w:rsidRDefault="00D04CF6" w:rsidP="00D04CF6">
      <w:pPr>
        <w:tabs>
          <w:tab w:val="left" w:pos="5565"/>
        </w:tabs>
      </w:pPr>
      <w:r>
        <w:rPr>
          <w:b/>
        </w:rPr>
        <w:lastRenderedPageBreak/>
        <w:t xml:space="preserve">1.5 Número de sesiones con la familia: </w:t>
      </w:r>
      <w:r>
        <w:t>10</w:t>
      </w:r>
      <w:r w:rsidRPr="005D7AAD">
        <w:t xml:space="preserve"> sesiones</w:t>
      </w:r>
      <w:r>
        <w:rPr>
          <w:b/>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8838"/>
      </w:tblGrid>
      <w:tr w:rsidR="00D04CF6" w:rsidTr="005E5A79">
        <w:tc>
          <w:tcPr>
            <w:tcW w:w="8978" w:type="dxa"/>
            <w:shd w:val="clear" w:color="auto" w:fill="D9E2F3" w:themeFill="accent5" w:themeFillTint="33"/>
          </w:tcPr>
          <w:p w:rsidR="00D04CF6" w:rsidRDefault="00D04CF6" w:rsidP="005E5A79">
            <w:pPr>
              <w:jc w:val="center"/>
              <w:rPr>
                <w:b/>
              </w:rPr>
            </w:pPr>
            <w:r>
              <w:rPr>
                <w:b/>
              </w:rPr>
              <w:t xml:space="preserve">2. </w:t>
            </w:r>
            <w:r w:rsidRPr="00611EBF">
              <w:rPr>
                <w:b/>
              </w:rPr>
              <w:t>MOTIVO DE CONSULTA</w:t>
            </w:r>
          </w:p>
        </w:tc>
      </w:tr>
    </w:tbl>
    <w:p w:rsidR="00D04CF6" w:rsidRDefault="00D04CF6" w:rsidP="00D04CF6">
      <w:pPr>
        <w:jc w:val="both"/>
        <w:rPr>
          <w:b/>
        </w:rPr>
      </w:pPr>
    </w:p>
    <w:p w:rsidR="00D04CF6" w:rsidRDefault="00D04CF6" w:rsidP="00D04CF6">
      <w:pPr>
        <w:tabs>
          <w:tab w:val="left" w:pos="3270"/>
        </w:tabs>
        <w:jc w:val="both"/>
      </w:pPr>
      <w:r>
        <w:t xml:space="preserve">Se trata de paciente femenina de 22 años de edad se presenta a consulta de su Unidad de Medicina Familiar refiriendo cefalea de tipo punzante de predominio temporal bilateral EVA 9/10 la cual suele acompañarse de fotofobia, </w:t>
      </w:r>
      <w:proofErr w:type="spellStart"/>
      <w:r>
        <w:t>fonofobia</w:t>
      </w:r>
      <w:proofErr w:type="spellEnd"/>
      <w:r>
        <w:t xml:space="preserve"> y vómitos de contenido </w:t>
      </w:r>
      <w:proofErr w:type="spellStart"/>
      <w:r>
        <w:t>gastroalimentario</w:t>
      </w:r>
      <w:proofErr w:type="spellEnd"/>
      <w:r>
        <w:t xml:space="preserve"> sin sintomatología precedente al cuadro así como caída de cabello mayor a la pérdida diaria normal. Refiere sentirse actualmente ansiosa ya que su familia cursa con dificultades económicas puesto que su hermano ha sido encarcelado recientemente y la familia no tiene la capacidad de pago para cubrir la fianza expedida por el juez. Refiere la paciente que estos problemas impactan en su estado de ánimo presentando episodios de cefalea </w:t>
      </w:r>
      <w:proofErr w:type="spellStart"/>
      <w:r>
        <w:t>migrañosa</w:t>
      </w:r>
      <w:proofErr w:type="spellEnd"/>
      <w:r>
        <w:t xml:space="preserve"> con mayor frecuencia los cuales no ceden a la ingesta de analgésicos, motivo por el cual acude a consulta.</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8838"/>
      </w:tblGrid>
      <w:tr w:rsidR="00D04CF6" w:rsidTr="005E5A79">
        <w:tc>
          <w:tcPr>
            <w:tcW w:w="8978" w:type="dxa"/>
            <w:shd w:val="clear" w:color="auto" w:fill="D9E2F3" w:themeFill="accent5" w:themeFillTint="33"/>
          </w:tcPr>
          <w:p w:rsidR="00D04CF6" w:rsidRPr="0032138D" w:rsidRDefault="00D04CF6" w:rsidP="005E5A79">
            <w:pPr>
              <w:jc w:val="center"/>
              <w:rPr>
                <w:b/>
              </w:rPr>
            </w:pPr>
            <w:r>
              <w:rPr>
                <w:b/>
              </w:rPr>
              <w:t xml:space="preserve">3. </w:t>
            </w:r>
            <w:r w:rsidRPr="006929C5">
              <w:rPr>
                <w:b/>
              </w:rPr>
              <w:t>JUSTIFICACION</w:t>
            </w:r>
          </w:p>
        </w:tc>
      </w:tr>
    </w:tbl>
    <w:p w:rsidR="00D04CF6" w:rsidRDefault="00D04CF6" w:rsidP="00D04CF6">
      <w:pPr>
        <w:jc w:val="both"/>
      </w:pPr>
    </w:p>
    <w:p w:rsidR="00D04CF6" w:rsidRDefault="00D04CF6" w:rsidP="00D04CF6">
      <w:pPr>
        <w:jc w:val="both"/>
      </w:pPr>
      <w:r>
        <w:t xml:space="preserve">En el caso de esta paciente se observa que la variabilidad de padecimientos referidos de origen tensional provienen de un núcleo donde se presentan crisis </w:t>
      </w:r>
      <w:proofErr w:type="spellStart"/>
      <w:r>
        <w:t>paranormativas</w:t>
      </w:r>
      <w:proofErr w:type="spellEnd"/>
      <w:r>
        <w:t xml:space="preserve"> no superadas. Debido a que no se cuenta con una figura paterna en el hogar y la paciente ha adoptado roles idiosincráticos que generan patología y cierto grado de discapacidad psicosocial se toma a consideración la elaboración de este estudio de salud familiar con la finalidad de conocer el contexto biopsicosocial de esta familia y ofrecer las medidas terapéuticas y profilácticas necesarias para la estabilidad de dicho núcleo.  </w:t>
      </w:r>
    </w:p>
    <w:p w:rsidR="00D04CF6" w:rsidRDefault="00D04CF6" w:rsidP="00D04CF6">
      <w:pPr>
        <w:jc w:val="both"/>
      </w:pPr>
      <w:r>
        <w:t xml:space="preserve">A la exploración física se encuentra paciente consciente, tranquila, orientada en las tres esferas. Cráneo </w:t>
      </w:r>
      <w:proofErr w:type="spellStart"/>
      <w:r>
        <w:t>normocéfalo</w:t>
      </w:r>
      <w:proofErr w:type="spellEnd"/>
      <w:r>
        <w:t xml:space="preserve"> sin </w:t>
      </w:r>
      <w:proofErr w:type="spellStart"/>
      <w:r>
        <w:t>endo</w:t>
      </w:r>
      <w:proofErr w:type="spellEnd"/>
      <w:r>
        <w:t xml:space="preserve"> ni exostosis sin evidencia de alopecia. Pupilas </w:t>
      </w:r>
      <w:proofErr w:type="spellStart"/>
      <w:r>
        <w:t>isocóricas</w:t>
      </w:r>
      <w:proofErr w:type="spellEnd"/>
      <w:r>
        <w:t xml:space="preserve"> </w:t>
      </w:r>
      <w:proofErr w:type="spellStart"/>
      <w:r>
        <w:t>normorreflécticas</w:t>
      </w:r>
      <w:proofErr w:type="spellEnd"/>
      <w:r>
        <w:t xml:space="preserve">, fondo de ojo normal. Mucosas en adecuado estado de hidratación. Adecuada coloración de piel y tegumentos. Cuello cilíndrico, tráquea central, móvil. No se palpa glándula tiroides. </w:t>
      </w:r>
      <w:proofErr w:type="spellStart"/>
      <w:r>
        <w:t>Precordio</w:t>
      </w:r>
      <w:proofErr w:type="spellEnd"/>
      <w:r>
        <w:t xml:space="preserve"> rítmico sin soplos ni ruidos agregados. Campos pulmonares limpios, bien ventilados. Abdomen globoso a expensas de panículo adiposo, no doloroso a la palpación superficial ni profunda. Ruidos peristálticos presentes. No se palpan </w:t>
      </w:r>
      <w:proofErr w:type="spellStart"/>
      <w:r>
        <w:t>visceromegalias</w:t>
      </w:r>
      <w:proofErr w:type="spellEnd"/>
      <w:r>
        <w:t xml:space="preserve">. Sin datos de irritación peritoneal. Extremidades eutróficas </w:t>
      </w:r>
      <w:proofErr w:type="spellStart"/>
      <w:r>
        <w:t>eutérmicas</w:t>
      </w:r>
      <w:proofErr w:type="spellEnd"/>
      <w:r>
        <w:t>. Fuerza muscular 5/5. ROTS normales. Sin alteraciones de la marcha. Neurológicamente íntegra. Llenado capilar inmediato. Resto de la exploración sin datos de anormalidad.</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8838"/>
      </w:tblGrid>
      <w:tr w:rsidR="00D04CF6" w:rsidTr="005E5A79">
        <w:tc>
          <w:tcPr>
            <w:tcW w:w="8838" w:type="dxa"/>
            <w:shd w:val="clear" w:color="auto" w:fill="D9E2F3" w:themeFill="accent5" w:themeFillTint="33"/>
          </w:tcPr>
          <w:p w:rsidR="00D04CF6" w:rsidRPr="0032138D" w:rsidRDefault="00D04CF6" w:rsidP="005E5A79">
            <w:pPr>
              <w:jc w:val="center"/>
              <w:rPr>
                <w:b/>
              </w:rPr>
            </w:pPr>
            <w:r>
              <w:rPr>
                <w:b/>
              </w:rPr>
              <w:t xml:space="preserve">4. </w:t>
            </w:r>
            <w:r w:rsidRPr="006929C5">
              <w:rPr>
                <w:b/>
              </w:rPr>
              <w:t>HISTORIA DE LA FAMILIA</w:t>
            </w:r>
          </w:p>
        </w:tc>
      </w:tr>
    </w:tbl>
    <w:p w:rsidR="00D04CF6" w:rsidRDefault="00D04CF6" w:rsidP="00D04CF6">
      <w:pPr>
        <w:pStyle w:val="Prrafodelista"/>
        <w:numPr>
          <w:ilvl w:val="0"/>
          <w:numId w:val="1"/>
        </w:numPr>
        <w:jc w:val="both"/>
        <w:rPr>
          <w:b/>
        </w:rPr>
      </w:pPr>
      <w:r w:rsidRPr="00F32718">
        <w:rPr>
          <w:b/>
        </w:rPr>
        <w:t xml:space="preserve">FAMILIA DE ORIGEN DE </w:t>
      </w:r>
      <w:r>
        <w:rPr>
          <w:b/>
        </w:rPr>
        <w:t>JESÚS</w:t>
      </w:r>
      <w:r w:rsidRPr="00F32718">
        <w:rPr>
          <w:b/>
        </w:rPr>
        <w:t xml:space="preserve"> (portavoz: </w:t>
      </w:r>
      <w:r>
        <w:rPr>
          <w:b/>
        </w:rPr>
        <w:t>Kasandra</w:t>
      </w:r>
      <w:r w:rsidRPr="00F32718">
        <w:rPr>
          <w:b/>
        </w:rPr>
        <w:t>)</w:t>
      </w:r>
    </w:p>
    <w:p w:rsidR="00D04CF6" w:rsidRPr="00BD5E97" w:rsidRDefault="00D04CF6" w:rsidP="00D04CF6">
      <w:pPr>
        <w:jc w:val="both"/>
      </w:pPr>
      <w:r w:rsidRPr="00BD5E97">
        <w:t xml:space="preserve">Jesús </w:t>
      </w:r>
      <w:r>
        <w:t xml:space="preserve">es originario de San Cristóbal de La Barranca, proviene de una familia nuclear, rural, obrera, tradicional, integrada. Sus padres, María y Abelardo se conocieron a los 16 y 17 años respectivamente al salir un domingo de misa, donde fueron presentados por amigos en común, a partir de entonces comenzaron a salir escondidas ya que el padre de María no aceptaba que su hija saliera con ningún muchacho del pueblo, mucho menos de alguien tan humilde como Abelardo, el cual no tenía ninguna educación y se dedicaba a la construcción desde los 12 años. Ayudados por </w:t>
      </w:r>
      <w:r>
        <w:lastRenderedPageBreak/>
        <w:t xml:space="preserve">una amiga en común de María, se escapan a </w:t>
      </w:r>
      <w:r w:rsidRPr="00BD5E97">
        <w:t>San Cristóbal de la Barranca</w:t>
      </w:r>
      <w:r>
        <w:t xml:space="preserve"> cuando María cumple los 18 años</w:t>
      </w:r>
      <w:r w:rsidRPr="00BD5E97">
        <w:t>.</w:t>
      </w:r>
      <w:r>
        <w:t xml:space="preserve"> Una vez allí se casan por lo civil por vínculos de amor y conocimiento y con algunos ahorros de Abelardo rentan una casita en las orillas del pueblo. Meses después de la boda, María nota la ausencia de dos períodos menstruales por lo cual acuden con el médico del pueblo quien les confirma el embarazo, situación que fue motivo de mucho anhelo para ambos. Tras enterarse de su embarazo, María escribe una carta a su familia informándoles de su situación, sin embargo recibe respuesta por una de sus hermanas explicándole que a raíz de su huida con Abelardo el padre de María había sido hospitalizado por un infarto y prohibió terminantemente a toda la familia que volvieran a comunicarse con ella o que su nombre fuera pronunciado en su casa. María se sintió muy dolida por este hecho y cursó con varias amenazas de aborto, sin embargo Abelardo intentaba consentirla para que el hijo de ambos llegara a término. En 1957 nace Raúl sin complicaciones, motivo que generó en la pareja gran alegría. Posteriormente nacen Alma, Soledad y Jesús. La infancia de Jesús y sus hermanos fue tranquila y feliz. Se les prodigaba cariño y también se les imponían castigos cuando faltaban a las reglas de la casa. La comunicación en el subsistema conyugal era clara, directa, instrumental y afectiva. La comunicación en el subsistema paterno-filial era clara, directa, instrumental y afectiva. La comunicación en el sistema fraterno era clara, directa y afectiva. La jerarquía y autoridad era ejercida por Abelardo en tanto la centralidad era llevada por María. Debido a que la familia comenzó con algunas dificultades económicas, los hombres fueron sacados de las escuelas y comenzaron a trabajar en construcción junto con su padre, cosa que Raúl lamentó al principio porque le gustaba mucho la escuela pero que Jesús vio como una excelente vía de escape, ya que a él la escuela de daba “mucha flojera”. Las mujeres sólo se instruyeron en el nivel primario porque María argumentaba que “ya tendrían marido que las mantuviera” y lo que necesitaban realmente era “aprender a hacer cosas de mujeres”. Con el paso de los años, los hombres de la casa tuvieron que buscar trabajo en Guadalajara, ya que se comentaba entre los compañeros de la obra que allá pagaban mejor, por lo que Abelardo decide viajar a la ciudad con sus hijos varones y volver los fines de semana a su casa, situación que fue apoyada por María.   </w:t>
      </w:r>
    </w:p>
    <w:p w:rsidR="00D04CF6" w:rsidRDefault="00D04CF6" w:rsidP="00D04CF6">
      <w:pPr>
        <w:pStyle w:val="Prrafodelista"/>
        <w:numPr>
          <w:ilvl w:val="0"/>
          <w:numId w:val="1"/>
        </w:numPr>
        <w:jc w:val="both"/>
        <w:rPr>
          <w:b/>
        </w:rPr>
      </w:pPr>
      <w:r w:rsidRPr="00F32718">
        <w:rPr>
          <w:b/>
        </w:rPr>
        <w:t xml:space="preserve">FAMILIA DE ORIGEN DE </w:t>
      </w:r>
      <w:r>
        <w:rPr>
          <w:b/>
        </w:rPr>
        <w:t>GEORGINA</w:t>
      </w:r>
      <w:r w:rsidRPr="00F32718">
        <w:rPr>
          <w:b/>
        </w:rPr>
        <w:t xml:space="preserve"> </w:t>
      </w:r>
      <w:r>
        <w:rPr>
          <w:b/>
        </w:rPr>
        <w:t>(portavoz: Georgina</w:t>
      </w:r>
      <w:r w:rsidRPr="00F32718">
        <w:rPr>
          <w:b/>
        </w:rPr>
        <w:t xml:space="preserve">) </w:t>
      </w:r>
    </w:p>
    <w:p w:rsidR="00D04CF6" w:rsidRDefault="00D04CF6" w:rsidP="00D04CF6">
      <w:pPr>
        <w:jc w:val="both"/>
      </w:pPr>
      <w:r w:rsidRPr="00BD5E97">
        <w:t xml:space="preserve">Georgina </w:t>
      </w:r>
      <w:r>
        <w:t xml:space="preserve">es originaria de Guadalajara, Jalisco, proviene de una familia nuclear simple, obrera, urbana, tradicional, integrada. Sus padres, Rosa y José se conocieron en una kermese organizada por la parroquia de su colonia. Al darse cuenta de que eran vecinos comenzaron a encontrarse en parques y a salir con amigos en común, iniciando una amistad que derivó pronto en noviazgo bajo el consentimiento de los padres de Rosa, ya que José tenía 21 años y Rosa 17. Ambos comienzan a hacer planes para casarse en cuanto Rosa cumpla la mayoría de edad, por lo que José pide la mano de su novia cuando ésta cumple los 18 años, sin embargo el padre de Rosa se niega hasta que José demuestre mejor solvencia económica. Ante esto, José inicia un negocio propio de carpintería, logrando ahorrar lo suficiente para comprar un terreno y fincar una casa. La pareja se une en matrimonio por vínculos de amor y conocimiento cuando Rosa cumple 22 años. El anhelo de ambos era tener un hijo, por lo que tras intentarlo por un año deciden consultar con un especialista quien les dice que no hay ningún problema anatómico en Rosa, pero que José tenía problemas. La pareja decide seguir intentándolo a pesar de los pronósticos hasta que Rosa inicia con fatiga, mareos y vómitos por lo cual acuden con el médico y éste les anuncia que Rosa estaba embarazada. La noticia hizo muy feliz a ambos. Rosa cursó un embarazo </w:t>
      </w:r>
      <w:proofErr w:type="spellStart"/>
      <w:r>
        <w:t>normoevolutivo</w:t>
      </w:r>
      <w:proofErr w:type="spellEnd"/>
      <w:r>
        <w:t xml:space="preserve">. Nace Georgina obtenida por parto </w:t>
      </w:r>
      <w:r>
        <w:lastRenderedPageBreak/>
        <w:t xml:space="preserve">vaginal sin complicaciones. Cuatro años después nace Josefina, obtenida vía cesárea ya que Rosa cursó con </w:t>
      </w:r>
      <w:proofErr w:type="spellStart"/>
      <w:r>
        <w:t>preeclampsia</w:t>
      </w:r>
      <w:proofErr w:type="spellEnd"/>
      <w:r>
        <w:t xml:space="preserve"> severa. Georgina recuerda su infancia como buena. La jerarquía y autoridad era llevada por José en tanto la centralidad era ejercida por Rosa. La comunicación entre los subsistemas era clara, directa e instrumental, en ocasiones afectiva. Fueron inculcados valores de respeto y moralidad. Debido a las complicaciones económicas Georgina sólo pudo concluir la secundaria, ya que era necesario que ayudara con los gastos de la casa debido a que los trabajos de José eran cada vez más esporádicos y su madre ya tenía suficiente cuidando la casa, a Josefina y planchando ropa ajena. A los 17 años Georgina entra a trabajar a la nevería La Fiesta, ubicada en el centro histórico de la ciudad.      </w:t>
      </w:r>
    </w:p>
    <w:p w:rsidR="00D04CF6" w:rsidRDefault="00D04CF6" w:rsidP="00D04CF6">
      <w:pPr>
        <w:pStyle w:val="Prrafodelista"/>
        <w:numPr>
          <w:ilvl w:val="0"/>
          <w:numId w:val="1"/>
        </w:numPr>
        <w:jc w:val="both"/>
        <w:rPr>
          <w:b/>
        </w:rPr>
      </w:pPr>
      <w:r>
        <w:rPr>
          <w:b/>
        </w:rPr>
        <w:t xml:space="preserve">FAMILIA DE ORIGEN DE KASANDRA (portavoz: Kasandra) </w:t>
      </w:r>
    </w:p>
    <w:p w:rsidR="00D04CF6" w:rsidRDefault="00D04CF6" w:rsidP="00D04CF6">
      <w:pPr>
        <w:jc w:val="both"/>
      </w:pPr>
      <w:r w:rsidRPr="00BD5E97">
        <w:t xml:space="preserve">Jesús conoció a Georgina cuando éste </w:t>
      </w:r>
      <w:r>
        <w:t xml:space="preserve">se encontraba trabajando en la remodelación de unos locales en el centro histórico de la ciudad y acude durante sus descansos a una nevería cercana. A Jesús le llamó la atención la cajera del local, por lo que acudía todos los días para verla. Un día esperó a que Georgina saliera del trabajo, ocasión que aprovechó para presentarse y acompañarla a esperar el transporte público. Después de esto ambos comienzan a frecuentarse y a coordinar sus descansos para comer juntos. Tras algunos meses, Jesús le pide a Georgina que lo acompañe a la boda de su hermano Raúl para presentarla a sus papás, petición a la que Georgina accede. </w:t>
      </w:r>
    </w:p>
    <w:p w:rsidR="00D04CF6" w:rsidRDefault="00D04CF6" w:rsidP="00D04CF6">
      <w:pPr>
        <w:jc w:val="both"/>
      </w:pPr>
      <w:r>
        <w:t xml:space="preserve">Durante la celebración, Jesús presenta a Georgina con sus padres y hermanas. A partir de ese momento, María no aceptó a Georgina, mostrando abiertamente su aversión e ignorándola toda la noche. Posterior a esto, María insta a toda la familia a hacer lo mismo, intentando convencer a Jesús de que Georgina no era una buena mujer para él. </w:t>
      </w:r>
    </w:p>
    <w:p w:rsidR="00D04CF6" w:rsidRDefault="00D04CF6" w:rsidP="00D04CF6">
      <w:pPr>
        <w:jc w:val="both"/>
      </w:pPr>
      <w:r>
        <w:t xml:space="preserve">Sin embargo, Jesús continúa su relación con Georgina a expensas de las opiniones de su madre. Los padres de Georgina, por el contrario, aceptan a Jesús pues les pareció un joven trabajador. Georgina y Jesús inician su vida sexual con protección, siendo satisfactoria para ambos. </w:t>
      </w:r>
    </w:p>
    <w:p w:rsidR="00D04CF6" w:rsidRDefault="00D04CF6" w:rsidP="00D04CF6">
      <w:pPr>
        <w:jc w:val="both"/>
      </w:pPr>
      <w:r>
        <w:t xml:space="preserve">Georgina y Jesús se van a vivir juntos cuando ella cumple los 20 años y se instalan en una casa prestada por un amigo en común. Este hecho genera problemas entre Jesús y María, quien argumenta que Georgina seguramente estaba embarazada y que por eso lo había obligado a vivir con ella. Los padres de Georgina no lo toman con mucho entusiasmo, pero aceptan la unión de la pareja. </w:t>
      </w:r>
    </w:p>
    <w:p w:rsidR="00D04CF6" w:rsidRDefault="00D04CF6" w:rsidP="00D04CF6">
      <w:pPr>
        <w:jc w:val="both"/>
      </w:pPr>
      <w:r>
        <w:t xml:space="preserve">A los pocos meses Georgina presenta un retraso en su menstruación y espera un ciclo adicional para comunicar la noticia a Jesús. Contrario a lo que Georgina esperaba, Jesús se comporta de una forma extraña, ya que la mamá de Jesús insistía a su hijo que el hijo de Georgina no era suyo. Georgina cursa con un embarazo </w:t>
      </w:r>
      <w:proofErr w:type="spellStart"/>
      <w:r>
        <w:t>normoevolutivo</w:t>
      </w:r>
      <w:proofErr w:type="spellEnd"/>
      <w:r>
        <w:t xml:space="preserve"> a pesar de que fue una época difícil puesto que María y Georgina tenían conflictos verbales cada vez más fuertes sin que Jesús interviniera. En 1990 nace Ramón, obtenido por parto eutócico sin complicaciones siendo dado de alta con su madre. </w:t>
      </w:r>
    </w:p>
    <w:p w:rsidR="00D04CF6" w:rsidRDefault="00D04CF6" w:rsidP="00D04CF6">
      <w:pPr>
        <w:jc w:val="both"/>
      </w:pPr>
      <w:r>
        <w:t xml:space="preserve">Una semana después </w:t>
      </w:r>
      <w:proofErr w:type="gramStart"/>
      <w:r>
        <w:t>del</w:t>
      </w:r>
      <w:proofErr w:type="gramEnd"/>
      <w:r>
        <w:t xml:space="preserve"> alta Georgina le dice a Jesús que la acompañe a registrar a Ramón, a lo que él se niega argumentando que el niño no era suyo, motivo por el cual Ramón es registrado con los apellidos de Georgina. Este hecho es conocido por Ramón y es la razón por la que Ramón detesta a su padre y aún no lo ha perdonado. Georgina y Ramón fueron rechazados por los padres de Jesús, </w:t>
      </w:r>
      <w:r>
        <w:lastRenderedPageBreak/>
        <w:t xml:space="preserve">circunstancia que desencadenó conflictos frecuentes en la pareja que casi siempre terminaban con Jesús alcoholizado y Georgina yéndose de la casa con Ramón. Sin embargo, Jesús pedía perdón a Georgina y volvían a vivir juntos a los pocos días, no obstante Jesús no asumió su rol como padre de Ramón y éste jamás lo distinguió como figura paterna, llamándolo incluso por su nombre de pila. </w:t>
      </w:r>
    </w:p>
    <w:p w:rsidR="00D04CF6" w:rsidRDefault="00D04CF6" w:rsidP="00D04CF6">
      <w:pPr>
        <w:jc w:val="both"/>
      </w:pPr>
      <w:r>
        <w:t xml:space="preserve">En 1992 cuando Ramón casi cumplía los dos años, Georgina vuelve a notar un retraso en su ciclo pero decide no comunicarlo a Jesús hasta tres meses después. Jesús vuelve a comportarse de manera distante con Georgina hasta que en una consulta prenatal ambos se enteran de que el producto es una niña. A partir de ese momento, Jesús cambia radicalmente su actitud con Georgina, proporcionándole todas las atenciones y cuidados durante el embarazo. María apoyaba su hijo argumentando que la niña “sí era suya”. Esta discriminación en los hijos causó en Georgina un deseo de venganza hacia Jesús, mismo que satisfizo cuando nació Kasandra, obtenida por parto eutócico sin complicaciones. Georgina acudió sola al registro civil y registró a su hija con sus apellidos, regaló toda la ropa de Jesús a algunas personas que iban pasando por la casa y encerró a Ramón y a Kasandra en una habitación. Esa noche Jesús llegó a su casa y fue recibido por Georgina con la noticia de que Kasandra fue registrada como hija solamente suya por lo que se desencadena una discusión que llegó a los golpes por parte de ambos. Así se mantuvo la relación entre ambos hasta que un día Jesús sale definitivamente de la casa para irse a Estados Unidos y Georgina se va con sus hijos a casa de su hermana Josefina, ya que al pedir apoyo a sus padres, estos se niegan y la echan de la casa. </w:t>
      </w:r>
    </w:p>
    <w:p w:rsidR="00D04CF6" w:rsidRDefault="00D04CF6" w:rsidP="00D04CF6">
      <w:pPr>
        <w:jc w:val="both"/>
      </w:pPr>
      <w:r>
        <w:t xml:space="preserve">Con dos hijos pequeños, sin tener profesión ni oficio, Georgina se ve en la necesidad de prostituirse para obtener dinero, situación que al principio le generaba repulsión, pero que con el tiempo llegó a ver como un trabajo cualquiera y que le era muy bien remunerado. Su hermana Josefina creía que Georgina trabajaba como guardia de seguridad y casi nunca coincidían por los horarios de trabajo de ambas hermanas. En ocasiones Georgina salía de la ciudad argumentando que la empresa para la que trabajaba la enviaba a hacer guardia en construcciones cuando en realidad salía a carretera con algún chofer que le pagaba el fin de semana o la semana. </w:t>
      </w:r>
    </w:p>
    <w:p w:rsidR="00D04CF6" w:rsidRDefault="00D04CF6" w:rsidP="00D04CF6">
      <w:pPr>
        <w:jc w:val="both"/>
      </w:pPr>
      <w:r>
        <w:t xml:space="preserve">Con el dinero que recibía, Georgina adquirió un terreno en la colonia El Batán, lugar donde fincó su vivienda actual. Kasandra y Ramón se criaron solos, cuidándose entre ambos, ya que Georgina dormía todo el día y salía por las noches todos los días. </w:t>
      </w:r>
    </w:p>
    <w:p w:rsidR="00D04CF6" w:rsidRDefault="00D04CF6" w:rsidP="00D04CF6">
      <w:pPr>
        <w:jc w:val="both"/>
      </w:pPr>
      <w:r>
        <w:t xml:space="preserve">En el año 2000 </w:t>
      </w:r>
      <w:r w:rsidR="00005F72">
        <w:t xml:space="preserve">la madre </w:t>
      </w:r>
      <w:r>
        <w:t xml:space="preserve">de Georgina, Rosa inicia con alteración del estado de alerta por lo cual José llama a Georgina para que los auxilie. Rosa es ingresada con diagnóstico de estado </w:t>
      </w:r>
      <w:proofErr w:type="spellStart"/>
      <w:r>
        <w:t>hiperosmolar</w:t>
      </w:r>
      <w:proofErr w:type="spellEnd"/>
      <w:r>
        <w:t xml:space="preserve">, falleciendo a las pocas horas de ingreso. Este hecho le causó mucho dolor a Georgina, quien aún sigue lamentando no haber podido despedirse de su madre. Tras la muerte de Rosa, José se reconcilia con su hija. Cinco años después José se encontraba en la carpintería cuando comienza con dolor torácico por lo que es llevado a Urgencias por sus compañeros de trabajo, los cuales avisan a Josefina y a Georgina. José fallece cuatro días después de su ingreso y aunque padre e hija se habían reconciliado, Georgina lamenta actualmente la muerte de sus padres argumentando que les había fallado como hija.  </w:t>
      </w:r>
    </w:p>
    <w:p w:rsidR="00D04CF6" w:rsidRDefault="00D04CF6" w:rsidP="00D04CF6">
      <w:pPr>
        <w:jc w:val="both"/>
      </w:pPr>
      <w:r>
        <w:t xml:space="preserve">Cuando Ramón cursaba el tercer año de secundaria, se entera por medio de las burlas de sus vecinos de que su madre se dedica a la prostitución. Ese día Kasandra y Ramón confrontan a Georgina, quien les dice que si quieren que ella deje de trabajar en eso la tenían que mantener porque de lo contrario </w:t>
      </w:r>
      <w:r>
        <w:lastRenderedPageBreak/>
        <w:t xml:space="preserve">no tendrían para comer. Ramón terminó la secundaria y comenzó a laborar en un mercado, siendo ayudado con los gastos por su hermana Kasandra quien inicia a los 16 años como empleada doméstica, mientras cursaba la preparatoria. Georgina cumple su palabra y no vuelve a prostituirse, sin embargo cuando los ingresos no eran suficientes, amenazaba a sus hijos con volver a su actividad nocturna. Ramón inicia el consumo de marihuana, situación que es sabida por Georgina y la cual golpea, grita y ofende a su hijo. Ramón continúa su consumo a escondidas de Georgina y con los ahorros de su trabajo en el mercado compra herramientas y una camioneta usada iniciando así su propio negocio como jardinero.    </w:t>
      </w:r>
    </w:p>
    <w:p w:rsidR="00D04CF6" w:rsidRDefault="00D04CF6" w:rsidP="00D04CF6">
      <w:pPr>
        <w:jc w:val="both"/>
      </w:pPr>
      <w:r>
        <w:t xml:space="preserve">Kasandra comienza a salir con su hermano Ramón y un amigo suyo apodado “El Chango” a reuniones y fiestas en las cuales tomaba y consumía marihuana. En junio de 2009 en una de las fiestas Kasandra conoce a Sandra y Jazmín, dos muchachas que no tomaban ni fumaban, cosa que a Kasandra le llama la atención. Comienza a conversar con ellas y es así como conoce la Iglesia de Jesucristo de Los Santos de los Últimos Días a la cual acudía cada domingo al principio por convivir con sus nuevas amigas, pero después comenzó a hacerlo por motivación propia. Dejó totalmente el consumo de alcohol y marihuana y después de un período de tiempo se convirtió a dicha religión. Fue criticada por su tía Josefina y su hermano Ramón, sin embargo Georgina le dijo a Kasandra que con Dios no se jugaba, que ella sabía lo que hacía y que por favor no se estuviera cambiando de religión posteriormente. Kasandra comienza a hacerse cargo de las clases dominicales de los niños y se fija como meta salir a una misión después de concluir sus estudios, ya que quería cursar la carrera de Derecho. Por este motivo comienza a esforzarse para obtener mejores calificaciones. </w:t>
      </w:r>
    </w:p>
    <w:p w:rsidR="00D04CF6" w:rsidRDefault="00D04CF6" w:rsidP="00D04CF6">
      <w:pPr>
        <w:jc w:val="both"/>
      </w:pPr>
      <w:r>
        <w:t xml:space="preserve">Unos años después, Kasandra invita a unos misioneros a comer a su casa, los cuales piden permiso a Georgina para visitar a la familia y enseñarles, situación que es aceptada por Georgina quien incluso invita a su hermana Josefina, pero de la cual Ramón evita ser participe. Georgina se convierte a la religión SUD en el año 2011, unos meses después Josefina también se convierte.  </w:t>
      </w:r>
    </w:p>
    <w:p w:rsidR="00D04CF6" w:rsidRDefault="00D04CF6" w:rsidP="00D04CF6">
      <w:pPr>
        <w:jc w:val="both"/>
      </w:pPr>
      <w:r>
        <w:t xml:space="preserve">Kasandra finaliza la preparatoria y hace dos intentos para ingresar a la carrera de Leyes, sin embargo no lo logra. Soledad, su tía, ofrece apoyar a Kasandra para que entre en una escuela incorporada, motivo que le genera gran alegría. Por aquel entonces Jesús se presenta con Georgina para ver a sus hijos, sin embargo Ramón lo corre de la casa amenazándolo de muerte si se atrevía a regresar. Jesús busca por separado a Kasandra, quien le dice no le hace falta su presencia pues él nunca ha sido su padre y que regresara por donde había venido, que tanto Ramón como ella se habían abierto camino cómo habían podido y que así seguirían haciéndolo. Jesús regresa a Estados Unidos, lugar donde radica actualmente.  </w:t>
      </w:r>
    </w:p>
    <w:p w:rsidR="00D04CF6" w:rsidRDefault="00D04CF6" w:rsidP="00D04CF6">
      <w:pPr>
        <w:jc w:val="both"/>
      </w:pPr>
      <w:r>
        <w:t xml:space="preserve">En 2013 Georgina inicia con períodos de hipersomnia, llanto fácil, miedos inexplicables y </w:t>
      </w:r>
      <w:proofErr w:type="spellStart"/>
      <w:r>
        <w:t>anhedonia</w:t>
      </w:r>
      <w:proofErr w:type="spellEnd"/>
      <w:r>
        <w:t xml:space="preserve"> por lo que es llevada por Kasandra a SALME donde es diagnosticada con trastorno mixto de ansiedad y depresión por lo que recibe tratamiento farmacológico con regular apego actualmente. </w:t>
      </w:r>
    </w:p>
    <w:p w:rsidR="00D04CF6" w:rsidRDefault="00D04CF6" w:rsidP="00D04CF6">
      <w:pPr>
        <w:jc w:val="both"/>
      </w:pPr>
      <w:r>
        <w:t xml:space="preserve">En Agosto del 2014 se presentan a casa de Georgina cuatro judiciales quienes mediante conductas amedrentadoras exigen la presentación de Ramón. Kasandra, quien se encontraba en el patio, sale a su encuentro exigiendo una orden de aprehensión, sin embargo los judiciales ingresan a la casa portando armas de fuego. Ramón no se encontraba en ese momento, por lo que comienzan a interrogar a Georgina y a Kasandra por separado diciéndole a Georgina que venían por Ramón, ya </w:t>
      </w:r>
      <w:r>
        <w:lastRenderedPageBreak/>
        <w:t xml:space="preserve">que lo habían denunciado como vendedor de marihuana y cocaína. Georgina llama a Ramón por teléfono, obligada por los judiciales, pidiendo a Ramón que regresara a su casa porque la policía lo estaba esperando. Ramón llegó y al abrir la puerta se asustó al pensar que los hombres adentro eran miembros de un cartel. Georgina y Kasandra son llevadas al patio y custodiadas por un guardia mientras los demás policías se quedaban con Ramón. Georgina lloraba y pedía que la dejaran ver a Ramón mientras ambas mujeres escuchaban cómo golpeaban a Ramón. Para distraerlas del ruido, el guardia las comienza a interrogar a gritos sobre sus actividades laborales, nexos con la delincuencia y otros datos personales. Otros dos guardias ingresaron a la casa y comenzaron a registrar la casa, tomando algunas pertenencias de Ramón como aparatos electrónicos y dinero. Cuando terminaron el registro todos los policías salieron de la casa, llevándose a Ramón con ellos. En ese momento Kasandra llama a uno de sus maestros para pedir apoyo y saber dónde se encontraba su hermano, recibiendo la indicación de acudir a la fiscalía y quejarse a derechos humanos. Derechos humanos se pone en contacto con Kasandra por la noche para avisarle que su hermano estaba en la fiscalía No. 14 Al día siguiente Kasandra acude a locutorios con su hermano quien le comenta que los policías lo amenazaron con asesinar a su familia si éste declaraba algo a derechos humanos y que gracias a la queja de Kasandra no lo golpearon tanto. Ramón es obligado a declarar y firmar su declaración argumentando que sí vendía drogas. Es pasado a la Penal donde cambia su declaración y argumenta que había firmado bajo amenaza y que no comerciaba con estupefacientes, que sólo utilizaba marihuana para uso personal. Una vez en la cárcel, es invitado por uno de los cárteles a formar parte de una banda, situación que rechaza por miedo a las consecuencias. Dentro de la cárcel se dedica a lavar las prendas de otros presos, recibiendo dos pesos por cada pieza y así poder costear algunos artículos de uso personal. </w:t>
      </w:r>
    </w:p>
    <w:p w:rsidR="00D04CF6" w:rsidRPr="00BD5E97" w:rsidRDefault="00D04CF6" w:rsidP="00D04CF6">
      <w:pPr>
        <w:jc w:val="both"/>
      </w:pPr>
      <w:r>
        <w:t xml:space="preserve">Georgina presiona a Kasandra para que saque a Ramón de la cárcel, por lo que ella comienza a llevar el caso de su hermano junto con uno de sus profesores. Durante el proceso se da cuenta de que la denuncia fue puesta por una vecina que estaba molesta con Ramón por la invasión a su cochera cada vez que estacionaba su auto. El juez dicta 3 años de prisión para Ramón o una fianza de 23,000 pesos, situación que motiva a Georgina a abandonar su postura con respecto al trabajo y con algunos ahorros consigue material para montar un puesto de botanas en las afueras de una unidad deportiva y así conseguir la suma para liberar a Ramón.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8838"/>
      </w:tblGrid>
      <w:tr w:rsidR="00D04CF6" w:rsidTr="005E5A79">
        <w:tc>
          <w:tcPr>
            <w:tcW w:w="8978" w:type="dxa"/>
            <w:shd w:val="clear" w:color="auto" w:fill="D9E2F3" w:themeFill="accent5" w:themeFillTint="33"/>
          </w:tcPr>
          <w:p w:rsidR="00D04CF6" w:rsidRDefault="00D04CF6" w:rsidP="005E5A79">
            <w:pPr>
              <w:jc w:val="center"/>
              <w:rPr>
                <w:b/>
              </w:rPr>
            </w:pPr>
            <w:r>
              <w:rPr>
                <w:b/>
              </w:rPr>
              <w:t xml:space="preserve">5. </w:t>
            </w:r>
            <w:r w:rsidRPr="00157560">
              <w:rPr>
                <w:b/>
              </w:rPr>
              <w:t>ESTUDIO DE LA ESTRUCTURA FAMILIAR</w:t>
            </w:r>
          </w:p>
        </w:tc>
      </w:tr>
    </w:tbl>
    <w:p w:rsidR="00D04CF6" w:rsidRDefault="00D04CF6" w:rsidP="00D04CF6">
      <w:pPr>
        <w:jc w:val="center"/>
        <w:rPr>
          <w:b/>
        </w:rPr>
      </w:pPr>
      <w:r>
        <w:rPr>
          <w:b/>
        </w:rPr>
        <w:t xml:space="preserve">5. 1 </w:t>
      </w:r>
      <w:r w:rsidRPr="00157560">
        <w:rPr>
          <w:b/>
        </w:rPr>
        <w:t>TIPOLOGÍA FAMILIAR</w:t>
      </w:r>
    </w:p>
    <w:p w:rsidR="00D04CF6" w:rsidRDefault="00D04CF6" w:rsidP="00D04CF6">
      <w:pPr>
        <w:rPr>
          <w:b/>
        </w:rPr>
      </w:pPr>
      <w:r w:rsidRPr="003D78DC">
        <w:rPr>
          <w:b/>
        </w:rPr>
        <w:t xml:space="preserve">Conformación </w:t>
      </w:r>
    </w:p>
    <w:p w:rsidR="00D04CF6" w:rsidRDefault="00D04CF6" w:rsidP="00D04CF6">
      <w:pPr>
        <w:pStyle w:val="Prrafodelista"/>
        <w:numPr>
          <w:ilvl w:val="0"/>
          <w:numId w:val="2"/>
        </w:numPr>
        <w:jc w:val="both"/>
      </w:pPr>
      <w:r w:rsidRPr="005D7AAD">
        <w:rPr>
          <w:b/>
        </w:rPr>
        <w:t>Según Torres:</w:t>
      </w:r>
      <w:r>
        <w:t xml:space="preserve"> nuclear incompleta. Donde se cuenta con un jefe (hombre o mujer) sin pareja y con hijos solteros</w:t>
      </w:r>
      <w:r w:rsidRPr="00B559D4">
        <w:rPr>
          <w:vertAlign w:val="superscript"/>
        </w:rPr>
        <w:t>1</w:t>
      </w:r>
      <w:r>
        <w:t xml:space="preserve">. </w:t>
      </w:r>
    </w:p>
    <w:p w:rsidR="00D04CF6" w:rsidRDefault="00D04CF6" w:rsidP="00D04CF6">
      <w:pPr>
        <w:pStyle w:val="Prrafodelista"/>
        <w:numPr>
          <w:ilvl w:val="0"/>
          <w:numId w:val="2"/>
        </w:numPr>
        <w:jc w:val="both"/>
      </w:pPr>
      <w:r w:rsidRPr="005D7AAD">
        <w:rPr>
          <w:b/>
        </w:rPr>
        <w:t>Según Membrillo:</w:t>
      </w:r>
      <w:r>
        <w:t xml:space="preserve"> por ser una familia conformada por la madre y sus dos hijos se considera esta familia como monoparental</w:t>
      </w:r>
      <w:r w:rsidRPr="00B559D4">
        <w:rPr>
          <w:vertAlign w:val="superscript"/>
        </w:rPr>
        <w:t>2</w:t>
      </w:r>
      <w:r>
        <w:t xml:space="preserve">.  </w:t>
      </w:r>
    </w:p>
    <w:p w:rsidR="00D04CF6" w:rsidRDefault="00D04CF6" w:rsidP="00D04CF6">
      <w:pPr>
        <w:pStyle w:val="Prrafodelista"/>
        <w:numPr>
          <w:ilvl w:val="0"/>
          <w:numId w:val="2"/>
        </w:numPr>
        <w:jc w:val="both"/>
      </w:pPr>
      <w:r w:rsidRPr="00EF1B3B">
        <w:rPr>
          <w:b/>
        </w:rPr>
        <w:t xml:space="preserve">Según Huerta: </w:t>
      </w:r>
      <w:r>
        <w:t xml:space="preserve">se considera a esta familia como </w:t>
      </w:r>
      <w:proofErr w:type="spellStart"/>
      <w:r>
        <w:t>seminuclear</w:t>
      </w:r>
      <w:proofErr w:type="spellEnd"/>
      <w:r>
        <w:t xml:space="preserve"> ya que es una familia de un solo padre (en este caso la madre) con dos hijos como consecuencia de separación</w:t>
      </w:r>
      <w:r w:rsidRPr="00EF1B3B">
        <w:rPr>
          <w:vertAlign w:val="superscript"/>
        </w:rPr>
        <w:t>3</w:t>
      </w:r>
      <w:r>
        <w:t>.</w:t>
      </w:r>
    </w:p>
    <w:p w:rsidR="00D04CF6" w:rsidRPr="005C5472" w:rsidRDefault="00D04CF6" w:rsidP="00D04CF6">
      <w:pPr>
        <w:jc w:val="both"/>
      </w:pPr>
      <w:r w:rsidRPr="00AE6E5B">
        <w:rPr>
          <w:b/>
        </w:rPr>
        <w:t xml:space="preserve">Desarrollo: </w:t>
      </w:r>
      <w:r w:rsidRPr="00AD511D">
        <w:t xml:space="preserve">en base a su desarrollo se considera una familia moderna, ya que el rol de jefe de familia es llevado por la madre quien </w:t>
      </w:r>
      <w:r>
        <w:t>labora como comerciante en un puesto de botanas</w:t>
      </w:r>
      <w:r w:rsidRPr="00AE6E5B">
        <w:rPr>
          <w:vertAlign w:val="superscript"/>
        </w:rPr>
        <w:t>1</w:t>
      </w:r>
      <w:proofErr w:type="gramStart"/>
      <w:r w:rsidRPr="00AE6E5B">
        <w:rPr>
          <w:vertAlign w:val="superscript"/>
        </w:rPr>
        <w:t>,3,4,7</w:t>
      </w:r>
      <w:proofErr w:type="gramEnd"/>
      <w:r>
        <w:t xml:space="preserve">. </w:t>
      </w:r>
    </w:p>
    <w:p w:rsidR="00D04CF6" w:rsidRPr="005C5472" w:rsidRDefault="00D04CF6" w:rsidP="00D04CF6">
      <w:pPr>
        <w:jc w:val="both"/>
      </w:pPr>
      <w:r w:rsidRPr="005F63E7">
        <w:rPr>
          <w:b/>
        </w:rPr>
        <w:lastRenderedPageBreak/>
        <w:t xml:space="preserve">Integración: </w:t>
      </w:r>
      <w:r w:rsidRPr="00C1318C">
        <w:t>según la definición de Irigoyen</w:t>
      </w:r>
      <w:r w:rsidRPr="005F63E7">
        <w:rPr>
          <w:b/>
        </w:rPr>
        <w:t xml:space="preserve"> </w:t>
      </w:r>
      <w:r w:rsidRPr="005C5472">
        <w:t>esta familia se encuentra desintegrada ya que solamente la m</w:t>
      </w:r>
      <w:r>
        <w:t>adre está presente en el hogar</w:t>
      </w:r>
      <w:r w:rsidRPr="00B559D4">
        <w:rPr>
          <w:vertAlign w:val="superscript"/>
        </w:rPr>
        <w:t>1</w:t>
      </w:r>
      <w:r w:rsidRPr="005C5472">
        <w:t xml:space="preserve">.  </w:t>
      </w:r>
    </w:p>
    <w:p w:rsidR="00D04CF6" w:rsidRDefault="00D04CF6" w:rsidP="00D04CF6">
      <w:pPr>
        <w:jc w:val="both"/>
      </w:pPr>
      <w:r w:rsidRPr="005F63E7">
        <w:rPr>
          <w:b/>
        </w:rPr>
        <w:t>Ocupación:</w:t>
      </w:r>
      <w:r>
        <w:t xml:space="preserve"> obrera ya que Georgina, quien funge como jefa de la familia, no cuenta con una preparación profesional o técnica y labora como comerciante</w:t>
      </w:r>
      <w:r w:rsidRPr="00B559D4">
        <w:rPr>
          <w:vertAlign w:val="superscript"/>
        </w:rPr>
        <w:t>1</w:t>
      </w:r>
      <w:proofErr w:type="gramStart"/>
      <w:r w:rsidRPr="00B559D4">
        <w:rPr>
          <w:vertAlign w:val="superscript"/>
        </w:rPr>
        <w:t>,2,4,6,7</w:t>
      </w:r>
      <w:proofErr w:type="gramEnd"/>
      <w:r>
        <w:t xml:space="preserve">. </w:t>
      </w:r>
    </w:p>
    <w:p w:rsidR="00D04CF6" w:rsidRDefault="00D04CF6" w:rsidP="00D04CF6">
      <w:pPr>
        <w:jc w:val="both"/>
      </w:pPr>
      <w:r w:rsidRPr="005F63E7">
        <w:rPr>
          <w:b/>
        </w:rPr>
        <w:t>Ubicación:</w:t>
      </w:r>
      <w:r>
        <w:t xml:space="preserve"> Urbana. La familia radica en Zapopan, Jalisco. Una población mayor a 2,500 habitantes y que cuenta con todos los servicios </w:t>
      </w:r>
      <w:proofErr w:type="spellStart"/>
      <w:r>
        <w:t>intradomiciliarios</w:t>
      </w:r>
      <w:proofErr w:type="spellEnd"/>
      <w:r>
        <w:t xml:space="preserve"> como agua potable, drenaje, luz eléctrica, etc</w:t>
      </w:r>
      <w:r w:rsidRPr="00986CCF">
        <w:rPr>
          <w:vertAlign w:val="superscript"/>
        </w:rPr>
        <w:t>1</w:t>
      </w:r>
      <w:proofErr w:type="gramStart"/>
      <w:r w:rsidRPr="00986CCF">
        <w:rPr>
          <w:vertAlign w:val="superscript"/>
        </w:rPr>
        <w:t>,2,7</w:t>
      </w:r>
      <w:proofErr w:type="gramEnd"/>
      <w:r>
        <w:t xml:space="preserve">. </w:t>
      </w:r>
    </w:p>
    <w:p w:rsidR="00D04CF6" w:rsidRPr="00ED1945" w:rsidRDefault="00D04CF6" w:rsidP="00D04CF6">
      <w:pPr>
        <w:jc w:val="both"/>
      </w:pPr>
      <w:r w:rsidRPr="005F63E7">
        <w:rPr>
          <w:b/>
        </w:rPr>
        <w:t>Funcional</w:t>
      </w:r>
      <w:r>
        <w:rPr>
          <w:b/>
        </w:rPr>
        <w:t>idad</w:t>
      </w:r>
      <w:r w:rsidRPr="005F63E7">
        <w:rPr>
          <w:b/>
        </w:rPr>
        <w:t>:</w:t>
      </w:r>
      <w:r>
        <w:rPr>
          <w:b/>
        </w:rPr>
        <w:t xml:space="preserve"> </w:t>
      </w:r>
      <w:r>
        <w:t>esta familia se clasifica como disfuncional ya que no se cumplen adecuadamente las funciones familiares y los integrantes califican al núcleo como disfuncional de acuerdo a la escala de APGAR (ver Anexo 3)</w:t>
      </w:r>
      <w:r w:rsidRPr="00986CCF">
        <w:rPr>
          <w:vertAlign w:val="superscript"/>
        </w:rPr>
        <w:t>2</w:t>
      </w:r>
      <w:proofErr w:type="gramStart"/>
      <w:r w:rsidRPr="00986CCF">
        <w:rPr>
          <w:vertAlign w:val="superscript"/>
        </w:rPr>
        <w:t>,3,4,7</w:t>
      </w:r>
      <w:proofErr w:type="gramEnd"/>
      <w:r>
        <w:t xml:space="preserve">. </w:t>
      </w:r>
    </w:p>
    <w:p w:rsidR="00D04CF6" w:rsidRPr="00D91D06" w:rsidRDefault="00D04CF6" w:rsidP="00D04CF6">
      <w:pPr>
        <w:jc w:val="both"/>
        <w:rPr>
          <w:b/>
        </w:rPr>
      </w:pPr>
      <w:r w:rsidRPr="00D91D06">
        <w:rPr>
          <w:b/>
        </w:rPr>
        <w:t>EN BASE A LA GUIA 2005</w:t>
      </w:r>
    </w:p>
    <w:p w:rsidR="00D04CF6" w:rsidRDefault="00D04CF6" w:rsidP="00D04CF6">
      <w:pPr>
        <w:jc w:val="both"/>
      </w:pPr>
      <w:r w:rsidRPr="005F63E7">
        <w:rPr>
          <w:b/>
        </w:rPr>
        <w:t>Parentesco:</w:t>
      </w:r>
      <w:r>
        <w:t xml:space="preserve"> </w:t>
      </w:r>
    </w:p>
    <w:p w:rsidR="00D04CF6" w:rsidRDefault="00D04CF6" w:rsidP="00D04CF6">
      <w:pPr>
        <w:jc w:val="both"/>
      </w:pPr>
      <w:r w:rsidRPr="005F63E7">
        <w:rPr>
          <w:b/>
        </w:rPr>
        <w:t>Presencia física en el hogar o convivencia:</w:t>
      </w:r>
      <w:r>
        <w:t xml:space="preserve"> </w:t>
      </w:r>
    </w:p>
    <w:p w:rsidR="00D04CF6" w:rsidRPr="00397222" w:rsidRDefault="00D04CF6" w:rsidP="00D04CF6">
      <w:pPr>
        <w:jc w:val="both"/>
      </w:pPr>
      <w:r w:rsidRPr="005F63E7">
        <w:rPr>
          <w:b/>
        </w:rPr>
        <w:t>Medios de subsistencia</w:t>
      </w:r>
      <w:r w:rsidRPr="00BB2D17">
        <w:t xml:space="preserve">: </w:t>
      </w:r>
    </w:p>
    <w:p w:rsidR="00D04CF6" w:rsidRPr="00397222" w:rsidRDefault="00D04CF6" w:rsidP="00D04CF6">
      <w:pPr>
        <w:jc w:val="both"/>
      </w:pPr>
      <w:r w:rsidRPr="005F63E7">
        <w:rPr>
          <w:b/>
        </w:rPr>
        <w:t xml:space="preserve">Nivel económico: </w:t>
      </w:r>
    </w:p>
    <w:p w:rsidR="00D04CF6" w:rsidRDefault="00D04CF6" w:rsidP="00D04CF6">
      <w:pPr>
        <w:jc w:val="both"/>
      </w:pPr>
      <w:r w:rsidRPr="005F63E7">
        <w:rPr>
          <w:b/>
        </w:rPr>
        <w:t xml:space="preserve">Nuevos tipos de convivencia individual-familiar originados por cambios sociales: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8838"/>
      </w:tblGrid>
      <w:tr w:rsidR="00D04CF6" w:rsidTr="005E5A79">
        <w:tc>
          <w:tcPr>
            <w:tcW w:w="9119" w:type="dxa"/>
            <w:shd w:val="clear" w:color="auto" w:fill="D9E2F3" w:themeFill="accent5" w:themeFillTint="33"/>
          </w:tcPr>
          <w:p w:rsidR="00D04CF6" w:rsidRPr="00C829CD" w:rsidRDefault="00D04CF6" w:rsidP="005E5A79">
            <w:pPr>
              <w:jc w:val="center"/>
              <w:rPr>
                <w:b/>
              </w:rPr>
            </w:pPr>
            <w:r>
              <w:rPr>
                <w:b/>
              </w:rPr>
              <w:t xml:space="preserve">5.2 </w:t>
            </w:r>
            <w:r w:rsidRPr="00397222">
              <w:rPr>
                <w:b/>
              </w:rPr>
              <w:t>ETAPA ACTUAL DEL CICLO DE VIDA FAMILIAR</w:t>
            </w:r>
          </w:p>
        </w:tc>
      </w:tr>
    </w:tbl>
    <w:p w:rsidR="00D04CF6" w:rsidRPr="009C3AE3" w:rsidRDefault="00D04CF6" w:rsidP="004D6990">
      <w:pPr>
        <w:pStyle w:val="Prrafodelista"/>
        <w:jc w:val="both"/>
        <w:rPr>
          <w:vertAlign w:val="superscript"/>
        </w:rPr>
      </w:pPr>
      <w:r w:rsidRPr="009C3AE3">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8838"/>
      </w:tblGrid>
      <w:tr w:rsidR="00D04CF6" w:rsidTr="005E5A79">
        <w:tc>
          <w:tcPr>
            <w:tcW w:w="9119" w:type="dxa"/>
            <w:shd w:val="clear" w:color="auto" w:fill="D9E2F3" w:themeFill="accent5" w:themeFillTint="33"/>
          </w:tcPr>
          <w:p w:rsidR="00D04CF6" w:rsidRPr="00C829CD" w:rsidRDefault="00D04CF6" w:rsidP="005E5A79">
            <w:pPr>
              <w:jc w:val="center"/>
              <w:rPr>
                <w:b/>
              </w:rPr>
            </w:pPr>
            <w:r>
              <w:rPr>
                <w:b/>
              </w:rPr>
              <w:t xml:space="preserve">5.3 </w:t>
            </w:r>
            <w:r w:rsidRPr="007F10B9">
              <w:rPr>
                <w:b/>
              </w:rPr>
              <w:t>FUNCIONES FAMILIARES BASICAS</w:t>
            </w:r>
          </w:p>
        </w:tc>
      </w:tr>
    </w:tbl>
    <w:p w:rsidR="00D04CF6" w:rsidRDefault="00D04CF6" w:rsidP="00D04CF6">
      <w:pPr>
        <w:jc w:val="both"/>
      </w:pPr>
    </w:p>
    <w:p w:rsidR="00D04CF6" w:rsidRPr="00B216E0" w:rsidRDefault="00D04CF6" w:rsidP="00D04CF6">
      <w:pPr>
        <w:jc w:val="both"/>
      </w:pPr>
      <w:r w:rsidRPr="002776E6">
        <w:rPr>
          <w:b/>
        </w:rPr>
        <w:t>Socialización:</w:t>
      </w:r>
      <w:r>
        <w:t xml:space="preserve"> </w:t>
      </w:r>
    </w:p>
    <w:p w:rsidR="00D04CF6" w:rsidRDefault="00D04CF6" w:rsidP="00D04CF6">
      <w:pPr>
        <w:jc w:val="both"/>
        <w:rPr>
          <w:rFonts w:cstheme="minorHAnsi"/>
        </w:rPr>
      </w:pPr>
      <w:r w:rsidRPr="002776E6">
        <w:rPr>
          <w:b/>
        </w:rPr>
        <w:t>Cuidado:</w:t>
      </w:r>
      <w:r>
        <w:t xml:space="preserve"> </w:t>
      </w:r>
    </w:p>
    <w:p w:rsidR="00D04CF6" w:rsidRPr="00D04CF6" w:rsidRDefault="00D04CF6" w:rsidP="00D04CF6">
      <w:pPr>
        <w:pStyle w:val="Prrafodelista"/>
        <w:numPr>
          <w:ilvl w:val="0"/>
          <w:numId w:val="45"/>
        </w:numPr>
        <w:jc w:val="both"/>
        <w:rPr>
          <w:rFonts w:cstheme="minorHAnsi"/>
        </w:rPr>
      </w:pPr>
      <w:r w:rsidRPr="00D04CF6">
        <w:rPr>
          <w:rFonts w:cstheme="minorHAnsi"/>
          <w:b/>
        </w:rPr>
        <w:t xml:space="preserve">Vestido: </w:t>
      </w:r>
    </w:p>
    <w:p w:rsidR="00D04CF6" w:rsidRDefault="00D04CF6" w:rsidP="005E5A79">
      <w:pPr>
        <w:pStyle w:val="Prrafodelista"/>
        <w:numPr>
          <w:ilvl w:val="0"/>
          <w:numId w:val="11"/>
        </w:numPr>
        <w:jc w:val="both"/>
        <w:rPr>
          <w:rFonts w:cstheme="minorHAnsi"/>
        </w:rPr>
      </w:pPr>
      <w:r w:rsidRPr="00D04CF6">
        <w:rPr>
          <w:rFonts w:cstheme="minorHAnsi"/>
          <w:b/>
        </w:rPr>
        <w:t>Alimentación:</w:t>
      </w:r>
      <w:r w:rsidRPr="00D04CF6">
        <w:rPr>
          <w:rFonts w:cstheme="minorHAnsi"/>
        </w:rPr>
        <w:t xml:space="preserve"> </w:t>
      </w:r>
    </w:p>
    <w:p w:rsidR="00D04CF6" w:rsidRPr="00D04CF6" w:rsidRDefault="00D04CF6" w:rsidP="005E5A79">
      <w:pPr>
        <w:pStyle w:val="Prrafodelista"/>
        <w:numPr>
          <w:ilvl w:val="0"/>
          <w:numId w:val="11"/>
        </w:numPr>
        <w:jc w:val="both"/>
        <w:rPr>
          <w:rFonts w:cstheme="minorHAnsi"/>
        </w:rPr>
      </w:pPr>
      <w:r w:rsidRPr="00D04CF6">
        <w:rPr>
          <w:rFonts w:cstheme="minorHAnsi"/>
          <w:b/>
        </w:rPr>
        <w:t>Seguridad física:</w:t>
      </w:r>
      <w:r w:rsidRPr="00D04CF6">
        <w:rPr>
          <w:rFonts w:cstheme="minorHAnsi"/>
        </w:rPr>
        <w:t xml:space="preserve"> </w:t>
      </w:r>
    </w:p>
    <w:p w:rsidR="00D04CF6" w:rsidRDefault="00D04CF6" w:rsidP="005E5A79">
      <w:pPr>
        <w:pStyle w:val="Prrafodelista"/>
        <w:numPr>
          <w:ilvl w:val="0"/>
          <w:numId w:val="11"/>
        </w:numPr>
        <w:jc w:val="both"/>
        <w:rPr>
          <w:rFonts w:cstheme="minorHAnsi"/>
        </w:rPr>
      </w:pPr>
      <w:r w:rsidRPr="00D04CF6">
        <w:rPr>
          <w:rFonts w:cstheme="minorHAnsi"/>
          <w:b/>
        </w:rPr>
        <w:t>Apoyo emocional:</w:t>
      </w:r>
      <w:r w:rsidRPr="00D04CF6">
        <w:rPr>
          <w:rFonts w:cstheme="minorHAnsi"/>
        </w:rPr>
        <w:t xml:space="preserve"> </w:t>
      </w:r>
    </w:p>
    <w:p w:rsidR="00D04CF6" w:rsidRPr="005050DD" w:rsidRDefault="00D04CF6" w:rsidP="00D04CF6">
      <w:pPr>
        <w:jc w:val="both"/>
        <w:rPr>
          <w:rFonts w:cstheme="minorHAnsi"/>
        </w:rPr>
      </w:pPr>
      <w:r w:rsidRPr="00D04CF6">
        <w:rPr>
          <w:b/>
        </w:rPr>
        <w:t>Afecto:</w:t>
      </w:r>
      <w:r>
        <w:t xml:space="preserve"> </w:t>
      </w:r>
    </w:p>
    <w:p w:rsidR="00D04CF6" w:rsidRPr="006249BF" w:rsidRDefault="00D04CF6" w:rsidP="00D04CF6">
      <w:pPr>
        <w:jc w:val="both"/>
        <w:rPr>
          <w:i/>
        </w:rPr>
      </w:pPr>
      <w:r w:rsidRPr="002776E6">
        <w:rPr>
          <w:b/>
        </w:rPr>
        <w:t>Reproducción:</w:t>
      </w:r>
      <w:r>
        <w:t xml:space="preserve"> </w:t>
      </w:r>
    </w:p>
    <w:p w:rsidR="00D04CF6" w:rsidRPr="006249BF" w:rsidRDefault="00D04CF6" w:rsidP="00D04CF6">
      <w:pPr>
        <w:jc w:val="both"/>
        <w:rPr>
          <w:i/>
        </w:rPr>
      </w:pPr>
      <w:r w:rsidRPr="002776E6">
        <w:rPr>
          <w:b/>
        </w:rPr>
        <w:t>Estatus:</w:t>
      </w:r>
      <w:r>
        <w:t xml:space="preserve"> </w:t>
      </w:r>
    </w:p>
    <w:p w:rsidR="00D04CF6" w:rsidRPr="006F0BC9" w:rsidRDefault="00D04CF6" w:rsidP="006F0BC9">
      <w:pPr>
        <w:jc w:val="both"/>
        <w:rPr>
          <w:b/>
        </w:rPr>
      </w:pPr>
      <w:r>
        <w:rPr>
          <w:b/>
        </w:rPr>
        <w:t>Roles</w:t>
      </w:r>
      <w:r w:rsidRPr="00CA3465">
        <w:rPr>
          <w:b/>
          <w:vertAlign w:val="superscript"/>
        </w:rPr>
        <w:t>3</w:t>
      </w:r>
      <w:proofErr w:type="gramStart"/>
      <w:r w:rsidRPr="00CA3465">
        <w:rPr>
          <w:b/>
          <w:vertAlign w:val="superscript"/>
        </w:rPr>
        <w:t>,7,6</w:t>
      </w:r>
      <w:proofErr w:type="gramEnd"/>
      <w: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8838"/>
      </w:tblGrid>
      <w:tr w:rsidR="00D04CF6" w:rsidTr="005E5A79">
        <w:tc>
          <w:tcPr>
            <w:tcW w:w="9119" w:type="dxa"/>
            <w:shd w:val="clear" w:color="auto" w:fill="D9E2F3" w:themeFill="accent5" w:themeFillTint="33"/>
          </w:tcPr>
          <w:p w:rsidR="00D04CF6" w:rsidRPr="00C829CD" w:rsidRDefault="00D04CF6" w:rsidP="005E5A79">
            <w:pPr>
              <w:jc w:val="center"/>
              <w:rPr>
                <w:b/>
              </w:rPr>
            </w:pPr>
            <w:r>
              <w:rPr>
                <w:b/>
              </w:rPr>
              <w:t xml:space="preserve">5.4 </w:t>
            </w:r>
            <w:r w:rsidRPr="006E11FD">
              <w:rPr>
                <w:b/>
              </w:rPr>
              <w:t>ESTUDIO DE LA DINAMICA FAMILIAR</w:t>
            </w:r>
          </w:p>
        </w:tc>
      </w:tr>
    </w:tbl>
    <w:p w:rsidR="00D04CF6" w:rsidRPr="006E11FD" w:rsidRDefault="00D04CF6" w:rsidP="00D04CF6">
      <w:pPr>
        <w:jc w:val="center"/>
        <w:rPr>
          <w:b/>
        </w:rPr>
      </w:pPr>
      <w:r>
        <w:rPr>
          <w:b/>
        </w:rPr>
        <w:t xml:space="preserve">5.4.1 </w:t>
      </w:r>
      <w:r w:rsidRPr="00C829CD">
        <w:rPr>
          <w:b/>
          <w:caps/>
        </w:rPr>
        <w:t>Estructura Familiar</w:t>
      </w:r>
    </w:p>
    <w:p w:rsidR="00D04CF6" w:rsidRPr="002776E6" w:rsidRDefault="00D04CF6" w:rsidP="00D04CF6">
      <w:pPr>
        <w:jc w:val="both"/>
        <w:rPr>
          <w:b/>
        </w:rPr>
      </w:pPr>
      <w:r w:rsidRPr="002776E6">
        <w:rPr>
          <w:b/>
        </w:rPr>
        <w:lastRenderedPageBreak/>
        <w:t>Jerarquía y autoridad</w:t>
      </w:r>
      <w:r w:rsidRPr="00CA3465">
        <w:rPr>
          <w:b/>
          <w:vertAlign w:val="superscript"/>
        </w:rPr>
        <w:t>3</w:t>
      </w:r>
      <w:proofErr w:type="gramStart"/>
      <w:r w:rsidRPr="00CA3465">
        <w:rPr>
          <w:b/>
          <w:vertAlign w:val="superscript"/>
        </w:rPr>
        <w:t>,7</w:t>
      </w:r>
      <w:proofErr w:type="gramEnd"/>
    </w:p>
    <w:p w:rsidR="00D04CF6" w:rsidRDefault="00D04CF6" w:rsidP="00D04CF6">
      <w:pPr>
        <w:jc w:val="both"/>
      </w:pPr>
      <w:r>
        <w:t xml:space="preserve">La jerarquía es ejercida por Georgina quien es la madre del hogar y por tanto la jefe de la familia. Ella impone las reglas y los límites de cada integrante y realiza la toma de decisiones para la familia. </w:t>
      </w:r>
    </w:p>
    <w:p w:rsidR="00D04CF6" w:rsidRPr="002776E6" w:rsidRDefault="00D04CF6" w:rsidP="00D04CF6">
      <w:pPr>
        <w:jc w:val="both"/>
        <w:rPr>
          <w:b/>
        </w:rPr>
      </w:pPr>
      <w:r w:rsidRPr="002776E6">
        <w:rPr>
          <w:b/>
        </w:rPr>
        <w:t>Límites y fronteras</w:t>
      </w:r>
      <w:r w:rsidRPr="00CA3465">
        <w:rPr>
          <w:b/>
          <w:vertAlign w:val="superscript"/>
        </w:rPr>
        <w:t>3</w:t>
      </w:r>
      <w:proofErr w:type="gramStart"/>
      <w:r w:rsidRPr="00CA3465">
        <w:rPr>
          <w:b/>
          <w:vertAlign w:val="superscript"/>
        </w:rPr>
        <w:t>,7</w:t>
      </w:r>
      <w:proofErr w:type="gramEnd"/>
    </w:p>
    <w:p w:rsidR="00D04CF6" w:rsidRDefault="00D04CF6" w:rsidP="00D04CF6">
      <w:pPr>
        <w:pStyle w:val="Prrafodelista"/>
        <w:numPr>
          <w:ilvl w:val="0"/>
          <w:numId w:val="10"/>
        </w:numPr>
        <w:jc w:val="both"/>
      </w:pPr>
      <w:r w:rsidRPr="005D7AAD">
        <w:rPr>
          <w:b/>
        </w:rPr>
        <w:t xml:space="preserve">Intergeneracionales: </w:t>
      </w:r>
      <w:r>
        <w:t xml:space="preserve">los límites son claros, definidos e impermeables. No se propician acercamientos y expresiones de afecto en la familia.   </w:t>
      </w:r>
    </w:p>
    <w:p w:rsidR="00D04CF6" w:rsidRDefault="00D04CF6" w:rsidP="00D04CF6">
      <w:pPr>
        <w:pStyle w:val="Prrafodelista"/>
        <w:numPr>
          <w:ilvl w:val="0"/>
          <w:numId w:val="10"/>
        </w:numPr>
        <w:jc w:val="both"/>
      </w:pPr>
      <w:r w:rsidRPr="005D7AAD">
        <w:rPr>
          <w:b/>
        </w:rPr>
        <w:t>Individuales:</w:t>
      </w:r>
      <w:r>
        <w:t xml:space="preserve"> los límites son claros, definidos e impermeables. </w:t>
      </w:r>
    </w:p>
    <w:p w:rsidR="00D04CF6" w:rsidRDefault="00D04CF6" w:rsidP="00D04CF6">
      <w:pPr>
        <w:pStyle w:val="Prrafodelista"/>
        <w:numPr>
          <w:ilvl w:val="0"/>
          <w:numId w:val="10"/>
        </w:numPr>
        <w:jc w:val="both"/>
      </w:pPr>
      <w:r w:rsidRPr="005D7AAD">
        <w:rPr>
          <w:b/>
        </w:rPr>
        <w:t>Limites externos:</w:t>
      </w:r>
      <w:r>
        <w:t xml:space="preserve"> son claros, definidos, flexibles y permeables. Se permite que la familia conviva en otros ámbitos (centros de trabajo, instituciones de contacto) y con otros miembros de la familia sin limitar la autonomía de sus miembros. </w:t>
      </w:r>
    </w:p>
    <w:p w:rsidR="00D04CF6" w:rsidRPr="002776E6" w:rsidRDefault="00D04CF6" w:rsidP="00D04CF6">
      <w:pPr>
        <w:jc w:val="both"/>
        <w:rPr>
          <w:b/>
        </w:rPr>
      </w:pPr>
      <w:r w:rsidRPr="002776E6">
        <w:rPr>
          <w:b/>
        </w:rPr>
        <w:t>Centralidad o territorio</w:t>
      </w:r>
      <w:r w:rsidRPr="00CA3465">
        <w:rPr>
          <w:b/>
          <w:vertAlign w:val="superscript"/>
        </w:rPr>
        <w:t>3</w:t>
      </w:r>
      <w:proofErr w:type="gramStart"/>
      <w:r w:rsidRPr="00CA3465">
        <w:rPr>
          <w:b/>
          <w:vertAlign w:val="superscript"/>
        </w:rPr>
        <w:t>,7</w:t>
      </w:r>
      <w:proofErr w:type="gramEnd"/>
    </w:p>
    <w:p w:rsidR="00D04CF6" w:rsidRDefault="00D04CF6" w:rsidP="00D04CF6">
      <w:pPr>
        <w:jc w:val="both"/>
      </w:pPr>
      <w:r>
        <w:t xml:space="preserve">Definido como el espacio que ocupa cada cual en un determinado contexto. En esta familia la centralidad es ocupada por Georgina ya que ella es quien funge como jefe de la familia e interactúa de manera permanente con todos los miembros. </w:t>
      </w:r>
    </w:p>
    <w:p w:rsidR="00D04CF6" w:rsidRPr="005D3D10" w:rsidRDefault="00D04CF6" w:rsidP="00D04CF6">
      <w:pPr>
        <w:jc w:val="both"/>
        <w:rPr>
          <w:b/>
        </w:rPr>
      </w:pPr>
      <w:r w:rsidRPr="005D3D10">
        <w:rPr>
          <w:b/>
        </w:rPr>
        <w:t>Geografía o mapa</w:t>
      </w:r>
      <w:r w:rsidRPr="00CA3465">
        <w:rPr>
          <w:b/>
          <w:vertAlign w:val="superscript"/>
        </w:rPr>
        <w:t>3</w:t>
      </w:r>
      <w:proofErr w:type="gramStart"/>
      <w:r w:rsidRPr="00CA3465">
        <w:rPr>
          <w:b/>
          <w:vertAlign w:val="superscript"/>
        </w:rPr>
        <w:t>,7</w:t>
      </w:r>
      <w:proofErr w:type="gramEnd"/>
    </w:p>
    <w:p w:rsidR="00D04CF6" w:rsidRDefault="00D04CF6" w:rsidP="00D04CF6">
      <w:pPr>
        <w:pStyle w:val="Prrafodelista"/>
        <w:numPr>
          <w:ilvl w:val="0"/>
          <w:numId w:val="12"/>
        </w:numPr>
        <w:jc w:val="both"/>
      </w:pPr>
      <w:r>
        <w:rPr>
          <w:b/>
        </w:rPr>
        <w:t>Georgina</w:t>
      </w:r>
    </w:p>
    <w:p w:rsidR="00D04CF6" w:rsidRDefault="00D04CF6" w:rsidP="00D04CF6">
      <w:pPr>
        <w:jc w:val="both"/>
      </w:pPr>
      <w:r>
        <w:t xml:space="preserve">Ocupa todos los espacios de la casa, habitaciones, cocina y comedor. Por las mañanas se levanta alrededor de las 11:00hrs, sale de su habitación y se dirige a la cocina donde se prepara el desayuno. Va al cuarto del televisor donde ve algunos programas mientras consume sus alimentos. Alrededor de las 14:00 </w:t>
      </w:r>
      <w:proofErr w:type="spellStart"/>
      <w:r>
        <w:t>hrs</w:t>
      </w:r>
      <w:proofErr w:type="spellEnd"/>
      <w:r>
        <w:t xml:space="preserve"> organiza, lava y prepara los productos que llevará a su puesto y sale a las 16:00hrs a una unidad deportiva donde coloca su puesto y se dedica al comercio de botanas preparadas. Regresa a su casa a las 22:30 </w:t>
      </w:r>
      <w:proofErr w:type="spellStart"/>
      <w:r>
        <w:t>hrs</w:t>
      </w:r>
      <w:proofErr w:type="spellEnd"/>
      <w:r>
        <w:t xml:space="preserve">, cena mientras ve televisión y se va a dormir a las 23:00hrs. </w:t>
      </w:r>
    </w:p>
    <w:p w:rsidR="00D04CF6" w:rsidRDefault="00D04CF6" w:rsidP="00D04CF6">
      <w:pPr>
        <w:pStyle w:val="Prrafodelista"/>
        <w:numPr>
          <w:ilvl w:val="0"/>
          <w:numId w:val="42"/>
        </w:numPr>
        <w:jc w:val="both"/>
      </w:pPr>
      <w:r w:rsidRPr="00EF1B3B">
        <w:rPr>
          <w:b/>
        </w:rPr>
        <w:t>Kasandra</w:t>
      </w:r>
    </w:p>
    <w:p w:rsidR="00D04CF6" w:rsidRDefault="00D04CF6" w:rsidP="00D04CF6">
      <w:pPr>
        <w:jc w:val="both"/>
      </w:pPr>
      <w:r>
        <w:t xml:space="preserve">Ocupa su habitación, comedor, cocina y baño. Despierta a las 06:00hrs, se baña y se viste; se prepara algo para desayunar en el trayecto hacia la escuela. Ingresa a la escuela a las 08:00hrs y regresa a su casa a las 13:00hrs. Prepara la comida y ayuda a Georgina con la preparación de sus productos. Sale de su casa al trabajo a las 14:00hrs y regresa a las 22:00 </w:t>
      </w:r>
      <w:proofErr w:type="spellStart"/>
      <w:r>
        <w:t>hrs</w:t>
      </w:r>
      <w:proofErr w:type="spellEnd"/>
      <w:r>
        <w:t xml:space="preserve"> para ayudar a Georgina a desmontar el puesto y ambas vuelven a casa a las 22:30hrs. Cena y limpia la casa. Se va a dormir a las 00:00hrs. </w:t>
      </w:r>
    </w:p>
    <w:p w:rsidR="00D04CF6" w:rsidRPr="00A01849" w:rsidRDefault="00D04CF6" w:rsidP="00D04CF6">
      <w:pPr>
        <w:jc w:val="both"/>
        <w:rPr>
          <w:b/>
        </w:rPr>
      </w:pPr>
      <w:r w:rsidRPr="00A01849">
        <w:rPr>
          <w:b/>
        </w:rPr>
        <w:t>Triangulaciones</w:t>
      </w:r>
      <w:r w:rsidRPr="00CA3465">
        <w:rPr>
          <w:b/>
          <w:vertAlign w:val="superscript"/>
        </w:rPr>
        <w:t>3</w:t>
      </w:r>
      <w:proofErr w:type="gramStart"/>
      <w:r w:rsidRPr="00CA3465">
        <w:rPr>
          <w:b/>
          <w:vertAlign w:val="superscript"/>
        </w:rPr>
        <w:t>,6,7</w:t>
      </w:r>
      <w:proofErr w:type="gramEnd"/>
      <w:r w:rsidRPr="00A01849">
        <w:rPr>
          <w:b/>
        </w:rPr>
        <w:t>:</w:t>
      </w:r>
    </w:p>
    <w:p w:rsidR="00D04CF6" w:rsidRDefault="00D04CF6" w:rsidP="00D04CF6">
      <w:pPr>
        <w:pStyle w:val="Prrafodelista"/>
        <w:numPr>
          <w:ilvl w:val="0"/>
          <w:numId w:val="4"/>
        </w:numPr>
        <w:jc w:val="both"/>
      </w:pPr>
      <w:r>
        <w:t>Observada entre Georgina-Kasandra-Ramón.</w:t>
      </w:r>
    </w:p>
    <w:p w:rsidR="00D04CF6" w:rsidRDefault="00D04CF6" w:rsidP="00D04CF6">
      <w:pPr>
        <w:pStyle w:val="Prrafodelista"/>
        <w:numPr>
          <w:ilvl w:val="0"/>
          <w:numId w:val="4"/>
        </w:numPr>
        <w:jc w:val="both"/>
      </w:pPr>
      <w:r>
        <w:t xml:space="preserve">Observada entre Kasandra-Ramón-Jesús.  </w:t>
      </w:r>
    </w:p>
    <w:p w:rsidR="00D04CF6" w:rsidRDefault="00D04CF6" w:rsidP="00D04CF6">
      <w:pPr>
        <w:jc w:val="both"/>
      </w:pPr>
      <w:r w:rsidRPr="00A01849">
        <w:rPr>
          <w:b/>
        </w:rPr>
        <w:t>Alianzas</w:t>
      </w:r>
      <w:r w:rsidRPr="00CA3465">
        <w:rPr>
          <w:b/>
          <w:vertAlign w:val="superscript"/>
        </w:rPr>
        <w:t>3</w:t>
      </w:r>
      <w:proofErr w:type="gramStart"/>
      <w:r w:rsidRPr="00CA3465">
        <w:rPr>
          <w:b/>
          <w:vertAlign w:val="superscript"/>
        </w:rPr>
        <w:t>,6,7</w:t>
      </w:r>
      <w:proofErr w:type="gramEnd"/>
      <w:r w:rsidRPr="00A01849">
        <w:rPr>
          <w:b/>
        </w:rPr>
        <w:t>:</w:t>
      </w:r>
      <w:r>
        <w:t xml:space="preserve"> definidas como el apoyo mutuo que se dan entre sí dos personas, ya que supone compartir intereses sin estar dirigida contra nadie, basada en afinidades y metas comunes. </w:t>
      </w:r>
    </w:p>
    <w:p w:rsidR="00D04CF6" w:rsidRDefault="00D04CF6" w:rsidP="00D04CF6">
      <w:pPr>
        <w:pStyle w:val="Prrafodelista"/>
        <w:numPr>
          <w:ilvl w:val="0"/>
          <w:numId w:val="3"/>
        </w:numPr>
        <w:jc w:val="both"/>
      </w:pPr>
      <w:r>
        <w:t>Ramón y Kasandra para el apoyo de Georgina</w:t>
      </w:r>
    </w:p>
    <w:p w:rsidR="00D04CF6" w:rsidRDefault="00D04CF6" w:rsidP="00D04CF6">
      <w:pPr>
        <w:pStyle w:val="Prrafodelista"/>
        <w:numPr>
          <w:ilvl w:val="0"/>
          <w:numId w:val="3"/>
        </w:numPr>
        <w:jc w:val="both"/>
      </w:pPr>
      <w:r>
        <w:lastRenderedPageBreak/>
        <w:t>Georgina y Kasandra para el apoyo de Ramón</w:t>
      </w:r>
    </w:p>
    <w:p w:rsidR="00D04CF6" w:rsidRDefault="00D04CF6" w:rsidP="00D04CF6">
      <w:pPr>
        <w:pStyle w:val="Prrafodelista"/>
        <w:numPr>
          <w:ilvl w:val="0"/>
          <w:numId w:val="3"/>
        </w:numPr>
        <w:jc w:val="both"/>
      </w:pPr>
      <w:r>
        <w:t>Observada entre Soledad y Kasandra</w:t>
      </w:r>
    </w:p>
    <w:p w:rsidR="00D04CF6" w:rsidRDefault="00D04CF6" w:rsidP="00D04CF6">
      <w:pPr>
        <w:jc w:val="both"/>
      </w:pPr>
      <w:r w:rsidRPr="00A01849">
        <w:rPr>
          <w:b/>
        </w:rPr>
        <w:t>Coaliciones</w:t>
      </w:r>
      <w:r w:rsidRPr="00CA3465">
        <w:rPr>
          <w:b/>
          <w:vertAlign w:val="superscript"/>
        </w:rPr>
        <w:t>3</w:t>
      </w:r>
      <w:proofErr w:type="gramStart"/>
      <w:r w:rsidRPr="00CA3465">
        <w:rPr>
          <w:b/>
          <w:vertAlign w:val="superscript"/>
        </w:rPr>
        <w:t>,6,7</w:t>
      </w:r>
      <w:proofErr w:type="gramEnd"/>
      <w:r w:rsidRPr="00A01849">
        <w:rPr>
          <w:b/>
        </w:rPr>
        <w:t>:</w:t>
      </w:r>
      <w:r>
        <w:t xml:space="preserve"> </w:t>
      </w:r>
    </w:p>
    <w:p w:rsidR="00D04CF6" w:rsidRDefault="00D04CF6" w:rsidP="00D04CF6">
      <w:pPr>
        <w:pStyle w:val="Prrafodelista"/>
        <w:numPr>
          <w:ilvl w:val="0"/>
          <w:numId w:val="3"/>
        </w:numPr>
        <w:jc w:val="both"/>
      </w:pPr>
      <w:r>
        <w:t xml:space="preserve">No observadas en este estudio de salud familiar. </w:t>
      </w:r>
    </w:p>
    <w:p w:rsidR="00D04CF6" w:rsidRPr="00293AD6" w:rsidRDefault="00D04CF6" w:rsidP="00D04CF6">
      <w:pPr>
        <w:jc w:val="both"/>
        <w:rPr>
          <w:b/>
        </w:rPr>
      </w:pPr>
      <w:r w:rsidRPr="00293AD6">
        <w:rPr>
          <w:b/>
        </w:rPr>
        <w:t>Comunicación y reglas</w:t>
      </w:r>
      <w:r w:rsidRPr="00CA3465">
        <w:rPr>
          <w:b/>
          <w:vertAlign w:val="superscript"/>
        </w:rPr>
        <w:t>3</w:t>
      </w:r>
      <w:proofErr w:type="gramStart"/>
      <w:r w:rsidRPr="00CA3465">
        <w:rPr>
          <w:b/>
          <w:vertAlign w:val="superscript"/>
        </w:rPr>
        <w:t>,6,7</w:t>
      </w:r>
      <w:proofErr w:type="gramEnd"/>
      <w:r w:rsidRPr="00293AD6">
        <w:rPr>
          <w:b/>
        </w:rPr>
        <w:t xml:space="preserve">: </w:t>
      </w:r>
    </w:p>
    <w:p w:rsidR="00D04CF6" w:rsidRPr="000C65C7" w:rsidRDefault="00D04CF6" w:rsidP="00D04CF6">
      <w:pPr>
        <w:jc w:val="both"/>
      </w:pPr>
      <w:r w:rsidRPr="000C65C7">
        <w:t>Subsistema paterno-filial</w:t>
      </w:r>
    </w:p>
    <w:p w:rsidR="00D04CF6" w:rsidRDefault="00D04CF6" w:rsidP="00D04CF6">
      <w:pPr>
        <w:pStyle w:val="Prrafodelista"/>
        <w:numPr>
          <w:ilvl w:val="0"/>
          <w:numId w:val="5"/>
        </w:numPr>
        <w:jc w:val="both"/>
      </w:pPr>
      <w:r>
        <w:t xml:space="preserve">La comunicación en el subsistema es clara, directa, instrumental y enmascarada en ocasiones. Durante períodos de conflicto suele ser desplazada en ambas direcciones. </w:t>
      </w:r>
    </w:p>
    <w:p w:rsidR="00D04CF6" w:rsidRPr="00F32718" w:rsidRDefault="00D04CF6" w:rsidP="00D04CF6">
      <w:pPr>
        <w:jc w:val="both"/>
        <w:rPr>
          <w:b/>
        </w:rPr>
      </w:pPr>
      <w:r w:rsidRPr="00F32718">
        <w:rPr>
          <w:b/>
        </w:rPr>
        <w:t>Reglas</w:t>
      </w:r>
      <w:r w:rsidRPr="00CA3465">
        <w:rPr>
          <w:rFonts w:cs="Arial"/>
          <w:vertAlign w:val="superscript"/>
        </w:rPr>
        <w:t>3</w:t>
      </w:r>
      <w:proofErr w:type="gramStart"/>
      <w:r w:rsidRPr="00CA3465">
        <w:rPr>
          <w:rFonts w:cs="Arial"/>
          <w:vertAlign w:val="superscript"/>
        </w:rPr>
        <w:t>,8</w:t>
      </w:r>
      <w:proofErr w:type="gramEnd"/>
    </w:p>
    <w:p w:rsidR="00D04CF6" w:rsidRPr="00CF0EA1" w:rsidRDefault="00D04CF6" w:rsidP="00D04CF6">
      <w:pPr>
        <w:autoSpaceDE w:val="0"/>
        <w:autoSpaceDN w:val="0"/>
        <w:adjustRightInd w:val="0"/>
        <w:spacing w:after="0"/>
        <w:jc w:val="both"/>
        <w:rPr>
          <w:rFonts w:cs="Arial"/>
        </w:rPr>
      </w:pPr>
      <w:r>
        <w:rPr>
          <w:rFonts w:cs="Arial"/>
        </w:rPr>
        <w:t>Las reglas se definen como</w:t>
      </w:r>
      <w:r w:rsidRPr="00CF0EA1">
        <w:rPr>
          <w:rFonts w:cs="Arial"/>
        </w:rPr>
        <w:t xml:space="preserve"> “acuerdos relacionales que prescriben o limitan los comportamientos individuales en una amplia gama de áreas comportamentales, organizando su interacción en un sistema razonablemente estable”.</w:t>
      </w:r>
    </w:p>
    <w:p w:rsidR="00D04CF6" w:rsidRPr="00CF0EA1" w:rsidRDefault="00D04CF6" w:rsidP="00D04CF6">
      <w:pPr>
        <w:jc w:val="both"/>
      </w:pPr>
      <w:r>
        <w:t>En esta familia las reglas</w:t>
      </w:r>
      <w:r w:rsidRPr="00CF0EA1">
        <w:t xml:space="preserve"> son determinadas por </w:t>
      </w:r>
      <w:r>
        <w:t>Georgina con claridad sin embargo estas no son respetadas por todos los</w:t>
      </w:r>
      <w:r w:rsidRPr="00CF0EA1">
        <w:t xml:space="preserve"> miembros de la familia.</w:t>
      </w:r>
      <w:r>
        <w:t xml:space="preserve"> Se cuenta con reglas definidas e implícitas que son llevadas a cabo consciente e inconscientemente por los integrantes. </w:t>
      </w:r>
    </w:p>
    <w:p w:rsidR="00D04CF6" w:rsidRPr="000B16E5" w:rsidRDefault="00D04CF6" w:rsidP="00D04CF6">
      <w:pPr>
        <w:jc w:val="center"/>
        <w:rPr>
          <w:b/>
          <w:caps/>
        </w:rPr>
      </w:pPr>
      <w:r w:rsidRPr="000B16E5">
        <w:rPr>
          <w:b/>
          <w:caps/>
        </w:rPr>
        <w:t>5.4.1.2 Demografía Familiar</w:t>
      </w:r>
    </w:p>
    <w:p w:rsidR="00D04CF6" w:rsidRPr="00103CDA" w:rsidRDefault="00D04CF6" w:rsidP="00D04CF6">
      <w:pPr>
        <w:jc w:val="both"/>
      </w:pPr>
      <w:r>
        <w:t xml:space="preserve">La colonia El Batán cuenta con todos los servicios básicos de la comunidad. Cercano al domicilio existe una iglesia católica, escuela secundaria, escuela primaria, restaurantes, una cancha de fútbol, un parque, una ferretería, dos veterinarias, papelerías, farmacias, bancos y tiendas de abarrotes. </w:t>
      </w:r>
    </w:p>
    <w:p w:rsidR="00D04CF6" w:rsidRDefault="00D04CF6" w:rsidP="00D04CF6">
      <w:pPr>
        <w:jc w:val="center"/>
      </w:pPr>
      <w:r>
        <w:rPr>
          <w:b/>
        </w:rPr>
        <w:t xml:space="preserve">5.4.1.3 </w:t>
      </w:r>
      <w:r w:rsidRPr="00CD7C8B">
        <w:rPr>
          <w:b/>
        </w:rPr>
        <w:t>EVENTOS DE LA VIDA FAMILIAR (CRISIS FAMILIARES</w:t>
      </w:r>
      <w:r>
        <w:t>)</w:t>
      </w:r>
      <w:r w:rsidRPr="00CA3465">
        <w:rPr>
          <w:rFonts w:cs="Arial"/>
          <w:vertAlign w:val="superscript"/>
        </w:rPr>
        <w:t xml:space="preserve"> 3,</w:t>
      </w:r>
      <w:r>
        <w:rPr>
          <w:rFonts w:cs="Arial"/>
          <w:vertAlign w:val="superscript"/>
        </w:rPr>
        <w:t>7</w:t>
      </w:r>
    </w:p>
    <w:p w:rsidR="00D04CF6" w:rsidRDefault="00D04CF6" w:rsidP="00D04CF6">
      <w:pPr>
        <w:jc w:val="center"/>
        <w:rPr>
          <w:b/>
        </w:rPr>
      </w:pPr>
      <w:r w:rsidRPr="00161E57">
        <w:rPr>
          <w:b/>
        </w:rPr>
        <w:t>CRISIS NORMATIVAS</w:t>
      </w:r>
    </w:p>
    <w:p w:rsidR="00D04CF6" w:rsidRPr="00161E57" w:rsidRDefault="00D04CF6" w:rsidP="00D04CF6">
      <w:pPr>
        <w:rPr>
          <w:b/>
        </w:rPr>
      </w:pPr>
    </w:p>
    <w:p w:rsidR="00D04CF6" w:rsidRPr="00D04CF6" w:rsidRDefault="00D04CF6" w:rsidP="00D04CF6">
      <w:pPr>
        <w:jc w:val="center"/>
        <w:rPr>
          <w:rFonts w:cs="Arial"/>
          <w:vertAlign w:val="superscript"/>
        </w:rPr>
      </w:pPr>
      <w:r>
        <w:rPr>
          <w:b/>
        </w:rPr>
        <w:t>CRISIS PARANORMATIVAS</w:t>
      </w:r>
      <w:r w:rsidRPr="00CA3465">
        <w:rPr>
          <w:rFonts w:cs="Arial"/>
          <w:vertAlign w:val="superscript"/>
        </w:rPr>
        <w:t>3</w:t>
      </w:r>
      <w:proofErr w:type="gramStart"/>
      <w:r w:rsidRPr="00CA3465">
        <w:rPr>
          <w:rFonts w:cs="Arial"/>
          <w:vertAlign w:val="superscript"/>
        </w:rPr>
        <w:t>,</w:t>
      </w:r>
      <w:r>
        <w:rPr>
          <w:rFonts w:cs="Arial"/>
          <w:vertAlign w:val="superscript"/>
        </w:rPr>
        <w:t>7</w:t>
      </w:r>
      <w:proofErr w:type="gramEnd"/>
    </w:p>
    <w:p w:rsidR="00D04CF6" w:rsidRPr="00B04815" w:rsidRDefault="00D04CF6" w:rsidP="00D04CF6">
      <w:pPr>
        <w:spacing w:line="240" w:lineRule="auto"/>
        <w:jc w:val="center"/>
        <w:rPr>
          <w:b/>
        </w:rPr>
      </w:pPr>
      <w:r>
        <w:rPr>
          <w:b/>
        </w:rPr>
        <w:t xml:space="preserve">5.4.1.4 </w:t>
      </w:r>
      <w:r w:rsidRPr="00B04815">
        <w:rPr>
          <w:b/>
        </w:rPr>
        <w:t>PROBLEMAS SOCIALES Y DE SALUD</w:t>
      </w:r>
    </w:p>
    <w:p w:rsidR="00D04CF6" w:rsidRPr="00161E57" w:rsidRDefault="00D04CF6" w:rsidP="00D04CF6">
      <w:pPr>
        <w:spacing w:line="240" w:lineRule="auto"/>
        <w:jc w:val="both"/>
        <w:rPr>
          <w:b/>
          <w:caps/>
        </w:rPr>
      </w:pPr>
      <w:r w:rsidRPr="00161E57">
        <w:rPr>
          <w:b/>
          <w:caps/>
        </w:rPr>
        <w:t>Problemas sociales</w:t>
      </w:r>
    </w:p>
    <w:p w:rsidR="00D04CF6" w:rsidRDefault="00D04CF6" w:rsidP="00D04CF6">
      <w:pPr>
        <w:spacing w:line="240" w:lineRule="auto"/>
        <w:jc w:val="both"/>
      </w:pPr>
      <w:r>
        <w:t xml:space="preserve">Esta familia presenta problemas de tipo legal ya que Ramón se encuentra en la cárcel por posesión de sustancias ilegales.  </w:t>
      </w:r>
    </w:p>
    <w:p w:rsidR="00D04CF6" w:rsidRDefault="00D04CF6" w:rsidP="00D04CF6">
      <w:pPr>
        <w:spacing w:line="240" w:lineRule="auto"/>
        <w:jc w:val="both"/>
        <w:rPr>
          <w:b/>
          <w:caps/>
        </w:rPr>
      </w:pPr>
      <w:r w:rsidRPr="00161E57">
        <w:rPr>
          <w:b/>
          <w:caps/>
        </w:rPr>
        <w:t xml:space="preserve">Problemas de salud </w:t>
      </w:r>
    </w:p>
    <w:p w:rsidR="00D04CF6" w:rsidRPr="00731168" w:rsidRDefault="00D04CF6" w:rsidP="00D04CF6">
      <w:pPr>
        <w:spacing w:line="240" w:lineRule="auto"/>
        <w:jc w:val="both"/>
      </w:pPr>
      <w:r>
        <w:rPr>
          <w:caps/>
        </w:rPr>
        <w:t>E</w:t>
      </w:r>
      <w:r>
        <w:t xml:space="preserve">n esta familia se detectan problemas de salud en José, quien utiliza marihuana y cocaína con regularidad. Así mismo, los cinco integrantes de la familia presentan obesidad. </w:t>
      </w:r>
      <w:proofErr w:type="spellStart"/>
      <w:r>
        <w:t>Gerogina</w:t>
      </w:r>
      <w:proofErr w:type="spellEnd"/>
      <w:r>
        <w:t xml:space="preserve"> padece depresión y Kasandra cefalea </w:t>
      </w:r>
      <w:proofErr w:type="spellStart"/>
      <w:r>
        <w:t>migrañosa</w:t>
      </w:r>
      <w:proofErr w:type="spellEnd"/>
      <w:r>
        <w:t xml:space="preserve">.   </w:t>
      </w:r>
    </w:p>
    <w:p w:rsidR="00D04CF6" w:rsidRPr="005D7AAD" w:rsidRDefault="00D04CF6" w:rsidP="00D04CF6">
      <w:pPr>
        <w:spacing w:line="240" w:lineRule="auto"/>
        <w:jc w:val="both"/>
        <w:rPr>
          <w:b/>
        </w:rPr>
      </w:pPr>
      <w:r w:rsidRPr="005D7AAD">
        <w:rPr>
          <w:b/>
        </w:rPr>
        <w:t xml:space="preserve">ENFERMEDADES AGUDAS Y CRONICAS </w:t>
      </w:r>
    </w:p>
    <w:p w:rsidR="00D04CF6" w:rsidRPr="00B04815" w:rsidRDefault="00D04CF6" w:rsidP="00D04CF6">
      <w:pPr>
        <w:spacing w:after="0" w:line="240" w:lineRule="auto"/>
        <w:jc w:val="both"/>
        <w:rPr>
          <w:b/>
        </w:rPr>
      </w:pPr>
      <w:r>
        <w:rPr>
          <w:b/>
        </w:rPr>
        <w:lastRenderedPageBreak/>
        <w:t>GEORGINA</w:t>
      </w:r>
    </w:p>
    <w:p w:rsidR="00D04CF6" w:rsidRPr="00D60546" w:rsidRDefault="00D04CF6" w:rsidP="00D04CF6">
      <w:pPr>
        <w:pStyle w:val="Prrafodelista"/>
        <w:numPr>
          <w:ilvl w:val="0"/>
          <w:numId w:val="5"/>
        </w:numPr>
        <w:spacing w:after="0" w:line="240" w:lineRule="auto"/>
        <w:jc w:val="both"/>
      </w:pPr>
      <w:r w:rsidRPr="00D60546">
        <w:t>Obesidad</w:t>
      </w:r>
    </w:p>
    <w:p w:rsidR="00D04CF6" w:rsidRPr="00D60546" w:rsidRDefault="00D04CF6" w:rsidP="00D04CF6">
      <w:pPr>
        <w:pStyle w:val="Prrafodelista"/>
        <w:numPr>
          <w:ilvl w:val="0"/>
          <w:numId w:val="5"/>
        </w:numPr>
        <w:spacing w:after="0" w:line="240" w:lineRule="auto"/>
        <w:jc w:val="both"/>
      </w:pPr>
      <w:r w:rsidRPr="00D60546">
        <w:t>Depresión</w:t>
      </w:r>
    </w:p>
    <w:p w:rsidR="00D04CF6" w:rsidRDefault="00D04CF6" w:rsidP="00D04CF6">
      <w:pPr>
        <w:spacing w:after="0" w:line="240" w:lineRule="auto"/>
        <w:jc w:val="both"/>
        <w:rPr>
          <w:b/>
        </w:rPr>
      </w:pPr>
    </w:p>
    <w:p w:rsidR="00D04CF6" w:rsidRPr="00B04815" w:rsidRDefault="00D04CF6" w:rsidP="00D04CF6">
      <w:pPr>
        <w:spacing w:after="0" w:line="240" w:lineRule="auto"/>
        <w:jc w:val="both"/>
        <w:rPr>
          <w:b/>
        </w:rPr>
      </w:pPr>
      <w:r>
        <w:rPr>
          <w:b/>
        </w:rPr>
        <w:t>KASANDRA</w:t>
      </w:r>
    </w:p>
    <w:p w:rsidR="00D04CF6" w:rsidRDefault="00D04CF6" w:rsidP="00D04CF6">
      <w:pPr>
        <w:pStyle w:val="Prrafodelista"/>
        <w:numPr>
          <w:ilvl w:val="0"/>
          <w:numId w:val="5"/>
        </w:numPr>
        <w:spacing w:after="0" w:line="240" w:lineRule="auto"/>
        <w:jc w:val="both"/>
      </w:pPr>
      <w:r>
        <w:t>Obesidad</w:t>
      </w:r>
    </w:p>
    <w:p w:rsidR="00D04CF6" w:rsidRDefault="00D04CF6" w:rsidP="00D04CF6">
      <w:pPr>
        <w:pStyle w:val="Prrafodelista"/>
        <w:numPr>
          <w:ilvl w:val="0"/>
          <w:numId w:val="5"/>
        </w:numPr>
        <w:spacing w:after="0" w:line="240" w:lineRule="auto"/>
        <w:jc w:val="both"/>
      </w:pPr>
      <w:r>
        <w:t xml:space="preserve">Cefalea </w:t>
      </w:r>
      <w:proofErr w:type="spellStart"/>
      <w:r>
        <w:t>Migrañosa</w:t>
      </w:r>
      <w:proofErr w:type="spellEnd"/>
    </w:p>
    <w:p w:rsidR="00D04CF6" w:rsidRDefault="00D04CF6" w:rsidP="00D04CF6">
      <w:pPr>
        <w:spacing w:after="0" w:line="240" w:lineRule="auto"/>
        <w:jc w:val="both"/>
        <w:rPr>
          <w:b/>
        </w:rPr>
      </w:pPr>
    </w:p>
    <w:p w:rsidR="00D04CF6" w:rsidRPr="00B04815" w:rsidRDefault="00D04CF6" w:rsidP="00D04CF6">
      <w:pPr>
        <w:spacing w:after="0" w:line="240" w:lineRule="auto"/>
        <w:jc w:val="both"/>
        <w:rPr>
          <w:b/>
          <w:caps/>
        </w:rPr>
      </w:pPr>
      <w:r w:rsidRPr="00B04815">
        <w:rPr>
          <w:b/>
          <w:caps/>
        </w:rPr>
        <w:t xml:space="preserve">Hereditarios en la familia de origen de </w:t>
      </w:r>
      <w:r>
        <w:rPr>
          <w:b/>
          <w:caps/>
        </w:rPr>
        <w:t>georgina</w:t>
      </w:r>
    </w:p>
    <w:p w:rsidR="00D04CF6" w:rsidRDefault="00D04CF6" w:rsidP="00D04CF6">
      <w:pPr>
        <w:pStyle w:val="Prrafodelista"/>
        <w:numPr>
          <w:ilvl w:val="0"/>
          <w:numId w:val="5"/>
        </w:numPr>
        <w:spacing w:after="0" w:line="240" w:lineRule="auto"/>
        <w:jc w:val="both"/>
      </w:pPr>
      <w:r w:rsidRPr="00B04815">
        <w:t>Diabetes mellitus</w:t>
      </w:r>
    </w:p>
    <w:p w:rsidR="00D04CF6" w:rsidRPr="00B04815" w:rsidRDefault="00D04CF6" w:rsidP="00D04CF6">
      <w:pPr>
        <w:pStyle w:val="Prrafodelista"/>
        <w:numPr>
          <w:ilvl w:val="0"/>
          <w:numId w:val="5"/>
        </w:numPr>
        <w:spacing w:after="0" w:line="240" w:lineRule="auto"/>
        <w:jc w:val="both"/>
      </w:pPr>
      <w:r>
        <w:t>Obesidad</w:t>
      </w:r>
    </w:p>
    <w:p w:rsidR="00D04CF6" w:rsidRPr="00B04815" w:rsidRDefault="00D04CF6" w:rsidP="00D04CF6">
      <w:pPr>
        <w:pStyle w:val="Prrafodelista"/>
        <w:spacing w:after="0" w:line="240" w:lineRule="auto"/>
        <w:jc w:val="both"/>
      </w:pPr>
    </w:p>
    <w:p w:rsidR="00D04CF6" w:rsidRPr="00B04815" w:rsidRDefault="00D04CF6" w:rsidP="00D04CF6">
      <w:pPr>
        <w:spacing w:after="0" w:line="240" w:lineRule="auto"/>
        <w:jc w:val="both"/>
        <w:rPr>
          <w:b/>
          <w:caps/>
        </w:rPr>
      </w:pPr>
      <w:r w:rsidRPr="00B04815">
        <w:rPr>
          <w:b/>
          <w:caps/>
        </w:rPr>
        <w:t xml:space="preserve">Hereditarios en la familia de origen de </w:t>
      </w:r>
      <w:r>
        <w:rPr>
          <w:b/>
          <w:caps/>
        </w:rPr>
        <w:t xml:space="preserve">jesús </w:t>
      </w:r>
    </w:p>
    <w:p w:rsidR="00D04CF6" w:rsidRDefault="00D04CF6" w:rsidP="00D04CF6">
      <w:pPr>
        <w:pStyle w:val="Prrafodelista"/>
        <w:numPr>
          <w:ilvl w:val="0"/>
          <w:numId w:val="5"/>
        </w:numPr>
        <w:spacing w:after="0" w:line="240" w:lineRule="auto"/>
        <w:jc w:val="both"/>
      </w:pPr>
      <w:r>
        <w:t>Diabetes mellitus</w:t>
      </w:r>
    </w:p>
    <w:p w:rsidR="00D04CF6" w:rsidRDefault="00D04CF6" w:rsidP="00D04CF6">
      <w:pPr>
        <w:pStyle w:val="Prrafodelista"/>
        <w:numPr>
          <w:ilvl w:val="0"/>
          <w:numId w:val="5"/>
        </w:numPr>
        <w:spacing w:after="0" w:line="240" w:lineRule="auto"/>
        <w:jc w:val="both"/>
      </w:pPr>
      <w:r>
        <w:t xml:space="preserve">Obesidad </w:t>
      </w:r>
    </w:p>
    <w:p w:rsidR="00D04CF6" w:rsidRDefault="00D04CF6" w:rsidP="00D04CF6">
      <w:pPr>
        <w:spacing w:after="0" w:line="240" w:lineRule="auto"/>
        <w:jc w:val="both"/>
      </w:pPr>
    </w:p>
    <w:p w:rsidR="00D04CF6" w:rsidRDefault="00D04CF6" w:rsidP="00D04CF6">
      <w:pPr>
        <w:spacing w:after="0" w:line="240" w:lineRule="auto"/>
        <w:jc w:val="both"/>
      </w:pPr>
    </w:p>
    <w:tbl>
      <w:tblPr>
        <w:tblStyle w:val="Tablaconcuadrcula"/>
        <w:tblW w:w="911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firstRow="1" w:lastRow="0" w:firstColumn="1" w:lastColumn="0" w:noHBand="0" w:noVBand="1"/>
      </w:tblPr>
      <w:tblGrid>
        <w:gridCol w:w="9593"/>
      </w:tblGrid>
      <w:tr w:rsidR="00D04CF6" w:rsidTr="005E5A79">
        <w:tc>
          <w:tcPr>
            <w:tcW w:w="8838" w:type="dxa"/>
            <w:shd w:val="clear" w:color="auto" w:fill="FFFFFF" w:themeFill="background1"/>
          </w:tcPr>
          <w:p w:rsidR="00D04CF6" w:rsidRDefault="00D04CF6" w:rsidP="004D6990">
            <w:pPr>
              <w:jc w:val="center"/>
              <w:rPr>
                <w:rFonts w:cs="Arial"/>
                <w:vertAlign w:val="superscript"/>
              </w:rPr>
            </w:pPr>
            <w:r>
              <w:rPr>
                <w:b/>
              </w:rPr>
              <w:t xml:space="preserve">5.4.2 </w:t>
            </w:r>
            <w:r w:rsidR="004D6990">
              <w:rPr>
                <w:b/>
                <w:caps/>
              </w:rPr>
              <w:t>FAMILIO</w:t>
            </w:r>
            <w:r w:rsidRPr="007C47BA">
              <w:rPr>
                <w:b/>
                <w:caps/>
              </w:rPr>
              <w:t>grama Sociodinámico</w:t>
            </w:r>
            <w:r w:rsidRPr="00CA3465">
              <w:rPr>
                <w:rFonts w:cs="Arial"/>
                <w:vertAlign w:val="superscript"/>
              </w:rPr>
              <w:t>3,</w:t>
            </w:r>
            <w:r>
              <w:rPr>
                <w:rFonts w:cs="Arial"/>
                <w:vertAlign w:val="superscript"/>
              </w:rPr>
              <w:t>6,7</w:t>
            </w:r>
          </w:p>
          <w:p w:rsidR="004D6990" w:rsidRPr="004D6990" w:rsidRDefault="004D6990" w:rsidP="004D6990">
            <w:pPr>
              <w:jc w:val="center"/>
              <w:rPr>
                <w:rFonts w:cs="Arial"/>
                <w:vertAlign w:val="superscript"/>
              </w:rPr>
            </w:pPr>
          </w:p>
          <w:p w:rsidR="00D04CF6" w:rsidRDefault="004D6990" w:rsidP="005E5A79">
            <w:pPr>
              <w:jc w:val="center"/>
            </w:pPr>
            <w:r>
              <w:object w:dxaOrig="16335" w:dyaOrig="91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8pt;height:299.3pt" o:ole="">
                  <v:imagedata r:id="rId10" o:title=""/>
                </v:shape>
                <o:OLEObject Type="Embed" ProgID="PBrush" ShapeID="_x0000_i1025" DrawAspect="Content" ObjectID="_1488204963" r:id="rId11"/>
              </w:object>
            </w:r>
          </w:p>
          <w:p w:rsidR="00D04CF6" w:rsidRPr="00C829CD" w:rsidRDefault="00D04CF6" w:rsidP="005E5A79">
            <w:pPr>
              <w:jc w:val="center"/>
              <w:rPr>
                <w:b/>
              </w:rPr>
            </w:pPr>
          </w:p>
        </w:tc>
      </w:tr>
      <w:tr w:rsidR="00D04CF6" w:rsidTr="005E5A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119" w:type="dxa"/>
            <w:tcBorders>
              <w:top w:val="nil"/>
              <w:left w:val="nil"/>
              <w:bottom w:val="nil"/>
              <w:right w:val="nil"/>
            </w:tcBorders>
            <w:shd w:val="clear" w:color="auto" w:fill="D9E2F3" w:themeFill="accent5" w:themeFillTint="33"/>
          </w:tcPr>
          <w:p w:rsidR="00D04CF6" w:rsidRDefault="00D04CF6" w:rsidP="005E5A79">
            <w:pPr>
              <w:jc w:val="center"/>
              <w:rPr>
                <w:b/>
              </w:rPr>
            </w:pPr>
            <w:r>
              <w:rPr>
                <w:b/>
              </w:rPr>
              <w:t xml:space="preserve">5.5 </w:t>
            </w:r>
            <w:r w:rsidRPr="00CD7C8B">
              <w:rPr>
                <w:b/>
              </w:rPr>
              <w:t>APLICACIÓN DE INSTRUMENTOS PARA EVALUAR LA FUNCIONALIDAD FAMILIAR</w:t>
            </w:r>
            <w:r w:rsidRPr="00CA3465">
              <w:rPr>
                <w:b/>
                <w:vertAlign w:val="superscript"/>
              </w:rPr>
              <w:t>3,6,7</w:t>
            </w:r>
          </w:p>
        </w:tc>
      </w:tr>
    </w:tbl>
    <w:p w:rsidR="00D04CF6" w:rsidRDefault="00D04CF6" w:rsidP="00D04CF6">
      <w:pPr>
        <w:spacing w:after="0"/>
        <w:rPr>
          <w:b/>
        </w:rPr>
      </w:pPr>
    </w:p>
    <w:p w:rsidR="00D04CF6" w:rsidRPr="005013AE" w:rsidRDefault="00D04CF6" w:rsidP="00D04CF6">
      <w:pPr>
        <w:pStyle w:val="Prrafodelista"/>
        <w:numPr>
          <w:ilvl w:val="0"/>
          <w:numId w:val="12"/>
        </w:numPr>
        <w:jc w:val="both"/>
        <w:rPr>
          <w:b/>
        </w:rPr>
      </w:pPr>
      <w:r w:rsidRPr="005013AE">
        <w:rPr>
          <w:b/>
        </w:rPr>
        <w:t>ESCALA DE GRAFFAR-MÉNDEZ-CASTELLANO</w:t>
      </w:r>
      <w:r>
        <w:rPr>
          <w:b/>
        </w:rPr>
        <w:t>S (ANEXO 1)</w:t>
      </w:r>
    </w:p>
    <w:p w:rsidR="00D04CF6" w:rsidRDefault="00D04CF6" w:rsidP="00D04CF6">
      <w:pPr>
        <w:pStyle w:val="Prrafodelista"/>
        <w:jc w:val="both"/>
        <w:rPr>
          <w:b/>
        </w:rPr>
      </w:pPr>
      <w:r>
        <w:rPr>
          <w:b/>
        </w:rPr>
        <w:lastRenderedPageBreak/>
        <w:t>Aplicado a</w:t>
      </w:r>
      <w:r>
        <w:t xml:space="preserve">: Georgina </w:t>
      </w:r>
      <w:r>
        <w:rPr>
          <w:b/>
        </w:rPr>
        <w:t xml:space="preserve">  </w:t>
      </w:r>
    </w:p>
    <w:p w:rsidR="00D04CF6" w:rsidRDefault="00D04CF6" w:rsidP="00D04CF6">
      <w:pPr>
        <w:pStyle w:val="Prrafodelista"/>
        <w:jc w:val="both"/>
        <w:rPr>
          <w:b/>
        </w:rPr>
      </w:pPr>
      <w:r w:rsidRPr="008E7FB8">
        <w:rPr>
          <w:b/>
        </w:rPr>
        <w:t xml:space="preserve">Puntaje: </w:t>
      </w:r>
      <w:r>
        <w:t>13</w:t>
      </w:r>
      <w:r w:rsidRPr="008E7FB8">
        <w:t xml:space="preserve"> puntos</w:t>
      </w:r>
      <w:r w:rsidRPr="008E7FB8">
        <w:rPr>
          <w:b/>
        </w:rPr>
        <w:t xml:space="preserve"> </w:t>
      </w:r>
    </w:p>
    <w:p w:rsidR="00D04CF6" w:rsidRDefault="00D04CF6" w:rsidP="00D04CF6">
      <w:pPr>
        <w:pStyle w:val="Prrafodelista"/>
        <w:jc w:val="both"/>
      </w:pPr>
      <w:r w:rsidRPr="008E7FB8">
        <w:rPr>
          <w:b/>
        </w:rPr>
        <w:t xml:space="preserve">Resultado: </w:t>
      </w:r>
    </w:p>
    <w:p w:rsidR="00D04CF6" w:rsidRPr="008642D8" w:rsidRDefault="00D04CF6" w:rsidP="00D04CF6">
      <w:pPr>
        <w:pStyle w:val="Prrafodelista"/>
        <w:numPr>
          <w:ilvl w:val="0"/>
          <w:numId w:val="12"/>
        </w:numPr>
        <w:jc w:val="both"/>
        <w:rPr>
          <w:b/>
        </w:rPr>
      </w:pPr>
      <w:r w:rsidRPr="008642D8">
        <w:rPr>
          <w:b/>
        </w:rPr>
        <w:t>ESCALA DE EVENTOS CRITICOS DE THOMAS HOLMES</w:t>
      </w:r>
      <w:r>
        <w:rPr>
          <w:b/>
        </w:rPr>
        <w:t xml:space="preserve"> (ANEXO 2)</w:t>
      </w:r>
    </w:p>
    <w:p w:rsidR="00D04CF6" w:rsidRDefault="00D04CF6" w:rsidP="00D04CF6">
      <w:pPr>
        <w:pStyle w:val="Prrafodelista"/>
        <w:jc w:val="both"/>
      </w:pPr>
      <w:r>
        <w:rPr>
          <w:b/>
        </w:rPr>
        <w:t xml:space="preserve">Aplicado a: </w:t>
      </w:r>
      <w:r>
        <w:t>Kasandra</w:t>
      </w:r>
    </w:p>
    <w:p w:rsidR="00D04CF6" w:rsidRDefault="00D04CF6" w:rsidP="00D04CF6">
      <w:pPr>
        <w:pStyle w:val="Prrafodelista"/>
        <w:jc w:val="both"/>
      </w:pPr>
      <w:r>
        <w:rPr>
          <w:b/>
        </w:rPr>
        <w:t>Puntaje:</w:t>
      </w:r>
      <w:r>
        <w:t xml:space="preserve"> 174 puntos</w:t>
      </w:r>
    </w:p>
    <w:p w:rsidR="00D04CF6" w:rsidRDefault="00D04CF6" w:rsidP="00D04CF6">
      <w:pPr>
        <w:pStyle w:val="Prrafodelista"/>
        <w:jc w:val="both"/>
      </w:pPr>
      <w:r>
        <w:rPr>
          <w:b/>
        </w:rPr>
        <w:t>Resultado:</w:t>
      </w:r>
      <w:r>
        <w:t xml:space="preserve"> </w:t>
      </w:r>
    </w:p>
    <w:p w:rsidR="00D04CF6" w:rsidRDefault="00D04CF6" w:rsidP="00D04CF6">
      <w:pPr>
        <w:pStyle w:val="Prrafodelista"/>
        <w:jc w:val="both"/>
      </w:pPr>
    </w:p>
    <w:p w:rsidR="00D04CF6" w:rsidRDefault="00D04CF6" w:rsidP="00D04CF6">
      <w:pPr>
        <w:pStyle w:val="Prrafodelista"/>
        <w:numPr>
          <w:ilvl w:val="0"/>
          <w:numId w:val="13"/>
        </w:numPr>
        <w:jc w:val="both"/>
        <w:rPr>
          <w:b/>
        </w:rPr>
      </w:pPr>
      <w:r>
        <w:rPr>
          <w:b/>
        </w:rPr>
        <w:t xml:space="preserve">APGAR FAMILIAR (ANEXO 3) </w:t>
      </w:r>
    </w:p>
    <w:p w:rsidR="00D04CF6" w:rsidRDefault="00D04CF6" w:rsidP="00D04CF6">
      <w:pPr>
        <w:pStyle w:val="Prrafodelista"/>
        <w:jc w:val="both"/>
      </w:pPr>
      <w:r>
        <w:rPr>
          <w:b/>
        </w:rPr>
        <w:t xml:space="preserve">Aplicado a: </w:t>
      </w:r>
      <w:r>
        <w:t>Georgina</w:t>
      </w:r>
    </w:p>
    <w:p w:rsidR="00D04CF6" w:rsidRDefault="00D04CF6" w:rsidP="00D04CF6">
      <w:pPr>
        <w:pStyle w:val="Prrafodelista"/>
        <w:jc w:val="both"/>
        <w:rPr>
          <w:b/>
        </w:rPr>
      </w:pPr>
      <w:r>
        <w:rPr>
          <w:b/>
        </w:rPr>
        <w:t>Puntaje:</w:t>
      </w:r>
      <w:r>
        <w:t xml:space="preserve"> 2 puntos</w:t>
      </w:r>
    </w:p>
    <w:p w:rsidR="00D04CF6" w:rsidRDefault="00D04CF6" w:rsidP="00D04CF6">
      <w:pPr>
        <w:pStyle w:val="Prrafodelista"/>
        <w:jc w:val="both"/>
      </w:pPr>
      <w:r>
        <w:rPr>
          <w:b/>
        </w:rPr>
        <w:t>Resultado:</w:t>
      </w:r>
      <w:r>
        <w:t xml:space="preserve"> </w:t>
      </w:r>
    </w:p>
    <w:p w:rsidR="00D04CF6" w:rsidRDefault="00D04CF6" w:rsidP="00D04CF6">
      <w:pPr>
        <w:pStyle w:val="Prrafodelista"/>
        <w:jc w:val="both"/>
      </w:pPr>
      <w:r w:rsidRPr="008642D8">
        <w:rPr>
          <w:b/>
        </w:rPr>
        <w:t>Aplicado a:</w:t>
      </w:r>
      <w:r>
        <w:t xml:space="preserve"> Kasandra</w:t>
      </w:r>
    </w:p>
    <w:p w:rsidR="00D04CF6" w:rsidRDefault="00D04CF6" w:rsidP="00D04CF6">
      <w:pPr>
        <w:pStyle w:val="Prrafodelista"/>
        <w:jc w:val="both"/>
      </w:pPr>
      <w:r w:rsidRPr="008642D8">
        <w:rPr>
          <w:b/>
        </w:rPr>
        <w:t>Puntaje:</w:t>
      </w:r>
      <w:r>
        <w:t xml:space="preserve"> 1 punto</w:t>
      </w:r>
    </w:p>
    <w:p w:rsidR="00D04CF6" w:rsidRDefault="00D04CF6" w:rsidP="00D04CF6">
      <w:pPr>
        <w:pStyle w:val="Prrafodelista"/>
        <w:jc w:val="both"/>
      </w:pPr>
      <w:r w:rsidRPr="008642D8">
        <w:rPr>
          <w:b/>
        </w:rPr>
        <w:t>Resultado:</w:t>
      </w:r>
      <w:r>
        <w:t xml:space="preserve"> </w:t>
      </w:r>
    </w:p>
    <w:p w:rsidR="00D04CF6" w:rsidRDefault="00D04CF6" w:rsidP="00D04CF6">
      <w:pPr>
        <w:pStyle w:val="Prrafodelista"/>
        <w:jc w:val="both"/>
      </w:pPr>
    </w:p>
    <w:p w:rsidR="00D04CF6" w:rsidRDefault="00D04CF6" w:rsidP="00D04CF6">
      <w:pPr>
        <w:pStyle w:val="Prrafodelista"/>
        <w:numPr>
          <w:ilvl w:val="0"/>
          <w:numId w:val="13"/>
        </w:numPr>
        <w:jc w:val="both"/>
        <w:rPr>
          <w:b/>
        </w:rPr>
      </w:pPr>
      <w:r>
        <w:rPr>
          <w:b/>
        </w:rPr>
        <w:t xml:space="preserve">FACES III (ANEXO 4) </w:t>
      </w:r>
    </w:p>
    <w:p w:rsidR="00D04CF6" w:rsidRDefault="00D04CF6" w:rsidP="00D04CF6">
      <w:pPr>
        <w:pStyle w:val="Prrafodelista"/>
        <w:jc w:val="both"/>
      </w:pPr>
      <w:r>
        <w:rPr>
          <w:b/>
        </w:rPr>
        <w:t xml:space="preserve">Aplicado a: </w:t>
      </w:r>
      <w:r>
        <w:t>Georgina</w:t>
      </w:r>
    </w:p>
    <w:p w:rsidR="00D04CF6" w:rsidRPr="00342157" w:rsidRDefault="00D04CF6" w:rsidP="00D04CF6">
      <w:pPr>
        <w:pStyle w:val="Prrafodelista"/>
        <w:jc w:val="both"/>
      </w:pPr>
      <w:r>
        <w:rPr>
          <w:b/>
        </w:rPr>
        <w:t>Puntaje</w:t>
      </w:r>
      <w:r w:rsidRPr="00364E70">
        <w:t xml:space="preserve">: </w:t>
      </w:r>
      <w:r w:rsidRPr="00355588">
        <w:rPr>
          <w:sz w:val="20"/>
          <w:szCs w:val="20"/>
        </w:rPr>
        <w:t>COHESION (ITEMS NONES</w:t>
      </w:r>
      <w:r>
        <w:rPr>
          <w:sz w:val="20"/>
          <w:szCs w:val="20"/>
        </w:rPr>
        <w:t xml:space="preserve">): 19 puntos No </w:t>
      </w:r>
      <w:proofErr w:type="gramStart"/>
      <w:r>
        <w:rPr>
          <w:sz w:val="20"/>
          <w:szCs w:val="20"/>
        </w:rPr>
        <w:t>relacionada</w:t>
      </w:r>
      <w:proofErr w:type="gramEnd"/>
      <w:r>
        <w:rPr>
          <w:sz w:val="20"/>
          <w:szCs w:val="20"/>
        </w:rPr>
        <w:t xml:space="preserve">. </w:t>
      </w:r>
      <w:r w:rsidRPr="00355588">
        <w:rPr>
          <w:sz w:val="20"/>
          <w:szCs w:val="20"/>
        </w:rPr>
        <w:t xml:space="preserve">ADAPTABILIAD (ITEMS PARES): </w:t>
      </w:r>
      <w:r>
        <w:rPr>
          <w:sz w:val="20"/>
          <w:szCs w:val="20"/>
        </w:rPr>
        <w:t>15 puntos Rígida</w:t>
      </w:r>
    </w:p>
    <w:p w:rsidR="00D04CF6" w:rsidRPr="00342157" w:rsidRDefault="00D04CF6" w:rsidP="00D04CF6">
      <w:pPr>
        <w:pStyle w:val="Prrafodelista"/>
        <w:jc w:val="both"/>
        <w:rPr>
          <w:sz w:val="20"/>
          <w:szCs w:val="20"/>
        </w:rPr>
      </w:pPr>
      <w:r>
        <w:rPr>
          <w:b/>
        </w:rPr>
        <w:t xml:space="preserve">Resultado: </w:t>
      </w:r>
    </w:p>
    <w:p w:rsidR="00D04CF6" w:rsidRDefault="00D04CF6" w:rsidP="00D04CF6">
      <w:pPr>
        <w:pStyle w:val="Prrafodelista"/>
        <w:jc w:val="both"/>
        <w:rPr>
          <w:b/>
        </w:rPr>
      </w:pPr>
    </w:p>
    <w:p w:rsidR="00D04CF6" w:rsidRDefault="00D04CF6" w:rsidP="00D04CF6">
      <w:pPr>
        <w:pStyle w:val="Prrafodelista"/>
        <w:jc w:val="both"/>
      </w:pPr>
      <w:r>
        <w:rPr>
          <w:b/>
        </w:rPr>
        <w:t xml:space="preserve">Aplicado a: </w:t>
      </w:r>
      <w:r>
        <w:t>Kasandra</w:t>
      </w:r>
    </w:p>
    <w:p w:rsidR="00D04CF6" w:rsidRPr="00342157" w:rsidRDefault="00D04CF6" w:rsidP="00D04CF6">
      <w:pPr>
        <w:pStyle w:val="Prrafodelista"/>
        <w:jc w:val="both"/>
      </w:pPr>
      <w:r>
        <w:rPr>
          <w:b/>
        </w:rPr>
        <w:t xml:space="preserve">Puntaje: </w:t>
      </w:r>
      <w:r w:rsidRPr="001A4448">
        <w:rPr>
          <w:sz w:val="20"/>
          <w:szCs w:val="20"/>
        </w:rPr>
        <w:t>COHESION (ITEMS NONES): 21 puntos</w:t>
      </w:r>
      <w:r>
        <w:rPr>
          <w:sz w:val="20"/>
          <w:szCs w:val="20"/>
        </w:rPr>
        <w:t xml:space="preserve"> No </w:t>
      </w:r>
      <w:proofErr w:type="gramStart"/>
      <w:r>
        <w:rPr>
          <w:sz w:val="20"/>
          <w:szCs w:val="20"/>
        </w:rPr>
        <w:t>relacionada</w:t>
      </w:r>
      <w:proofErr w:type="gramEnd"/>
      <w:r>
        <w:rPr>
          <w:sz w:val="20"/>
          <w:szCs w:val="20"/>
        </w:rPr>
        <w:t xml:space="preserve">. </w:t>
      </w:r>
      <w:r w:rsidRPr="001A4448">
        <w:rPr>
          <w:sz w:val="20"/>
          <w:szCs w:val="20"/>
        </w:rPr>
        <w:t>ADAPTABILIAD (ITEMS PARES): 13 puntos</w:t>
      </w:r>
      <w:r>
        <w:rPr>
          <w:sz w:val="20"/>
          <w:szCs w:val="20"/>
        </w:rPr>
        <w:t xml:space="preserve"> Rígida</w:t>
      </w:r>
    </w:p>
    <w:p w:rsidR="00D04CF6" w:rsidRPr="003E2884" w:rsidRDefault="00D04CF6" w:rsidP="00D04CF6">
      <w:pPr>
        <w:pStyle w:val="Prrafodelista"/>
        <w:jc w:val="both"/>
      </w:pPr>
      <w:r>
        <w:rPr>
          <w:b/>
        </w:rPr>
        <w:t>Resultado:</w:t>
      </w:r>
      <w:r>
        <w:t xml:space="preserve"> </w:t>
      </w:r>
    </w:p>
    <w:p w:rsidR="00D04CF6" w:rsidRPr="005013AE" w:rsidRDefault="00D04CF6" w:rsidP="00D04CF6">
      <w:pPr>
        <w:pStyle w:val="Prrafodelista"/>
        <w:jc w:val="both"/>
      </w:pPr>
    </w:p>
    <w:p w:rsidR="00D04CF6" w:rsidRPr="000C65C7" w:rsidRDefault="00D04CF6" w:rsidP="00D04CF6">
      <w:pPr>
        <w:pStyle w:val="Prrafodelista"/>
        <w:numPr>
          <w:ilvl w:val="0"/>
          <w:numId w:val="13"/>
        </w:numPr>
        <w:jc w:val="both"/>
        <w:rPr>
          <w:b/>
        </w:rPr>
      </w:pPr>
      <w:r>
        <w:rPr>
          <w:b/>
        </w:rPr>
        <w:t>CUESTIONARIO DE APOYO SOCIAL DE MOS (ANEXO 5)</w:t>
      </w:r>
    </w:p>
    <w:p w:rsidR="00D04CF6" w:rsidRDefault="00D04CF6" w:rsidP="00D04CF6">
      <w:pPr>
        <w:pStyle w:val="Prrafodelista"/>
        <w:jc w:val="both"/>
      </w:pPr>
      <w:r>
        <w:rPr>
          <w:b/>
        </w:rPr>
        <w:t xml:space="preserve">Aplicado a: </w:t>
      </w:r>
      <w:r>
        <w:t xml:space="preserve">Georgina </w:t>
      </w:r>
    </w:p>
    <w:p w:rsidR="00D04CF6" w:rsidRPr="00290EBA" w:rsidRDefault="00D04CF6" w:rsidP="00D04CF6">
      <w:pPr>
        <w:pStyle w:val="Prrafodelista"/>
        <w:jc w:val="both"/>
        <w:rPr>
          <w:rFonts w:eastAsia="Calibri" w:cs="Arial"/>
          <w:sz w:val="20"/>
          <w:szCs w:val="20"/>
          <w:lang w:val="es-ES_tradnl"/>
        </w:rPr>
      </w:pPr>
      <w:r>
        <w:rPr>
          <w:b/>
        </w:rPr>
        <w:t>Puntaje:</w:t>
      </w:r>
      <w:r>
        <w:t xml:space="preserve"> </w:t>
      </w:r>
      <w:r>
        <w:rPr>
          <w:rFonts w:eastAsia="Calibri" w:cs="Arial"/>
          <w:sz w:val="20"/>
          <w:szCs w:val="20"/>
          <w:lang w:val="es-ES_tradnl"/>
        </w:rPr>
        <w:t>EMOCIONAL: 14 puntos (máximo 40 puntos, media 24 puntos, mínimo 8 puntos). INSTRUMENTAL: 15 puntos (máximo 20 puntos, media 12 puntos, mínimo 4 puntos). INT. SOCIAL: 6 puntos (máximo 20 puntos, media 12 puntos, mínimo 4 puntos). AFECTIVO: 6 puntos (máximo 15 puntos, media 9 puntos, mínimo 3 puntos). I. GLOBAL: 31 puntos (máximo 94 puntos, media 57 puntos, mínimo 19 puntos).</w:t>
      </w:r>
    </w:p>
    <w:p w:rsidR="00D04CF6" w:rsidRDefault="00D04CF6" w:rsidP="00D04CF6">
      <w:pPr>
        <w:pStyle w:val="Prrafodelista"/>
        <w:jc w:val="both"/>
        <w:rPr>
          <w:rFonts w:eastAsia="Calibri" w:cs="Arial"/>
          <w:sz w:val="20"/>
          <w:szCs w:val="20"/>
          <w:lang w:val="es-ES_tradnl"/>
        </w:rPr>
      </w:pPr>
      <w:r>
        <w:rPr>
          <w:b/>
        </w:rPr>
        <w:t>Resultado</w:t>
      </w:r>
      <w:r>
        <w:t xml:space="preserve">: </w:t>
      </w:r>
    </w:p>
    <w:p w:rsidR="00D04CF6" w:rsidRDefault="00D04CF6" w:rsidP="00D04CF6">
      <w:pPr>
        <w:pStyle w:val="Prrafodelista"/>
        <w:jc w:val="both"/>
        <w:rPr>
          <w:b/>
        </w:rPr>
      </w:pPr>
    </w:p>
    <w:p w:rsidR="00D04CF6" w:rsidRDefault="00D04CF6" w:rsidP="00D04CF6">
      <w:pPr>
        <w:pStyle w:val="Prrafodelista"/>
        <w:jc w:val="both"/>
      </w:pPr>
      <w:r w:rsidRPr="00290EBA">
        <w:rPr>
          <w:b/>
        </w:rPr>
        <w:t xml:space="preserve">Aplicado a: </w:t>
      </w:r>
      <w:r>
        <w:t>Kasandra</w:t>
      </w:r>
    </w:p>
    <w:p w:rsidR="00D04CF6" w:rsidRDefault="00D04CF6" w:rsidP="00D04CF6">
      <w:pPr>
        <w:pStyle w:val="Prrafodelista"/>
        <w:jc w:val="both"/>
        <w:rPr>
          <w:rFonts w:eastAsia="Calibri" w:cs="Arial"/>
          <w:sz w:val="20"/>
          <w:szCs w:val="20"/>
          <w:lang w:val="es-ES_tradnl"/>
        </w:rPr>
      </w:pPr>
      <w:r>
        <w:rPr>
          <w:b/>
        </w:rPr>
        <w:t>Puntaje:</w:t>
      </w:r>
      <w:r>
        <w:t xml:space="preserve"> </w:t>
      </w:r>
      <w:r>
        <w:rPr>
          <w:rFonts w:eastAsia="Calibri" w:cs="Arial"/>
          <w:sz w:val="20"/>
          <w:szCs w:val="20"/>
          <w:lang w:val="es-ES_tradnl"/>
        </w:rPr>
        <w:t xml:space="preserve">EMOCIONAL: 17 puntos (máximo 40 puntos, media 24 puntos, mínimo 8 puntos). INSTRUMENTAL: 4 puntos (máximo 20 puntos, media 12 puntos, mínimo 4 puntos). INT. SOCIAL: 11 puntos (máximo 20 puntos, media 12 puntos, mínimo 4 puntos). AFECTIVO: 9 puntos (máximo 15 </w:t>
      </w:r>
      <w:r>
        <w:rPr>
          <w:rFonts w:eastAsia="Calibri" w:cs="Arial"/>
          <w:sz w:val="20"/>
          <w:szCs w:val="20"/>
          <w:lang w:val="es-ES_tradnl"/>
        </w:rPr>
        <w:lastRenderedPageBreak/>
        <w:t>puntos, media 9 puntos, mínimo 3 puntos). I. GLOBAL: 41 puntos (máximo 94 puntos, media 57 puntos, mínimo 19 puntos).</w:t>
      </w:r>
    </w:p>
    <w:p w:rsidR="00D04CF6" w:rsidRDefault="00D04CF6" w:rsidP="00D04CF6">
      <w:pPr>
        <w:pStyle w:val="Prrafodelista"/>
        <w:jc w:val="both"/>
        <w:rPr>
          <w:rFonts w:eastAsia="Calibri" w:cs="Arial"/>
          <w:sz w:val="20"/>
          <w:szCs w:val="20"/>
          <w:lang w:val="es-ES_tradnl"/>
        </w:rPr>
      </w:pPr>
      <w:r>
        <w:rPr>
          <w:b/>
        </w:rPr>
        <w:t xml:space="preserve">Resultado: </w:t>
      </w:r>
    </w:p>
    <w:p w:rsidR="00D04CF6" w:rsidRDefault="00D04CF6" w:rsidP="00D04CF6">
      <w:pPr>
        <w:pStyle w:val="Prrafodelista"/>
        <w:jc w:val="both"/>
      </w:pPr>
    </w:p>
    <w:p w:rsidR="00D04CF6" w:rsidRDefault="00D04CF6" w:rsidP="00D04CF6">
      <w:pPr>
        <w:pStyle w:val="Prrafodelista"/>
        <w:numPr>
          <w:ilvl w:val="0"/>
          <w:numId w:val="13"/>
        </w:numPr>
        <w:jc w:val="both"/>
        <w:rPr>
          <w:b/>
        </w:rPr>
      </w:pPr>
      <w:r>
        <w:rPr>
          <w:b/>
        </w:rPr>
        <w:t>ESCALA DE ANSIEDAD DE HAMILTON (ANEXO 6)</w:t>
      </w:r>
    </w:p>
    <w:p w:rsidR="00D04CF6" w:rsidRPr="00364E70" w:rsidRDefault="00D04CF6" w:rsidP="00D04CF6">
      <w:pPr>
        <w:pStyle w:val="Prrafodelista"/>
        <w:jc w:val="both"/>
      </w:pPr>
      <w:r>
        <w:rPr>
          <w:b/>
        </w:rPr>
        <w:t xml:space="preserve">Aplicado a: </w:t>
      </w:r>
      <w:r>
        <w:t>Kasandra</w:t>
      </w:r>
    </w:p>
    <w:p w:rsidR="00D04CF6" w:rsidRPr="00364E70" w:rsidRDefault="00D04CF6" w:rsidP="00D04CF6">
      <w:pPr>
        <w:pStyle w:val="Prrafodelista"/>
        <w:jc w:val="both"/>
      </w:pPr>
      <w:r w:rsidRPr="00364E70">
        <w:rPr>
          <w:b/>
        </w:rPr>
        <w:t>Puntaje</w:t>
      </w:r>
      <w:r w:rsidRPr="00364E70">
        <w:t xml:space="preserve">: </w:t>
      </w:r>
      <w:r>
        <w:t>16 puntos</w:t>
      </w:r>
    </w:p>
    <w:p w:rsidR="00D04CF6" w:rsidRDefault="00D04CF6" w:rsidP="00D04CF6">
      <w:pPr>
        <w:pStyle w:val="Prrafodelista"/>
        <w:jc w:val="both"/>
      </w:pPr>
      <w:r>
        <w:rPr>
          <w:b/>
        </w:rPr>
        <w:t xml:space="preserve">Resultado: </w:t>
      </w:r>
    </w:p>
    <w:p w:rsidR="00D04CF6" w:rsidRDefault="00D04CF6" w:rsidP="00D04CF6">
      <w:pPr>
        <w:pStyle w:val="Prrafodelista"/>
        <w:jc w:val="both"/>
        <w:rPr>
          <w:b/>
        </w:rPr>
      </w:pPr>
    </w:p>
    <w:p w:rsidR="00D04CF6" w:rsidRDefault="00D04CF6" w:rsidP="00D04CF6">
      <w:pPr>
        <w:pStyle w:val="Prrafodelista"/>
        <w:jc w:val="both"/>
      </w:pPr>
      <w:r>
        <w:rPr>
          <w:b/>
        </w:rPr>
        <w:t xml:space="preserve">Aplicado a: </w:t>
      </w:r>
      <w:r>
        <w:t>Georgina</w:t>
      </w:r>
    </w:p>
    <w:p w:rsidR="00D04CF6" w:rsidRPr="00364E70" w:rsidRDefault="00D04CF6" w:rsidP="00D04CF6">
      <w:pPr>
        <w:pStyle w:val="Prrafodelista"/>
        <w:jc w:val="both"/>
      </w:pPr>
      <w:r w:rsidRPr="00364E70">
        <w:rPr>
          <w:b/>
        </w:rPr>
        <w:t xml:space="preserve">Puntaje: </w:t>
      </w:r>
      <w:r w:rsidRPr="000C65C7">
        <w:t>9 puntos</w:t>
      </w:r>
    </w:p>
    <w:p w:rsidR="00D04CF6" w:rsidRDefault="00D04CF6" w:rsidP="00D04CF6">
      <w:pPr>
        <w:pStyle w:val="Prrafodelista"/>
        <w:jc w:val="both"/>
      </w:pPr>
      <w:r>
        <w:rPr>
          <w:b/>
        </w:rPr>
        <w:t>Resultado:</w:t>
      </w:r>
      <w:r>
        <w:t xml:space="preserve"> </w:t>
      </w:r>
    </w:p>
    <w:p w:rsidR="00D04CF6" w:rsidRPr="003E2884" w:rsidRDefault="00D04CF6" w:rsidP="00D04CF6">
      <w:pPr>
        <w:pStyle w:val="Prrafodelista"/>
        <w:jc w:val="both"/>
      </w:pPr>
    </w:p>
    <w:p w:rsidR="00D04CF6" w:rsidRPr="003E2884" w:rsidRDefault="00D04CF6" w:rsidP="00D04CF6">
      <w:pPr>
        <w:pStyle w:val="Prrafodelista"/>
        <w:numPr>
          <w:ilvl w:val="0"/>
          <w:numId w:val="13"/>
        </w:numPr>
        <w:jc w:val="both"/>
        <w:rPr>
          <w:b/>
        </w:rPr>
      </w:pPr>
      <w:r>
        <w:rPr>
          <w:b/>
        </w:rPr>
        <w:t xml:space="preserve">ESCALA DE DEPRESION DE HAMILTON (ANEXO 7) </w:t>
      </w:r>
    </w:p>
    <w:p w:rsidR="00D04CF6" w:rsidRPr="00364E70" w:rsidRDefault="00D04CF6" w:rsidP="00D04CF6">
      <w:pPr>
        <w:pStyle w:val="Prrafodelista"/>
        <w:jc w:val="both"/>
        <w:rPr>
          <w:b/>
        </w:rPr>
      </w:pPr>
      <w:r w:rsidRPr="00364E70">
        <w:rPr>
          <w:b/>
        </w:rPr>
        <w:t xml:space="preserve">Aplicado a: </w:t>
      </w:r>
      <w:r>
        <w:t>Georgina</w:t>
      </w:r>
    </w:p>
    <w:p w:rsidR="00D04CF6" w:rsidRPr="00364E70" w:rsidRDefault="00D04CF6" w:rsidP="00D04CF6">
      <w:pPr>
        <w:pStyle w:val="Prrafodelista"/>
        <w:jc w:val="both"/>
      </w:pPr>
      <w:r>
        <w:rPr>
          <w:b/>
        </w:rPr>
        <w:t>Puntaje</w:t>
      </w:r>
      <w:r w:rsidRPr="00364E70">
        <w:t xml:space="preserve">: </w:t>
      </w:r>
      <w:r>
        <w:t>7 puntos</w:t>
      </w:r>
    </w:p>
    <w:p w:rsidR="00D04CF6" w:rsidRPr="00364E70" w:rsidRDefault="00D04CF6" w:rsidP="00D04CF6">
      <w:pPr>
        <w:pStyle w:val="Prrafodelista"/>
        <w:jc w:val="both"/>
      </w:pPr>
      <w:r>
        <w:rPr>
          <w:b/>
        </w:rPr>
        <w:t xml:space="preserve">Resultado: </w:t>
      </w:r>
    </w:p>
    <w:p w:rsidR="00D04CF6" w:rsidRPr="005013AE" w:rsidRDefault="00D04CF6" w:rsidP="00D04CF6">
      <w:pPr>
        <w:pStyle w:val="Prrafodelista"/>
        <w:jc w:val="both"/>
      </w:pPr>
    </w:p>
    <w:p w:rsidR="00D04CF6" w:rsidRDefault="00D04CF6" w:rsidP="00D04CF6">
      <w:pPr>
        <w:pStyle w:val="Prrafodelista"/>
        <w:numPr>
          <w:ilvl w:val="0"/>
          <w:numId w:val="13"/>
        </w:numPr>
        <w:jc w:val="both"/>
        <w:rPr>
          <w:b/>
        </w:rPr>
      </w:pPr>
      <w:r>
        <w:rPr>
          <w:b/>
        </w:rPr>
        <w:t xml:space="preserve">CUESTIONARIO COOHERSMITH PARA AUTOESTIMA (ANEXO 8) </w:t>
      </w:r>
    </w:p>
    <w:p w:rsidR="00D04CF6" w:rsidRPr="00364E70" w:rsidRDefault="00D04CF6" w:rsidP="00D04CF6">
      <w:pPr>
        <w:pStyle w:val="Prrafodelista"/>
        <w:jc w:val="both"/>
      </w:pPr>
      <w:r>
        <w:rPr>
          <w:b/>
        </w:rPr>
        <w:t xml:space="preserve">Aplicado a: </w:t>
      </w:r>
      <w:r>
        <w:t>Georgina</w:t>
      </w:r>
    </w:p>
    <w:p w:rsidR="00D04CF6" w:rsidRPr="00364E70" w:rsidRDefault="00D04CF6" w:rsidP="00D04CF6">
      <w:pPr>
        <w:pStyle w:val="Prrafodelista"/>
        <w:jc w:val="both"/>
      </w:pPr>
      <w:r>
        <w:rPr>
          <w:b/>
        </w:rPr>
        <w:t>Puntaje</w:t>
      </w:r>
      <w:r w:rsidRPr="00364E70">
        <w:t xml:space="preserve">: </w:t>
      </w:r>
      <w:r>
        <w:t>7 puntos</w:t>
      </w:r>
    </w:p>
    <w:p w:rsidR="00D04CF6" w:rsidRDefault="00D04CF6" w:rsidP="00D04CF6">
      <w:pPr>
        <w:pStyle w:val="Prrafodelista"/>
        <w:jc w:val="both"/>
      </w:pPr>
      <w:r>
        <w:rPr>
          <w:b/>
        </w:rPr>
        <w:t>Resultado:</w:t>
      </w:r>
      <w:r>
        <w:t xml:space="preserve"> </w:t>
      </w:r>
    </w:p>
    <w:p w:rsidR="00D04CF6" w:rsidRDefault="00D04CF6" w:rsidP="00D04CF6">
      <w:pPr>
        <w:pStyle w:val="Prrafodelista"/>
        <w:jc w:val="both"/>
      </w:pPr>
    </w:p>
    <w:p w:rsidR="00D04CF6" w:rsidRPr="00364E70" w:rsidRDefault="00D04CF6" w:rsidP="00D04CF6">
      <w:pPr>
        <w:pStyle w:val="Prrafodelista"/>
        <w:jc w:val="both"/>
      </w:pPr>
      <w:r>
        <w:rPr>
          <w:b/>
        </w:rPr>
        <w:t xml:space="preserve">Aplicado a: </w:t>
      </w:r>
      <w:r>
        <w:t>Kasandra</w:t>
      </w:r>
    </w:p>
    <w:p w:rsidR="00D04CF6" w:rsidRPr="00364E70" w:rsidRDefault="00D04CF6" w:rsidP="00D04CF6">
      <w:pPr>
        <w:pStyle w:val="Prrafodelista"/>
        <w:jc w:val="both"/>
      </w:pPr>
      <w:r>
        <w:rPr>
          <w:b/>
        </w:rPr>
        <w:t xml:space="preserve">Puntaje: </w:t>
      </w:r>
      <w:r w:rsidRPr="00861079">
        <w:t>9</w:t>
      </w:r>
      <w:r>
        <w:rPr>
          <w:b/>
        </w:rPr>
        <w:t xml:space="preserve"> </w:t>
      </w:r>
      <w:r w:rsidRPr="00364E70">
        <w:t>puntos</w:t>
      </w:r>
    </w:p>
    <w:p w:rsidR="00D04CF6" w:rsidRPr="000C65C7" w:rsidRDefault="00D04CF6" w:rsidP="00D04CF6">
      <w:pPr>
        <w:pStyle w:val="Prrafodelista"/>
        <w:jc w:val="both"/>
      </w:pPr>
      <w:r>
        <w:rPr>
          <w:b/>
        </w:rPr>
        <w:t>Resultado:</w:t>
      </w:r>
      <w:r>
        <w:t xml:space="preserve"> </w:t>
      </w:r>
    </w:p>
    <w:tbl>
      <w:tblPr>
        <w:tblStyle w:val="Tablaconcuadrcula"/>
        <w:tblW w:w="0" w:type="auto"/>
        <w:tblLook w:val="04A0" w:firstRow="1" w:lastRow="0" w:firstColumn="1" w:lastColumn="0" w:noHBand="0" w:noVBand="1"/>
      </w:tblPr>
      <w:tblGrid>
        <w:gridCol w:w="8838"/>
      </w:tblGrid>
      <w:tr w:rsidR="00D04CF6" w:rsidTr="005E5A79">
        <w:tc>
          <w:tcPr>
            <w:tcW w:w="8978" w:type="dxa"/>
            <w:tcBorders>
              <w:top w:val="nil"/>
              <w:left w:val="nil"/>
              <w:bottom w:val="nil"/>
              <w:right w:val="nil"/>
            </w:tcBorders>
            <w:shd w:val="clear" w:color="auto" w:fill="D9E2F3" w:themeFill="accent5" w:themeFillTint="33"/>
          </w:tcPr>
          <w:p w:rsidR="00D04CF6" w:rsidRDefault="00D04CF6" w:rsidP="005E5A79">
            <w:pPr>
              <w:jc w:val="center"/>
              <w:rPr>
                <w:b/>
              </w:rPr>
            </w:pPr>
            <w:r w:rsidRPr="00CD7C8B">
              <w:rPr>
                <w:b/>
              </w:rPr>
              <w:t>6. ESTUDIO DE LOS FACTORES DE RIESGO DE LA SALUD  FAMILIAR Y DESCRIPCION DEL AMBITO SOCIAL</w:t>
            </w:r>
          </w:p>
        </w:tc>
      </w:tr>
    </w:tbl>
    <w:p w:rsidR="00D04CF6" w:rsidRPr="00CD7C8B" w:rsidRDefault="00D04CF6" w:rsidP="00D04CF6">
      <w:pPr>
        <w:jc w:val="center"/>
        <w:rPr>
          <w:b/>
        </w:rPr>
      </w:pPr>
      <w:r>
        <w:rPr>
          <w:b/>
        </w:rPr>
        <w:t xml:space="preserve">6.1 </w:t>
      </w:r>
      <w:r w:rsidRPr="00CD7C8B">
        <w:rPr>
          <w:b/>
        </w:rPr>
        <w:t>AMBITO SOCIAL</w:t>
      </w:r>
    </w:p>
    <w:p w:rsidR="00D04CF6" w:rsidRDefault="00D04CF6" w:rsidP="00D04CF6">
      <w:pPr>
        <w:jc w:val="both"/>
        <w:rPr>
          <w:b/>
        </w:rPr>
      </w:pPr>
      <w:r w:rsidRPr="00CD7C8B">
        <w:rPr>
          <w:b/>
        </w:rPr>
        <w:t xml:space="preserve">6.1.1 </w:t>
      </w:r>
      <w:r w:rsidRPr="00833682">
        <w:rPr>
          <w:b/>
          <w:caps/>
        </w:rPr>
        <w:t>Ingreso económico familiar y su distribución</w:t>
      </w:r>
    </w:p>
    <w:p w:rsidR="00D04CF6" w:rsidRDefault="00D04CF6" w:rsidP="00D04CF6">
      <w:pPr>
        <w:spacing w:line="240" w:lineRule="auto"/>
        <w:jc w:val="both"/>
      </w:pPr>
      <w:r w:rsidRPr="002E338F">
        <w:t xml:space="preserve">En esta familia el aporte de ingresos es proporcionado por </w:t>
      </w:r>
      <w:r>
        <w:t xml:space="preserve">Kasandra y Georgina quienes poseen actividad laboral en la familia. </w:t>
      </w:r>
    </w:p>
    <w:p w:rsidR="00D04CF6" w:rsidRPr="002E338F" w:rsidRDefault="00D04CF6" w:rsidP="00D04CF6">
      <w:pPr>
        <w:spacing w:line="240" w:lineRule="auto"/>
        <w:jc w:val="both"/>
      </w:pPr>
      <w:r>
        <w:t xml:space="preserve">La distribución de los recursos se realiza de la siguiente manera: </w:t>
      </w:r>
    </w:p>
    <w:tbl>
      <w:tblPr>
        <w:tblStyle w:val="Tablaconcuadrcula"/>
        <w:tblW w:w="0" w:type="auto"/>
        <w:tblLook w:val="04A0" w:firstRow="1" w:lastRow="0" w:firstColumn="1" w:lastColumn="0" w:noHBand="0" w:noVBand="1"/>
      </w:tblPr>
      <w:tblGrid>
        <w:gridCol w:w="3221"/>
        <w:gridCol w:w="5607"/>
      </w:tblGrid>
      <w:tr w:rsidR="00D04CF6" w:rsidTr="005E5A79">
        <w:tc>
          <w:tcPr>
            <w:tcW w:w="3369" w:type="dxa"/>
            <w:shd w:val="clear" w:color="auto" w:fill="FBE4D5" w:themeFill="accent2" w:themeFillTint="33"/>
          </w:tcPr>
          <w:p w:rsidR="00D04CF6" w:rsidRPr="00FD666F" w:rsidRDefault="00D04CF6" w:rsidP="005E5A79">
            <w:pPr>
              <w:jc w:val="center"/>
              <w:rPr>
                <w:b/>
              </w:rPr>
            </w:pPr>
            <w:r w:rsidRPr="00FD666F">
              <w:rPr>
                <w:b/>
              </w:rPr>
              <w:t>INGRESOS MENSUALES</w:t>
            </w:r>
          </w:p>
        </w:tc>
        <w:tc>
          <w:tcPr>
            <w:tcW w:w="5609" w:type="dxa"/>
            <w:shd w:val="clear" w:color="auto" w:fill="FBE4D5" w:themeFill="accent2" w:themeFillTint="33"/>
          </w:tcPr>
          <w:p w:rsidR="00D04CF6" w:rsidRPr="00FD666F" w:rsidRDefault="00D04CF6" w:rsidP="005E5A79">
            <w:pPr>
              <w:jc w:val="center"/>
              <w:rPr>
                <w:b/>
              </w:rPr>
            </w:pPr>
            <w:r w:rsidRPr="00FD666F">
              <w:rPr>
                <w:b/>
              </w:rPr>
              <w:t>EGRESOS MENSUALES</w:t>
            </w:r>
          </w:p>
        </w:tc>
      </w:tr>
      <w:tr w:rsidR="00D04CF6" w:rsidTr="005E5A79">
        <w:tc>
          <w:tcPr>
            <w:tcW w:w="3369" w:type="dxa"/>
          </w:tcPr>
          <w:p w:rsidR="00D04CF6" w:rsidRDefault="00D04CF6" w:rsidP="005E5A79">
            <w:pPr>
              <w:jc w:val="both"/>
            </w:pPr>
            <w:r>
              <w:t>Kasandra: 3,000</w:t>
            </w:r>
          </w:p>
          <w:p w:rsidR="00D04CF6" w:rsidRDefault="00D04CF6" w:rsidP="005E5A79">
            <w:pPr>
              <w:jc w:val="both"/>
            </w:pPr>
            <w:r>
              <w:t>Georgina: 3,000</w:t>
            </w:r>
          </w:p>
          <w:p w:rsidR="00D04CF6" w:rsidRPr="00FD666F" w:rsidRDefault="00D04CF6" w:rsidP="005E5A79">
            <w:pPr>
              <w:rPr>
                <w:b/>
              </w:rPr>
            </w:pPr>
            <w:r w:rsidRPr="00FD666F">
              <w:rPr>
                <w:b/>
              </w:rPr>
              <w:t xml:space="preserve">TOTAL: </w:t>
            </w:r>
            <w:r>
              <w:rPr>
                <w:b/>
              </w:rPr>
              <w:t>$ 6, 000</w:t>
            </w:r>
          </w:p>
        </w:tc>
        <w:tc>
          <w:tcPr>
            <w:tcW w:w="5609" w:type="dxa"/>
          </w:tcPr>
          <w:p w:rsidR="00D04CF6" w:rsidRDefault="00D04CF6" w:rsidP="005E5A79">
            <w:pPr>
              <w:jc w:val="both"/>
            </w:pPr>
            <w:r>
              <w:t>Luz…………………………………………………………………………….$150</w:t>
            </w:r>
          </w:p>
          <w:p w:rsidR="00D04CF6" w:rsidRDefault="00D04CF6" w:rsidP="005E5A79">
            <w:pPr>
              <w:jc w:val="both"/>
            </w:pPr>
            <w:r>
              <w:t>Agua…………………………………………….……………………………$60</w:t>
            </w:r>
          </w:p>
          <w:p w:rsidR="00D04CF6" w:rsidRDefault="00D04CF6" w:rsidP="005E5A79">
            <w:pPr>
              <w:jc w:val="both"/>
            </w:pPr>
            <w:r>
              <w:t>Gas …………………………………………………………………………..$400</w:t>
            </w:r>
          </w:p>
          <w:p w:rsidR="00D04CF6" w:rsidRDefault="00D04CF6" w:rsidP="005E5A79">
            <w:pPr>
              <w:jc w:val="both"/>
            </w:pPr>
            <w:r>
              <w:t>Alimentos………………………………………………………………….$3,000</w:t>
            </w:r>
          </w:p>
          <w:p w:rsidR="00D04CF6" w:rsidRDefault="00D04CF6" w:rsidP="005E5A79">
            <w:pPr>
              <w:jc w:val="both"/>
            </w:pPr>
            <w:r>
              <w:t>Artículos de alacena, hogar y mascotas……………………..$600</w:t>
            </w:r>
          </w:p>
          <w:p w:rsidR="00D04CF6" w:rsidRDefault="00D04CF6" w:rsidP="005E5A79">
            <w:pPr>
              <w:jc w:val="both"/>
            </w:pPr>
            <w:r>
              <w:lastRenderedPageBreak/>
              <w:t>Transporte…………………………………………………………………$200</w:t>
            </w:r>
          </w:p>
          <w:p w:rsidR="00D04CF6" w:rsidRDefault="00D04CF6" w:rsidP="005E5A79">
            <w:pPr>
              <w:jc w:val="both"/>
            </w:pPr>
            <w:r>
              <w:t>Teléfono fijo………………………………………………………………$300</w:t>
            </w:r>
          </w:p>
          <w:p w:rsidR="00D04CF6" w:rsidRDefault="00D04CF6" w:rsidP="005E5A79">
            <w:pPr>
              <w:jc w:val="both"/>
            </w:pPr>
            <w:r>
              <w:t>Esparcimiento……………………………………………………………$0</w:t>
            </w:r>
          </w:p>
          <w:p w:rsidR="00D04CF6" w:rsidRDefault="00D04CF6" w:rsidP="005E5A79">
            <w:pPr>
              <w:jc w:val="both"/>
            </w:pPr>
            <w:r>
              <w:t>Ahorro</w:t>
            </w:r>
            <w:r w:rsidR="008F6363">
              <w:t xml:space="preserve"> para fianza de Ramón…………………………………..</w:t>
            </w:r>
            <w:r>
              <w:t>.$600</w:t>
            </w:r>
          </w:p>
          <w:p w:rsidR="00D04CF6" w:rsidRDefault="00D04CF6" w:rsidP="005E5A79">
            <w:pPr>
              <w:jc w:val="both"/>
            </w:pPr>
            <w:r>
              <w:t>Vestido y calzado…………………………………………………….. $200</w:t>
            </w:r>
          </w:p>
          <w:p w:rsidR="00D04CF6" w:rsidRDefault="00D04CF6" w:rsidP="005E5A79">
            <w:pPr>
              <w:jc w:val="both"/>
            </w:pPr>
            <w:r>
              <w:t xml:space="preserve">Gastos escolares……………………………………………………….$400 </w:t>
            </w:r>
          </w:p>
          <w:p w:rsidR="00D04CF6" w:rsidRPr="00FD666F" w:rsidRDefault="00D04CF6" w:rsidP="005E5A79">
            <w:pPr>
              <w:rPr>
                <w:b/>
              </w:rPr>
            </w:pPr>
            <w:r>
              <w:rPr>
                <w:b/>
              </w:rPr>
              <w:t>TOTAL</w:t>
            </w:r>
            <w:r w:rsidRPr="000A5A47">
              <w:t>……………………………………………………………………..</w:t>
            </w:r>
            <w:r>
              <w:rPr>
                <w:b/>
              </w:rPr>
              <w:t>$6,000</w:t>
            </w:r>
          </w:p>
        </w:tc>
      </w:tr>
    </w:tbl>
    <w:p w:rsidR="00D04CF6" w:rsidRDefault="00D04CF6" w:rsidP="00D04CF6">
      <w:pPr>
        <w:jc w:val="both"/>
        <w:rPr>
          <w:b/>
        </w:rPr>
      </w:pPr>
    </w:p>
    <w:p w:rsidR="00D04CF6" w:rsidRPr="006E11FD" w:rsidRDefault="00D04CF6" w:rsidP="00D04CF6">
      <w:pPr>
        <w:jc w:val="both"/>
        <w:rPr>
          <w:b/>
        </w:rPr>
      </w:pPr>
      <w:r>
        <w:rPr>
          <w:b/>
        </w:rPr>
        <w:t xml:space="preserve">6.1.2 </w:t>
      </w:r>
      <w:r w:rsidRPr="00833682">
        <w:rPr>
          <w:b/>
          <w:caps/>
        </w:rPr>
        <w:t>Aspectos laborales</w:t>
      </w:r>
      <w:r w:rsidRPr="00CA3465">
        <w:rPr>
          <w:rFonts w:cs="Arial"/>
          <w:vertAlign w:val="superscript"/>
        </w:rPr>
        <w:t>3</w:t>
      </w:r>
      <w:proofErr w:type="gramStart"/>
      <w:r w:rsidRPr="00CA3465">
        <w:rPr>
          <w:rFonts w:cs="Arial"/>
          <w:vertAlign w:val="superscript"/>
        </w:rPr>
        <w:t>,</w:t>
      </w:r>
      <w:r>
        <w:rPr>
          <w:rFonts w:cs="Arial"/>
          <w:vertAlign w:val="superscript"/>
        </w:rPr>
        <w:t>7</w:t>
      </w:r>
      <w:proofErr w:type="gramEnd"/>
    </w:p>
    <w:p w:rsidR="00D04CF6" w:rsidRPr="000B16E5" w:rsidRDefault="00D04CF6" w:rsidP="00D04CF6">
      <w:pPr>
        <w:pStyle w:val="Prrafodelista"/>
        <w:numPr>
          <w:ilvl w:val="0"/>
          <w:numId w:val="14"/>
        </w:numPr>
        <w:spacing w:line="240" w:lineRule="auto"/>
        <w:jc w:val="both"/>
        <w:rPr>
          <w:b/>
        </w:rPr>
      </w:pPr>
      <w:r>
        <w:rPr>
          <w:b/>
        </w:rPr>
        <w:t>Kasandra</w:t>
      </w:r>
      <w:r w:rsidRPr="000B16E5">
        <w:rPr>
          <w:b/>
        </w:rPr>
        <w:t xml:space="preserve"> </w:t>
      </w:r>
    </w:p>
    <w:p w:rsidR="00D04CF6" w:rsidRDefault="00D04CF6" w:rsidP="00D04CF6">
      <w:pPr>
        <w:spacing w:line="240" w:lineRule="auto"/>
        <w:jc w:val="both"/>
      </w:pPr>
      <w:r>
        <w:t xml:space="preserve">Trabajó desde los 16 años como empleada doméstica. A los 19 años comienza a laborar como cajera en una </w:t>
      </w:r>
      <w:proofErr w:type="spellStart"/>
      <w:r>
        <w:t>paletería</w:t>
      </w:r>
      <w:proofErr w:type="spellEnd"/>
      <w:r>
        <w:t xml:space="preserve">, actividad que desempeña hasta el momento. </w:t>
      </w:r>
    </w:p>
    <w:p w:rsidR="00D04CF6" w:rsidRPr="007630F5" w:rsidRDefault="00D04CF6" w:rsidP="00D04CF6">
      <w:pPr>
        <w:pStyle w:val="Prrafodelista"/>
        <w:numPr>
          <w:ilvl w:val="0"/>
          <w:numId w:val="14"/>
        </w:numPr>
        <w:spacing w:line="240" w:lineRule="auto"/>
        <w:jc w:val="both"/>
        <w:rPr>
          <w:b/>
        </w:rPr>
      </w:pPr>
      <w:r>
        <w:rPr>
          <w:b/>
        </w:rPr>
        <w:t>Georgina</w:t>
      </w:r>
      <w:r w:rsidRPr="007630F5">
        <w:rPr>
          <w:b/>
        </w:rPr>
        <w:t xml:space="preserve"> </w:t>
      </w:r>
    </w:p>
    <w:p w:rsidR="00D04CF6" w:rsidRDefault="00D04CF6" w:rsidP="00D04CF6">
      <w:pPr>
        <w:spacing w:line="240" w:lineRule="auto"/>
        <w:jc w:val="both"/>
      </w:pPr>
      <w:r>
        <w:t xml:space="preserve">Desde los 26 años se dedicó a la prostitución, actividad que cesó definitivamente hace unos años. Actualmente se dedica al comercio informal, ya que labora en un puesto ambulante de botanas cerca de una unidad deportiva.    </w:t>
      </w:r>
    </w:p>
    <w:p w:rsidR="00D04CF6" w:rsidRPr="00F01A2B" w:rsidRDefault="00D04CF6" w:rsidP="00D04CF6">
      <w:pPr>
        <w:spacing w:line="240" w:lineRule="auto"/>
        <w:jc w:val="both"/>
        <w:rPr>
          <w:b/>
        </w:rPr>
      </w:pPr>
      <w:r w:rsidRPr="00CD627D">
        <w:rPr>
          <w:b/>
        </w:rPr>
        <w:t>Accidentes</w:t>
      </w:r>
    </w:p>
    <w:p w:rsidR="00D04CF6" w:rsidRDefault="00D04CF6" w:rsidP="00D04CF6">
      <w:pPr>
        <w:pStyle w:val="Prrafodelista"/>
        <w:numPr>
          <w:ilvl w:val="0"/>
          <w:numId w:val="16"/>
        </w:numPr>
        <w:spacing w:line="240" w:lineRule="auto"/>
        <w:jc w:val="both"/>
      </w:pPr>
      <w:r>
        <w:t xml:space="preserve">Ninguno durante la vida laboral de los integrantes de la familia.  </w:t>
      </w:r>
    </w:p>
    <w:p w:rsidR="00D04CF6" w:rsidRPr="00CD627D" w:rsidRDefault="00D04CF6" w:rsidP="00D04CF6">
      <w:pPr>
        <w:spacing w:line="240" w:lineRule="auto"/>
        <w:jc w:val="both"/>
        <w:rPr>
          <w:b/>
        </w:rPr>
      </w:pPr>
      <w:r w:rsidRPr="00CD627D">
        <w:rPr>
          <w:b/>
        </w:rPr>
        <w:t>Incapacidades</w:t>
      </w:r>
    </w:p>
    <w:p w:rsidR="00D04CF6" w:rsidRDefault="00D04CF6" w:rsidP="00D04CF6">
      <w:pPr>
        <w:pStyle w:val="Prrafodelista"/>
        <w:numPr>
          <w:ilvl w:val="0"/>
          <w:numId w:val="15"/>
        </w:numPr>
        <w:spacing w:line="240" w:lineRule="auto"/>
        <w:jc w:val="both"/>
      </w:pPr>
      <w:r>
        <w:t xml:space="preserve">No han sido requeridas durante la vida laboral de los integrantes de la familia </w:t>
      </w:r>
    </w:p>
    <w:p w:rsidR="00D04CF6" w:rsidRPr="00B04815" w:rsidRDefault="00D04CF6" w:rsidP="00D04CF6">
      <w:pPr>
        <w:spacing w:line="240" w:lineRule="auto"/>
        <w:jc w:val="both"/>
        <w:rPr>
          <w:b/>
        </w:rPr>
      </w:pPr>
      <w:r w:rsidRPr="00B04815">
        <w:rPr>
          <w:b/>
        </w:rPr>
        <w:t>Impacto en la vida familiar</w:t>
      </w:r>
    </w:p>
    <w:p w:rsidR="00D04CF6" w:rsidRDefault="00D04CF6" w:rsidP="00D04CF6">
      <w:pPr>
        <w:jc w:val="both"/>
      </w:pPr>
      <w:r>
        <w:t xml:space="preserve">La actividad laboral de Georgina era conocida por sus hijos, quienes al principio no eran muy conscientes de lo que eso significaba, sin embargo Kasandra y Ramón le reclamaron a su madre el que se dedicara a la prostitución. </w:t>
      </w:r>
    </w:p>
    <w:p w:rsidR="00D04CF6" w:rsidRDefault="00D04CF6" w:rsidP="00D04CF6">
      <w:pPr>
        <w:jc w:val="both"/>
        <w:rPr>
          <w:b/>
        </w:rPr>
      </w:pPr>
      <w:r>
        <w:rPr>
          <w:b/>
        </w:rPr>
        <w:t xml:space="preserve">6.1.3 VIVIENDA </w:t>
      </w:r>
    </w:p>
    <w:p w:rsidR="00D04CF6" w:rsidRDefault="00D04CF6" w:rsidP="00D04CF6">
      <w:pPr>
        <w:jc w:val="both"/>
      </w:pPr>
      <w:r>
        <w:t xml:space="preserve">Vivienda urbana, propia, adquirida hace 11 años. Cuenta con un nivel, piso de cemento, techo de cemento. Cuenta con sala, cocina integral, un baño y un patio. Cuenta con una habitación. Cuenta con los servicios de drenaje, luz, gas, agua potable y telefonía fija. Se realiza recolección de basura por servicios municipales. Presencia de fauna nociva en casa (cucarachas, ratones). Conviven con cinco perros de raza pequeña y dos gatos. </w:t>
      </w:r>
    </w:p>
    <w:p w:rsidR="00D04CF6" w:rsidRDefault="00D04CF6" w:rsidP="00D04CF6">
      <w:pPr>
        <w:jc w:val="both"/>
      </w:pPr>
      <w:r>
        <w:rPr>
          <w:b/>
        </w:rPr>
        <w:t xml:space="preserve">6.1.4 </w:t>
      </w:r>
      <w:r w:rsidRPr="00561917">
        <w:rPr>
          <w:b/>
        </w:rPr>
        <w:t>ALIMENTACION Y NUTRICION</w:t>
      </w:r>
    </w:p>
    <w:p w:rsidR="00D04CF6" w:rsidRDefault="00D04CF6" w:rsidP="00D04CF6">
      <w:pPr>
        <w:jc w:val="both"/>
      </w:pPr>
      <w:r>
        <w:t xml:space="preserve">Regular en cantidad y mala en calidad. Se realizan 3 comidas principales con la siguiente distribución: verduras 2/7, frutas 2/7, carne 3/7, pollo 2/7, pescado 0/7, leguminosas 7/7, cereales 7/7, lácteos 7/7, grasas de origen animal 7/7, grasas de origen vegetal 7/7. Se consumen alimentos industrializados de alto contenido calórico diariamente, los alimentos son acompañados de bebidas </w:t>
      </w:r>
      <w:r>
        <w:lastRenderedPageBreak/>
        <w:t xml:space="preserve">carbonatadas o agua preparada con polvo de frutas. Los fines de semana no hay variaciones en la alimentación. </w:t>
      </w:r>
    </w:p>
    <w:p w:rsidR="00D04CF6" w:rsidRDefault="00D04CF6" w:rsidP="00D04CF6">
      <w:pPr>
        <w:jc w:val="both"/>
      </w:pPr>
      <w:r>
        <w:rPr>
          <w:b/>
        </w:rPr>
        <w:t xml:space="preserve">6.1.5 </w:t>
      </w:r>
      <w:r w:rsidRPr="00561917">
        <w:rPr>
          <w:b/>
        </w:rPr>
        <w:t>RECREACION</w:t>
      </w:r>
    </w:p>
    <w:p w:rsidR="00D04CF6" w:rsidRDefault="00D04CF6" w:rsidP="00D04CF6">
      <w:pPr>
        <w:pStyle w:val="Prrafodelista"/>
        <w:numPr>
          <w:ilvl w:val="0"/>
          <w:numId w:val="33"/>
        </w:numPr>
        <w:spacing w:line="240" w:lineRule="auto"/>
        <w:jc w:val="both"/>
      </w:pPr>
      <w:r>
        <w:rPr>
          <w:b/>
        </w:rPr>
        <w:t>Georgina</w:t>
      </w:r>
    </w:p>
    <w:p w:rsidR="00D04CF6" w:rsidRDefault="00D04CF6" w:rsidP="00D04CF6">
      <w:pPr>
        <w:spacing w:line="240" w:lineRule="auto"/>
        <w:ind w:left="360"/>
        <w:jc w:val="both"/>
      </w:pPr>
      <w:r>
        <w:t xml:space="preserve">No cuenta con actividad recreativa individual.   </w:t>
      </w:r>
    </w:p>
    <w:p w:rsidR="00D04CF6" w:rsidRPr="000A5A47" w:rsidRDefault="00D04CF6" w:rsidP="00D04CF6">
      <w:pPr>
        <w:pStyle w:val="Prrafodelista"/>
        <w:numPr>
          <w:ilvl w:val="0"/>
          <w:numId w:val="33"/>
        </w:numPr>
        <w:spacing w:line="240" w:lineRule="auto"/>
        <w:jc w:val="both"/>
      </w:pPr>
      <w:r>
        <w:rPr>
          <w:b/>
        </w:rPr>
        <w:t>Kasandra</w:t>
      </w:r>
    </w:p>
    <w:p w:rsidR="00D04CF6" w:rsidRDefault="00D04CF6" w:rsidP="00D04CF6">
      <w:pPr>
        <w:spacing w:line="240" w:lineRule="auto"/>
        <w:ind w:left="360"/>
        <w:jc w:val="both"/>
      </w:pPr>
      <w:r>
        <w:t xml:space="preserve">Acude a los servicios religiosos los domingos por la mañana. Los domingos por la tarde suele visitar a miembros de la iglesia poco activos o que necesitan ayuda en casa.   </w:t>
      </w:r>
    </w:p>
    <w:p w:rsidR="00D04CF6" w:rsidRPr="000A5A47" w:rsidRDefault="00D04CF6" w:rsidP="00D04CF6">
      <w:pPr>
        <w:pStyle w:val="Prrafodelista"/>
        <w:numPr>
          <w:ilvl w:val="0"/>
          <w:numId w:val="33"/>
        </w:numPr>
        <w:spacing w:line="240" w:lineRule="auto"/>
        <w:jc w:val="both"/>
      </w:pPr>
      <w:r w:rsidRPr="000A5A47">
        <w:rPr>
          <w:b/>
        </w:rPr>
        <w:t>Familiar</w:t>
      </w:r>
    </w:p>
    <w:p w:rsidR="00D04CF6" w:rsidRDefault="00D04CF6" w:rsidP="00D04CF6">
      <w:pPr>
        <w:spacing w:line="240" w:lineRule="auto"/>
        <w:ind w:left="360"/>
        <w:jc w:val="both"/>
      </w:pPr>
      <w:r>
        <w:t xml:space="preserve">No existe actividad familiar recreativa.  </w:t>
      </w:r>
    </w:p>
    <w:p w:rsidR="00D04CF6" w:rsidRDefault="00D04CF6" w:rsidP="00D04CF6">
      <w:pPr>
        <w:jc w:val="both"/>
        <w:rPr>
          <w:b/>
        </w:rPr>
      </w:pPr>
      <w:r w:rsidRPr="00CD7C8B">
        <w:rPr>
          <w:b/>
        </w:rPr>
        <w:t>6.1.6 ADICCIONES</w:t>
      </w:r>
    </w:p>
    <w:p w:rsidR="00D04CF6" w:rsidRDefault="00D04CF6" w:rsidP="00D04CF6">
      <w:pPr>
        <w:pStyle w:val="Prrafodelista"/>
        <w:numPr>
          <w:ilvl w:val="0"/>
          <w:numId w:val="33"/>
        </w:numPr>
        <w:jc w:val="both"/>
      </w:pPr>
      <w:r>
        <w:t>Esta familia presenta un problema de adicción a la marihuana por parte de Ramón</w:t>
      </w:r>
    </w:p>
    <w:p w:rsidR="00D04CF6" w:rsidRPr="00561917" w:rsidRDefault="00D04CF6" w:rsidP="00D04CF6">
      <w:pPr>
        <w:rPr>
          <w:b/>
        </w:rPr>
      </w:pPr>
      <w:r>
        <w:rPr>
          <w:b/>
        </w:rPr>
        <w:t xml:space="preserve">6.1.7 </w:t>
      </w:r>
      <w:r w:rsidRPr="00561917">
        <w:rPr>
          <w:b/>
        </w:rPr>
        <w:t>UTILIZACION DE LOS SERVICIOS DE SALUD Y SOCIALES</w:t>
      </w:r>
    </w:p>
    <w:p w:rsidR="00D04CF6" w:rsidRPr="00B17A37" w:rsidRDefault="00D04CF6" w:rsidP="00D04CF6">
      <w:pPr>
        <w:pStyle w:val="Prrafodelista"/>
        <w:numPr>
          <w:ilvl w:val="0"/>
          <w:numId w:val="14"/>
        </w:numPr>
        <w:jc w:val="both"/>
        <w:rPr>
          <w:b/>
        </w:rPr>
      </w:pPr>
      <w:r>
        <w:rPr>
          <w:b/>
        </w:rPr>
        <w:t>Kasandra</w:t>
      </w:r>
    </w:p>
    <w:p w:rsidR="00D04CF6" w:rsidRDefault="00D04CF6" w:rsidP="00D04CF6">
      <w:pPr>
        <w:jc w:val="both"/>
      </w:pPr>
      <w:r>
        <w:t xml:space="preserve">Cuenta con IMSS por parte de su trabajo. No acostumbra utilizar los servicios de salud con regularidad. Se aplica las vacunas correspondientes a las campañas de salud estacionales. Acude a consulta con médico familiar cuando lo amerita.   </w:t>
      </w:r>
    </w:p>
    <w:p w:rsidR="00D04CF6" w:rsidRPr="00A52AE9" w:rsidRDefault="00D04CF6" w:rsidP="00D04CF6">
      <w:pPr>
        <w:pStyle w:val="Prrafodelista"/>
        <w:numPr>
          <w:ilvl w:val="0"/>
          <w:numId w:val="33"/>
        </w:numPr>
        <w:jc w:val="both"/>
        <w:rPr>
          <w:b/>
        </w:rPr>
      </w:pPr>
      <w:r w:rsidRPr="00A52AE9">
        <w:rPr>
          <w:b/>
        </w:rPr>
        <w:t xml:space="preserve">Georgina </w:t>
      </w:r>
    </w:p>
    <w:p w:rsidR="00D04CF6" w:rsidRDefault="00D04CF6" w:rsidP="00D04CF6">
      <w:pPr>
        <w:jc w:val="both"/>
      </w:pPr>
      <w:r>
        <w:t xml:space="preserve">Recibe atención vía pago en SALME de manera semestral, no se encuentra afiliada a ningún tipo de seguridad social. Acude a farmacias de atención médica gratuita cuando lo amerita.    </w:t>
      </w:r>
    </w:p>
    <w:p w:rsidR="00D04CF6" w:rsidRPr="0082360F" w:rsidRDefault="00D04CF6" w:rsidP="00D04CF6">
      <w:pPr>
        <w:rPr>
          <w:b/>
        </w:rPr>
      </w:pPr>
      <w:r>
        <w:rPr>
          <w:b/>
        </w:rPr>
        <w:t xml:space="preserve">6.1.8 </w:t>
      </w:r>
      <w:r w:rsidRPr="0082360F">
        <w:rPr>
          <w:b/>
        </w:rPr>
        <w:t>PARTICIPACION COMUNITARIA</w:t>
      </w:r>
    </w:p>
    <w:p w:rsidR="00D04CF6" w:rsidRDefault="00D04CF6" w:rsidP="00D04CF6">
      <w:pPr>
        <w:jc w:val="both"/>
      </w:pPr>
      <w:r>
        <w:t xml:space="preserve">La familia no pertenece a ninguna asociación deportiva ni realiza actividad en conjunto. Kasandra usualmente ayuda a miembros de la iglesia cuando requieren cuidados por enfermedad o asistencia en casa por incapacidad. </w:t>
      </w:r>
      <w:r>
        <w:rPr>
          <w:vanish/>
        </w:rPr>
        <w:cr/>
        <w:t xml:space="preserve">. IOGRAFIA UNTOSIVAS decimientos actuales.tesil controlar las cifras de </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8838"/>
      </w:tblGrid>
      <w:tr w:rsidR="00D04CF6" w:rsidTr="005E5A79">
        <w:tc>
          <w:tcPr>
            <w:tcW w:w="9119" w:type="dxa"/>
            <w:shd w:val="clear" w:color="auto" w:fill="D9E2F3" w:themeFill="accent5" w:themeFillTint="33"/>
          </w:tcPr>
          <w:p w:rsidR="00D04CF6" w:rsidRPr="00833682" w:rsidRDefault="00D04CF6" w:rsidP="005E5A79">
            <w:pPr>
              <w:jc w:val="center"/>
              <w:rPr>
                <w:b/>
              </w:rPr>
            </w:pPr>
            <w:r>
              <w:rPr>
                <w:b/>
              </w:rPr>
              <w:t xml:space="preserve">6.2 </w:t>
            </w:r>
            <w:r w:rsidRPr="00CD7C8B">
              <w:rPr>
                <w:b/>
              </w:rPr>
              <w:t>FACTORES DE RIESGO Y PROTECCION PARA LA SALUD FAMILIAR</w:t>
            </w:r>
            <w:r w:rsidRPr="00D051C8">
              <w:rPr>
                <w:b/>
                <w:vertAlign w:val="superscript"/>
              </w:rPr>
              <w:t>3,6,7</w:t>
            </w:r>
          </w:p>
        </w:tc>
      </w:tr>
    </w:tbl>
    <w:p w:rsidR="00D04CF6" w:rsidRDefault="00D04CF6" w:rsidP="00D04CF6">
      <w:pPr>
        <w:jc w:val="center"/>
      </w:pPr>
      <w:r w:rsidRPr="00B17A37">
        <w:rPr>
          <w:b/>
          <w:caps/>
        </w:rPr>
        <w:t>Factores de riesgo individual</w:t>
      </w:r>
    </w:p>
    <w:p w:rsidR="00D04CF6" w:rsidRPr="000A5A47" w:rsidRDefault="00D04CF6" w:rsidP="00D04CF6">
      <w:r>
        <w:rPr>
          <w:b/>
        </w:rPr>
        <w:t>GEORGINA</w:t>
      </w:r>
    </w:p>
    <w:p w:rsidR="00D04CF6" w:rsidRPr="00A52AE9" w:rsidRDefault="00D04CF6" w:rsidP="00D04CF6">
      <w:pPr>
        <w:spacing w:line="240" w:lineRule="auto"/>
        <w:jc w:val="both"/>
        <w:rPr>
          <w:b/>
        </w:rPr>
      </w:pPr>
      <w:r>
        <w:rPr>
          <w:b/>
        </w:rPr>
        <w:t>Biológicos</w:t>
      </w:r>
    </w:p>
    <w:p w:rsidR="00D04CF6" w:rsidRPr="00207878" w:rsidRDefault="00D04CF6" w:rsidP="00D04CF6">
      <w:pPr>
        <w:pStyle w:val="Prrafodelista"/>
        <w:numPr>
          <w:ilvl w:val="0"/>
          <w:numId w:val="18"/>
        </w:numPr>
        <w:spacing w:line="240" w:lineRule="auto"/>
        <w:jc w:val="both"/>
      </w:pPr>
      <w:r w:rsidRPr="00207878">
        <w:t>Carga genética para desarrollar diabetes mellitus</w:t>
      </w:r>
      <w:r>
        <w:t>.</w:t>
      </w:r>
    </w:p>
    <w:p w:rsidR="00D04CF6" w:rsidRPr="00207878" w:rsidRDefault="00D04CF6" w:rsidP="00D04CF6">
      <w:pPr>
        <w:pStyle w:val="Prrafodelista"/>
        <w:numPr>
          <w:ilvl w:val="0"/>
          <w:numId w:val="18"/>
        </w:numPr>
        <w:spacing w:line="240" w:lineRule="auto"/>
        <w:jc w:val="both"/>
      </w:pPr>
      <w:r>
        <w:t xml:space="preserve">Carga genética para desarrollar IAM. </w:t>
      </w:r>
    </w:p>
    <w:p w:rsidR="00D04CF6" w:rsidRDefault="00D04CF6" w:rsidP="00D04CF6">
      <w:pPr>
        <w:spacing w:line="240" w:lineRule="auto"/>
        <w:jc w:val="both"/>
        <w:rPr>
          <w:b/>
        </w:rPr>
      </w:pPr>
      <w:r>
        <w:rPr>
          <w:b/>
        </w:rPr>
        <w:t xml:space="preserve">Físicos </w:t>
      </w:r>
    </w:p>
    <w:p w:rsidR="00D04CF6" w:rsidRPr="00FF64AD" w:rsidRDefault="00D04CF6" w:rsidP="00D04CF6">
      <w:pPr>
        <w:pStyle w:val="Prrafodelista"/>
        <w:numPr>
          <w:ilvl w:val="0"/>
          <w:numId w:val="20"/>
        </w:numPr>
        <w:spacing w:line="240" w:lineRule="auto"/>
        <w:jc w:val="both"/>
      </w:pPr>
      <w:r w:rsidRPr="00FF64AD">
        <w:lastRenderedPageBreak/>
        <w:t>Riesgo para presentar accidentes en casa</w:t>
      </w:r>
      <w:r>
        <w:t>.</w:t>
      </w:r>
    </w:p>
    <w:p w:rsidR="00D04CF6" w:rsidRPr="00953A7F" w:rsidRDefault="00D04CF6" w:rsidP="00D04CF6">
      <w:pPr>
        <w:pStyle w:val="Prrafodelista"/>
        <w:numPr>
          <w:ilvl w:val="0"/>
          <w:numId w:val="20"/>
        </w:numPr>
        <w:spacing w:line="240" w:lineRule="auto"/>
        <w:jc w:val="both"/>
        <w:rPr>
          <w:b/>
        </w:rPr>
      </w:pPr>
      <w:r w:rsidRPr="00FF64AD">
        <w:t xml:space="preserve">Riesgo de accidentes durante los traslados </w:t>
      </w:r>
      <w:r>
        <w:t>de casa-puesto, puesto-casa</w:t>
      </w:r>
    </w:p>
    <w:p w:rsidR="00D04CF6" w:rsidRPr="00953A7F" w:rsidRDefault="00D04CF6" w:rsidP="00D04CF6">
      <w:pPr>
        <w:spacing w:line="240" w:lineRule="auto"/>
        <w:jc w:val="both"/>
        <w:rPr>
          <w:b/>
        </w:rPr>
      </w:pPr>
      <w:r>
        <w:rPr>
          <w:b/>
        </w:rPr>
        <w:t>P</w:t>
      </w:r>
      <w:r w:rsidRPr="00953A7F">
        <w:rPr>
          <w:b/>
        </w:rPr>
        <w:t>sicológicos</w:t>
      </w:r>
    </w:p>
    <w:p w:rsidR="00D04CF6" w:rsidRPr="00207878" w:rsidRDefault="00D04CF6" w:rsidP="00D04CF6">
      <w:pPr>
        <w:pStyle w:val="Prrafodelista"/>
        <w:numPr>
          <w:ilvl w:val="0"/>
          <w:numId w:val="19"/>
        </w:numPr>
        <w:spacing w:line="240" w:lineRule="auto"/>
        <w:jc w:val="both"/>
      </w:pPr>
      <w:r w:rsidRPr="00207878">
        <w:t xml:space="preserve">Riesgo de agravamiento de cuadro depresivo debido a la inestabilidad de su </w:t>
      </w:r>
      <w:r>
        <w:t xml:space="preserve">situación económica y familiar. </w:t>
      </w:r>
    </w:p>
    <w:p w:rsidR="00D04CF6" w:rsidRPr="00FF64AD" w:rsidRDefault="00D04CF6" w:rsidP="00D04CF6">
      <w:pPr>
        <w:pStyle w:val="Prrafodelista"/>
        <w:numPr>
          <w:ilvl w:val="0"/>
          <w:numId w:val="19"/>
        </w:numPr>
        <w:spacing w:line="240" w:lineRule="auto"/>
        <w:jc w:val="both"/>
      </w:pPr>
      <w:r w:rsidRPr="00FF64AD">
        <w:t>Cuadro de ansiedad moderada que podría desencadenar retraimiento social o aislamiento</w:t>
      </w:r>
      <w:r>
        <w:t>.</w:t>
      </w:r>
    </w:p>
    <w:p w:rsidR="00D04CF6" w:rsidRPr="00FF64AD" w:rsidRDefault="00D04CF6" w:rsidP="00D04CF6">
      <w:pPr>
        <w:pStyle w:val="Prrafodelista"/>
        <w:numPr>
          <w:ilvl w:val="0"/>
          <w:numId w:val="19"/>
        </w:numPr>
        <w:spacing w:line="240" w:lineRule="auto"/>
        <w:jc w:val="both"/>
      </w:pPr>
      <w:r w:rsidRPr="00FF64AD">
        <w:t>Riesgo de desarrollar ataques de pánico debido al alto índice de estrés diagnosticado</w:t>
      </w:r>
      <w:r>
        <w:t>.</w:t>
      </w:r>
    </w:p>
    <w:p w:rsidR="00D04CF6" w:rsidRDefault="00D04CF6" w:rsidP="00D04CF6">
      <w:pPr>
        <w:spacing w:line="240" w:lineRule="auto"/>
        <w:jc w:val="both"/>
        <w:rPr>
          <w:b/>
        </w:rPr>
      </w:pPr>
      <w:r>
        <w:rPr>
          <w:b/>
        </w:rPr>
        <w:t xml:space="preserve">KASANDRA </w:t>
      </w:r>
    </w:p>
    <w:p w:rsidR="00D04CF6" w:rsidRDefault="00D04CF6" w:rsidP="00D04CF6">
      <w:pPr>
        <w:spacing w:line="240" w:lineRule="auto"/>
        <w:jc w:val="both"/>
        <w:rPr>
          <w:b/>
        </w:rPr>
      </w:pPr>
      <w:r>
        <w:rPr>
          <w:b/>
        </w:rPr>
        <w:t>Biológicos</w:t>
      </w:r>
    </w:p>
    <w:p w:rsidR="00D04CF6" w:rsidRDefault="00D04CF6" w:rsidP="00D04CF6">
      <w:pPr>
        <w:pStyle w:val="Prrafodelista"/>
        <w:numPr>
          <w:ilvl w:val="0"/>
          <w:numId w:val="21"/>
        </w:numPr>
        <w:spacing w:line="240" w:lineRule="auto"/>
        <w:jc w:val="both"/>
      </w:pPr>
      <w:r>
        <w:t>Carga genética para desarrollar diabetes mellitus.</w:t>
      </w:r>
    </w:p>
    <w:p w:rsidR="00D04CF6" w:rsidRDefault="00D04CF6" w:rsidP="00D04CF6">
      <w:pPr>
        <w:pStyle w:val="Prrafodelista"/>
        <w:numPr>
          <w:ilvl w:val="0"/>
          <w:numId w:val="21"/>
        </w:numPr>
        <w:spacing w:line="240" w:lineRule="auto"/>
        <w:jc w:val="both"/>
      </w:pPr>
      <w:r>
        <w:t xml:space="preserve">Carga genética para desarrollar IAM. </w:t>
      </w:r>
    </w:p>
    <w:p w:rsidR="00D04CF6" w:rsidRDefault="00D04CF6" w:rsidP="00D04CF6">
      <w:pPr>
        <w:spacing w:line="240" w:lineRule="auto"/>
        <w:jc w:val="both"/>
        <w:rPr>
          <w:b/>
        </w:rPr>
      </w:pPr>
      <w:r>
        <w:rPr>
          <w:b/>
        </w:rPr>
        <w:t xml:space="preserve">Físicos </w:t>
      </w:r>
    </w:p>
    <w:p w:rsidR="00D04CF6" w:rsidRPr="003279C2" w:rsidRDefault="00D04CF6" w:rsidP="00D04CF6">
      <w:pPr>
        <w:pStyle w:val="Prrafodelista"/>
        <w:numPr>
          <w:ilvl w:val="0"/>
          <w:numId w:val="22"/>
        </w:numPr>
        <w:spacing w:line="240" w:lineRule="auto"/>
        <w:jc w:val="both"/>
      </w:pPr>
      <w:r w:rsidRPr="003279C2">
        <w:t>Riesgo de accidentes durante los traslados hacia su centro de trabajo</w:t>
      </w:r>
      <w:r>
        <w:t>.</w:t>
      </w:r>
    </w:p>
    <w:p w:rsidR="00D04CF6" w:rsidRDefault="00D04CF6" w:rsidP="00D04CF6">
      <w:pPr>
        <w:pStyle w:val="Prrafodelista"/>
        <w:numPr>
          <w:ilvl w:val="0"/>
          <w:numId w:val="22"/>
        </w:numPr>
        <w:spacing w:line="240" w:lineRule="auto"/>
        <w:jc w:val="both"/>
      </w:pPr>
      <w:r w:rsidRPr="003279C2">
        <w:t>Riesgo de accidentes en el ámbito laboral</w:t>
      </w:r>
      <w:r>
        <w:t xml:space="preserve"> y escolar. </w:t>
      </w:r>
    </w:p>
    <w:p w:rsidR="00D04CF6" w:rsidRPr="003279C2" w:rsidRDefault="00D04CF6" w:rsidP="00D04CF6">
      <w:pPr>
        <w:pStyle w:val="Prrafodelista"/>
        <w:numPr>
          <w:ilvl w:val="0"/>
          <w:numId w:val="22"/>
        </w:numPr>
        <w:spacing w:line="240" w:lineRule="auto"/>
        <w:jc w:val="both"/>
      </w:pPr>
      <w:r>
        <w:t xml:space="preserve">Riesgo de accidentes en casa. </w:t>
      </w:r>
    </w:p>
    <w:p w:rsidR="00D04CF6" w:rsidRDefault="00D04CF6" w:rsidP="00D04CF6">
      <w:pPr>
        <w:spacing w:line="240" w:lineRule="auto"/>
        <w:jc w:val="both"/>
        <w:rPr>
          <w:b/>
        </w:rPr>
      </w:pPr>
      <w:r>
        <w:rPr>
          <w:b/>
        </w:rPr>
        <w:t>Psicológicos</w:t>
      </w:r>
    </w:p>
    <w:p w:rsidR="00D04CF6" w:rsidRPr="003279C2" w:rsidRDefault="00D04CF6" w:rsidP="00D04CF6">
      <w:pPr>
        <w:pStyle w:val="Prrafodelista"/>
        <w:numPr>
          <w:ilvl w:val="0"/>
          <w:numId w:val="23"/>
        </w:numPr>
        <w:spacing w:line="240" w:lineRule="auto"/>
        <w:jc w:val="both"/>
      </w:pPr>
      <w:r w:rsidRPr="003279C2">
        <w:t xml:space="preserve">Riesgo de agravamiento de cuadro de ansiedad debido a la adopción de rol idiosincrático e inestabilidad </w:t>
      </w:r>
      <w:r>
        <w:t xml:space="preserve">de su núcleo familiar. </w:t>
      </w:r>
    </w:p>
    <w:p w:rsidR="00D04CF6" w:rsidRDefault="00D04CF6" w:rsidP="00D04CF6">
      <w:pPr>
        <w:pStyle w:val="Prrafodelista"/>
        <w:numPr>
          <w:ilvl w:val="0"/>
          <w:numId w:val="23"/>
        </w:numPr>
        <w:spacing w:line="240" w:lineRule="auto"/>
        <w:jc w:val="both"/>
      </w:pPr>
      <w:r w:rsidRPr="003279C2">
        <w:t xml:space="preserve">Riesgo de desarrollo de depresión condicionada </w:t>
      </w:r>
      <w:r>
        <w:t xml:space="preserve">a la sentencia de su hermano Ramón. </w:t>
      </w:r>
    </w:p>
    <w:p w:rsidR="0090287E" w:rsidRPr="0090287E" w:rsidRDefault="00D04CF6" w:rsidP="0090287E">
      <w:pPr>
        <w:jc w:val="center"/>
        <w:rPr>
          <w:b/>
          <w:caps/>
        </w:rPr>
      </w:pPr>
      <w:r w:rsidRPr="00B17A37">
        <w:rPr>
          <w:b/>
          <w:caps/>
        </w:rPr>
        <w:t>Factores de riesgo familiar y su jerarquización</w:t>
      </w:r>
      <w:r w:rsidRPr="00D051C8">
        <w:rPr>
          <w:b/>
          <w:caps/>
          <w:vertAlign w:val="superscript"/>
        </w:rPr>
        <w:t>3</w:t>
      </w:r>
      <w:proofErr w:type="gramStart"/>
      <w:r w:rsidRPr="00D051C8">
        <w:rPr>
          <w:b/>
          <w:caps/>
          <w:vertAlign w:val="superscript"/>
        </w:rPr>
        <w:t>,6</w:t>
      </w:r>
      <w:proofErr w:type="gramEnd"/>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8838"/>
      </w:tblGrid>
      <w:tr w:rsidR="00D04CF6" w:rsidTr="005E5A79">
        <w:tc>
          <w:tcPr>
            <w:tcW w:w="8978" w:type="dxa"/>
            <w:shd w:val="clear" w:color="auto" w:fill="D9E2F3" w:themeFill="accent5" w:themeFillTint="33"/>
          </w:tcPr>
          <w:p w:rsidR="00D04CF6" w:rsidRDefault="00D04CF6" w:rsidP="005E5A79">
            <w:pPr>
              <w:jc w:val="center"/>
              <w:rPr>
                <w:b/>
              </w:rPr>
            </w:pPr>
            <w:r w:rsidRPr="00CD7C8B">
              <w:rPr>
                <w:b/>
              </w:rPr>
              <w:t>7. DIAGNOSTICO FAMILIAR BIOPSICOSOCIAL INTEGRAL Y FACTORES DE PROTECCION</w:t>
            </w:r>
          </w:p>
        </w:tc>
      </w:tr>
    </w:tbl>
    <w:p w:rsidR="00D04CF6" w:rsidRDefault="00D04CF6" w:rsidP="00D04CF6">
      <w:pPr>
        <w:spacing w:after="0" w:line="240" w:lineRule="auto"/>
        <w:jc w:val="both"/>
        <w:rPr>
          <w:b/>
        </w:rPr>
      </w:pPr>
    </w:p>
    <w:p w:rsidR="00D04CF6" w:rsidRDefault="00D04CF6" w:rsidP="005050DD">
      <w:pPr>
        <w:spacing w:after="0" w:line="240" w:lineRule="auto"/>
        <w:jc w:val="center"/>
        <w:rPr>
          <w:b/>
          <w:caps/>
        </w:rPr>
      </w:pPr>
      <w:r w:rsidRPr="00F01A2B">
        <w:rPr>
          <w:b/>
          <w:caps/>
        </w:rPr>
        <w:t>Diagnóstico biopsicosocial individual</w:t>
      </w:r>
    </w:p>
    <w:p w:rsidR="005050DD" w:rsidRDefault="005050DD" w:rsidP="005050DD">
      <w:pPr>
        <w:spacing w:after="0" w:line="240" w:lineRule="auto"/>
        <w:jc w:val="center"/>
        <w:rPr>
          <w:b/>
          <w:caps/>
        </w:rPr>
      </w:pPr>
    </w:p>
    <w:p w:rsidR="00D04CF6" w:rsidRPr="00F01A2B" w:rsidRDefault="00D04CF6" w:rsidP="00D04CF6">
      <w:pPr>
        <w:jc w:val="center"/>
        <w:rPr>
          <w:b/>
          <w:caps/>
        </w:rPr>
      </w:pPr>
      <w:r w:rsidRPr="00F01A2B">
        <w:rPr>
          <w:b/>
          <w:caps/>
        </w:rPr>
        <w:t>Diagnóstico familiar</w:t>
      </w:r>
    </w:p>
    <w:p w:rsidR="00D04CF6" w:rsidRDefault="00D04CF6" w:rsidP="00D04CF6">
      <w:pPr>
        <w:jc w:val="center"/>
        <w:rPr>
          <w:b/>
          <w:caps/>
        </w:rPr>
      </w:pPr>
      <w:r w:rsidRPr="00F01A2B">
        <w:rPr>
          <w:b/>
          <w:caps/>
        </w:rPr>
        <w:t>Factores de protección familiar</w:t>
      </w:r>
    </w:p>
    <w:p w:rsidR="00D04CF6" w:rsidRPr="003B3D9C" w:rsidRDefault="00D04CF6" w:rsidP="00D04CF6">
      <w:pPr>
        <w:jc w:val="both"/>
        <w:rPr>
          <w:caps/>
        </w:rPr>
      </w:pPr>
      <w:r>
        <w:t>Esta familia cuenta</w:t>
      </w:r>
      <w:r w:rsidRPr="00CD6CA7">
        <w:t xml:space="preserve"> con vivienda propia</w:t>
      </w:r>
      <w:r>
        <w:t xml:space="preserve">, así como con seguridad social por parte de Kasandra, de la cual podría hacer partícipe a Georgina. Tanto Georgina como Kasandra poseen actividad laboral remunerada cada semana.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8838"/>
      </w:tblGrid>
      <w:tr w:rsidR="00D04CF6" w:rsidTr="005E5A79">
        <w:tc>
          <w:tcPr>
            <w:tcW w:w="8978" w:type="dxa"/>
            <w:shd w:val="clear" w:color="auto" w:fill="D9E2F3" w:themeFill="accent5" w:themeFillTint="33"/>
          </w:tcPr>
          <w:p w:rsidR="00D04CF6" w:rsidRPr="0032138D" w:rsidRDefault="00D04CF6" w:rsidP="005E5A79">
            <w:pPr>
              <w:jc w:val="center"/>
              <w:rPr>
                <w:b/>
              </w:rPr>
            </w:pPr>
            <w:r w:rsidRPr="00CD7C8B">
              <w:rPr>
                <w:b/>
              </w:rPr>
              <w:t>8. PRONOSTICO</w:t>
            </w:r>
          </w:p>
        </w:tc>
      </w:tr>
    </w:tbl>
    <w:p w:rsidR="00D04CF6" w:rsidRDefault="00D04CF6" w:rsidP="00D04CF6">
      <w:pPr>
        <w:jc w:val="both"/>
      </w:pPr>
    </w:p>
    <w:p w:rsidR="00D04CF6" w:rsidRDefault="00D04CF6" w:rsidP="00D04CF6">
      <w:pPr>
        <w:jc w:val="both"/>
      </w:pPr>
      <w:r w:rsidRPr="00054AA1">
        <w:rPr>
          <w:b/>
          <w:caps/>
        </w:rPr>
        <w:t xml:space="preserve">Corto Plazo: </w:t>
      </w:r>
    </w:p>
    <w:p w:rsidR="00D04CF6" w:rsidRDefault="00D04CF6" w:rsidP="00D04CF6">
      <w:pPr>
        <w:jc w:val="both"/>
      </w:pPr>
      <w:r w:rsidRPr="00054AA1">
        <w:rPr>
          <w:b/>
          <w:caps/>
        </w:rPr>
        <w:t xml:space="preserve">Mediano Plazo: </w:t>
      </w:r>
    </w:p>
    <w:p w:rsidR="00D04CF6" w:rsidRPr="000A6C2A" w:rsidRDefault="00D04CF6" w:rsidP="00D04CF6">
      <w:pPr>
        <w:jc w:val="both"/>
      </w:pPr>
      <w:r w:rsidRPr="00054AA1">
        <w:rPr>
          <w:b/>
          <w:caps/>
        </w:rPr>
        <w:t xml:space="preserve">Largo Plazo: </w:t>
      </w:r>
    </w:p>
    <w:tbl>
      <w:tblPr>
        <w:tblStyle w:val="Tablaconcuadrcula"/>
        <w:tblW w:w="0" w:type="auto"/>
        <w:tblLook w:val="04A0" w:firstRow="1" w:lastRow="0" w:firstColumn="1" w:lastColumn="0" w:noHBand="0" w:noVBand="1"/>
      </w:tblPr>
      <w:tblGrid>
        <w:gridCol w:w="8838"/>
      </w:tblGrid>
      <w:tr w:rsidR="00D04CF6" w:rsidTr="005E5A79">
        <w:tc>
          <w:tcPr>
            <w:tcW w:w="8978" w:type="dxa"/>
            <w:tcBorders>
              <w:top w:val="nil"/>
              <w:left w:val="nil"/>
              <w:bottom w:val="nil"/>
              <w:right w:val="nil"/>
            </w:tcBorders>
            <w:shd w:val="clear" w:color="auto" w:fill="D9E2F3" w:themeFill="accent5" w:themeFillTint="33"/>
          </w:tcPr>
          <w:p w:rsidR="00D04CF6" w:rsidRDefault="00D04CF6" w:rsidP="005E5A79">
            <w:pPr>
              <w:jc w:val="center"/>
              <w:rPr>
                <w:b/>
              </w:rPr>
            </w:pPr>
            <w:r w:rsidRPr="00CD7C8B">
              <w:rPr>
                <w:b/>
              </w:rPr>
              <w:lastRenderedPageBreak/>
              <w:t>9. PLAN DE MANEJO INTEGRAL INDIVIDUAL Y FAMILIAR</w:t>
            </w:r>
          </w:p>
        </w:tc>
      </w:tr>
    </w:tbl>
    <w:p w:rsidR="00D04CF6" w:rsidRDefault="00D04CF6" w:rsidP="00D04CF6">
      <w:pPr>
        <w:jc w:val="both"/>
        <w:rPr>
          <w:b/>
        </w:rPr>
      </w:pPr>
      <w:r>
        <w:rPr>
          <w:b/>
        </w:rPr>
        <w:t>GEORGINA</w:t>
      </w:r>
    </w:p>
    <w:p w:rsidR="00D04CF6" w:rsidRDefault="00D04CF6" w:rsidP="00D04CF6">
      <w:pPr>
        <w:pStyle w:val="Prrafodelista"/>
        <w:numPr>
          <w:ilvl w:val="0"/>
          <w:numId w:val="17"/>
        </w:numPr>
        <w:jc w:val="both"/>
      </w:pPr>
      <w:r>
        <w:t xml:space="preserve">Integrarse a Seguridad Social a través de las prestaciones de Kasandra. </w:t>
      </w:r>
    </w:p>
    <w:p w:rsidR="00D04CF6" w:rsidRDefault="00D04CF6" w:rsidP="00D04CF6">
      <w:pPr>
        <w:pStyle w:val="Prrafodelista"/>
        <w:numPr>
          <w:ilvl w:val="0"/>
          <w:numId w:val="17"/>
        </w:numPr>
        <w:jc w:val="both"/>
      </w:pPr>
      <w:r>
        <w:t xml:space="preserve">Acudir oportunamente a citas en Psiquiatría. </w:t>
      </w:r>
    </w:p>
    <w:p w:rsidR="00D04CF6" w:rsidRDefault="00D04CF6" w:rsidP="00D04CF6">
      <w:pPr>
        <w:pStyle w:val="Prrafodelista"/>
        <w:numPr>
          <w:ilvl w:val="0"/>
          <w:numId w:val="17"/>
        </w:numPr>
        <w:jc w:val="both"/>
      </w:pPr>
      <w:r>
        <w:t xml:space="preserve">Realizar ajuste de medicamentos en caso de requerirlos. </w:t>
      </w:r>
    </w:p>
    <w:p w:rsidR="00D04CF6" w:rsidRDefault="00D04CF6" w:rsidP="00D04CF6">
      <w:pPr>
        <w:pStyle w:val="Prrafodelista"/>
        <w:numPr>
          <w:ilvl w:val="0"/>
          <w:numId w:val="17"/>
        </w:numPr>
        <w:jc w:val="both"/>
      </w:pPr>
      <w:proofErr w:type="spellStart"/>
      <w:r>
        <w:t>Interconsultar</w:t>
      </w:r>
      <w:proofErr w:type="spellEnd"/>
      <w:r>
        <w:t xml:space="preserve"> a otras especialidades según requiera el cuadro actual de la paciente para proporcionar un manejo conjunto e integral de su padecimiento. </w:t>
      </w:r>
    </w:p>
    <w:p w:rsidR="00D04CF6" w:rsidRDefault="00D04CF6" w:rsidP="00D04CF6">
      <w:pPr>
        <w:pStyle w:val="Prrafodelista"/>
        <w:numPr>
          <w:ilvl w:val="0"/>
          <w:numId w:val="17"/>
        </w:numPr>
        <w:jc w:val="both"/>
      </w:pPr>
      <w:r>
        <w:t>Dar seguimiento en la consulta de Medicina Familiar para otorgar una atención integral, realizar detecciones oportunas para la edad, sexo y antecedentes familiares y conocer estrechamente la evolución de su padecimiento.</w:t>
      </w:r>
    </w:p>
    <w:p w:rsidR="00D04CF6" w:rsidRDefault="00D04CF6" w:rsidP="00D04CF6">
      <w:pPr>
        <w:pStyle w:val="Prrafodelista"/>
        <w:numPr>
          <w:ilvl w:val="0"/>
          <w:numId w:val="17"/>
        </w:numPr>
        <w:jc w:val="both"/>
      </w:pPr>
      <w:r>
        <w:t>Brindar orientación y educación a la paciente y a su familia con respecto a los cuidados que requiere su padecimiento y para prevención de complicaciones, así como proporcionar datos de alarma.</w:t>
      </w:r>
    </w:p>
    <w:p w:rsidR="00D04CF6" w:rsidRDefault="00D04CF6" w:rsidP="00D04CF6">
      <w:pPr>
        <w:pStyle w:val="Prrafodelista"/>
        <w:numPr>
          <w:ilvl w:val="0"/>
          <w:numId w:val="17"/>
        </w:numPr>
        <w:jc w:val="both"/>
      </w:pPr>
      <w:r>
        <w:t>Actualización de esquema de vacunación, inclusión en programas de prevención acorde a edad y sexo.</w:t>
      </w:r>
    </w:p>
    <w:p w:rsidR="00D04CF6" w:rsidRDefault="00D04CF6" w:rsidP="00D04CF6">
      <w:pPr>
        <w:pStyle w:val="Prrafodelista"/>
        <w:numPr>
          <w:ilvl w:val="0"/>
          <w:numId w:val="17"/>
        </w:numPr>
        <w:jc w:val="both"/>
      </w:pPr>
      <w:r>
        <w:t xml:space="preserve">Realización de exploración mamaria y mamografía de control. </w:t>
      </w:r>
    </w:p>
    <w:p w:rsidR="00D04CF6" w:rsidRDefault="00D04CF6" w:rsidP="00D04CF6">
      <w:pPr>
        <w:pStyle w:val="Prrafodelista"/>
        <w:numPr>
          <w:ilvl w:val="0"/>
          <w:numId w:val="17"/>
        </w:numPr>
        <w:jc w:val="both"/>
      </w:pPr>
      <w:r>
        <w:t>Proporcionar técnica adecuada de autoexploración mamaria y recomendaciones para su realización</w:t>
      </w:r>
    </w:p>
    <w:p w:rsidR="00D04CF6" w:rsidRDefault="00D04CF6" w:rsidP="00D04CF6">
      <w:pPr>
        <w:pStyle w:val="Prrafodelista"/>
        <w:numPr>
          <w:ilvl w:val="0"/>
          <w:numId w:val="17"/>
        </w:numPr>
        <w:jc w:val="both"/>
      </w:pPr>
      <w:r>
        <w:t xml:space="preserve">Realizar </w:t>
      </w:r>
      <w:proofErr w:type="spellStart"/>
      <w:r>
        <w:t>screening</w:t>
      </w:r>
      <w:proofErr w:type="spellEnd"/>
      <w:r>
        <w:t xml:space="preserve"> para diabetes mellitus y tamizaje de hipertensión arterial. </w:t>
      </w:r>
    </w:p>
    <w:p w:rsidR="00D04CF6" w:rsidRDefault="00D04CF6" w:rsidP="00D04CF6">
      <w:pPr>
        <w:pStyle w:val="Prrafodelista"/>
        <w:numPr>
          <w:ilvl w:val="0"/>
          <w:numId w:val="17"/>
        </w:numPr>
        <w:jc w:val="both"/>
      </w:pPr>
      <w:r>
        <w:t xml:space="preserve">Envío a dental y nutrición para valoración y manejo integral.     </w:t>
      </w:r>
    </w:p>
    <w:p w:rsidR="00D04CF6" w:rsidRDefault="00D04CF6" w:rsidP="00D04CF6">
      <w:pPr>
        <w:pStyle w:val="Prrafodelista"/>
        <w:numPr>
          <w:ilvl w:val="0"/>
          <w:numId w:val="17"/>
        </w:numPr>
        <w:jc w:val="both"/>
      </w:pPr>
      <w:r>
        <w:t xml:space="preserve">Envío a Psicología para valoración y manejo conjunto. </w:t>
      </w:r>
    </w:p>
    <w:p w:rsidR="00D04CF6" w:rsidRDefault="00D04CF6" w:rsidP="00D04CF6">
      <w:pPr>
        <w:pStyle w:val="Prrafodelista"/>
        <w:numPr>
          <w:ilvl w:val="0"/>
          <w:numId w:val="17"/>
        </w:numPr>
        <w:jc w:val="both"/>
      </w:pPr>
      <w:r>
        <w:t xml:space="preserve">El médico familiar se compromete a otorgar un seguimiento estrecho y puntual de los padecimientos de la paciente, así como a proporcionar datos de alarma, proporcionar educación sobre los cuidados y actividades preventivas, y referir oportunamente a segundo nivel cuando amerite. </w:t>
      </w:r>
    </w:p>
    <w:p w:rsidR="00D04CF6" w:rsidRPr="001B7BA1" w:rsidRDefault="00D04CF6" w:rsidP="00D04CF6">
      <w:pPr>
        <w:jc w:val="both"/>
        <w:rPr>
          <w:b/>
        </w:rPr>
      </w:pPr>
      <w:r>
        <w:rPr>
          <w:b/>
        </w:rPr>
        <w:t>KASANDRA</w:t>
      </w:r>
    </w:p>
    <w:p w:rsidR="00D04CF6" w:rsidRDefault="00D04CF6" w:rsidP="00D04CF6">
      <w:pPr>
        <w:pStyle w:val="Prrafodelista"/>
        <w:numPr>
          <w:ilvl w:val="0"/>
          <w:numId w:val="31"/>
        </w:numPr>
        <w:jc w:val="both"/>
      </w:pPr>
      <w:r>
        <w:t>Acudir a Unidad de Medicina Familiar para recibir atención médica de manera continua.</w:t>
      </w:r>
    </w:p>
    <w:p w:rsidR="00D04CF6" w:rsidRDefault="00D04CF6" w:rsidP="00D04CF6">
      <w:pPr>
        <w:pStyle w:val="Prrafodelista"/>
        <w:numPr>
          <w:ilvl w:val="0"/>
          <w:numId w:val="31"/>
        </w:numPr>
        <w:jc w:val="both"/>
      </w:pPr>
      <w:r>
        <w:t xml:space="preserve">Envío a Dental y Nutrición </w:t>
      </w:r>
      <w:r w:rsidRPr="007630F5">
        <w:rPr>
          <w:iCs/>
        </w:rPr>
        <w:t>para valoración y realización de actividades profilácticas y educacionales oportunas.</w:t>
      </w:r>
    </w:p>
    <w:p w:rsidR="00D04CF6" w:rsidRDefault="00D04CF6" w:rsidP="00D04CF6">
      <w:pPr>
        <w:pStyle w:val="Prrafodelista"/>
        <w:numPr>
          <w:ilvl w:val="0"/>
          <w:numId w:val="31"/>
        </w:numPr>
        <w:jc w:val="both"/>
      </w:pPr>
      <w:r>
        <w:t>Realizar tamizaje para detección de diabetes mellitus y tamizaje de hipertensión arterial.</w:t>
      </w:r>
    </w:p>
    <w:p w:rsidR="00D04CF6" w:rsidRDefault="00D04CF6" w:rsidP="00D04CF6">
      <w:pPr>
        <w:pStyle w:val="Prrafodelista"/>
        <w:numPr>
          <w:ilvl w:val="0"/>
          <w:numId w:val="31"/>
        </w:numPr>
        <w:jc w:val="both"/>
      </w:pPr>
      <w:r>
        <w:t>Envío a Medicina Preventiva para inclusión en programas preventivos acorde a edad y sexo.</w:t>
      </w:r>
    </w:p>
    <w:p w:rsidR="00D04CF6" w:rsidRDefault="00D04CF6" w:rsidP="00D04CF6">
      <w:pPr>
        <w:pStyle w:val="Prrafodelista"/>
        <w:numPr>
          <w:ilvl w:val="0"/>
          <w:numId w:val="31"/>
        </w:numPr>
        <w:jc w:val="both"/>
      </w:pPr>
      <w:r>
        <w:t xml:space="preserve">Realización de </w:t>
      </w:r>
      <w:proofErr w:type="spellStart"/>
      <w:r>
        <w:t>papanicoalu</w:t>
      </w:r>
      <w:proofErr w:type="spellEnd"/>
      <w:r>
        <w:t xml:space="preserve"> y exploración mamaria. </w:t>
      </w:r>
    </w:p>
    <w:p w:rsidR="00D04CF6" w:rsidRDefault="00D04CF6" w:rsidP="00D04CF6">
      <w:pPr>
        <w:pStyle w:val="Prrafodelista"/>
        <w:numPr>
          <w:ilvl w:val="0"/>
          <w:numId w:val="31"/>
        </w:numPr>
        <w:jc w:val="both"/>
      </w:pPr>
      <w:r>
        <w:t>Proporcionar técnica adecuada de autoexploración mamaria y recomendaciones para su realización</w:t>
      </w:r>
    </w:p>
    <w:p w:rsidR="00D04CF6" w:rsidRDefault="00D04CF6" w:rsidP="00D04CF6">
      <w:pPr>
        <w:pStyle w:val="Prrafodelista"/>
        <w:numPr>
          <w:ilvl w:val="0"/>
          <w:numId w:val="31"/>
        </w:numPr>
        <w:jc w:val="both"/>
      </w:pPr>
      <w:r w:rsidRPr="00D5205C">
        <w:rPr>
          <w:iCs/>
        </w:rPr>
        <w:t>Orientar sobre los efectos adversos de las toxicomanías y cómo prevenirlas en el contexto social.</w:t>
      </w:r>
    </w:p>
    <w:p w:rsidR="00D04CF6" w:rsidRDefault="00D04CF6" w:rsidP="00D04CF6">
      <w:pPr>
        <w:pStyle w:val="Prrafodelista"/>
        <w:numPr>
          <w:ilvl w:val="0"/>
          <w:numId w:val="31"/>
        </w:numPr>
        <w:jc w:val="both"/>
      </w:pPr>
      <w:r>
        <w:t xml:space="preserve">Acudir a Planificación Familiar para orientación sobre enfermedades de transmisión sexual y embarazos no planeados. </w:t>
      </w:r>
    </w:p>
    <w:p w:rsidR="00D04CF6" w:rsidRDefault="00D04CF6" w:rsidP="00D04CF6">
      <w:pPr>
        <w:pStyle w:val="Prrafodelista"/>
        <w:numPr>
          <w:ilvl w:val="0"/>
          <w:numId w:val="31"/>
        </w:numPr>
        <w:jc w:val="both"/>
      </w:pPr>
      <w:r>
        <w:lastRenderedPageBreak/>
        <w:t xml:space="preserve">Proporcionar orientación sobre hábitos </w:t>
      </w:r>
      <w:proofErr w:type="spellStart"/>
      <w:r>
        <w:t>higienico</w:t>
      </w:r>
      <w:proofErr w:type="spellEnd"/>
      <w:r>
        <w:t xml:space="preserve">-dietéticos adecuados, así como modificaciones al estilo de vida y los beneficios de dichos cambio. </w:t>
      </w:r>
    </w:p>
    <w:p w:rsidR="00D04CF6" w:rsidRDefault="00D04CF6" w:rsidP="00D04CF6">
      <w:pPr>
        <w:pStyle w:val="Prrafodelista"/>
        <w:numPr>
          <w:ilvl w:val="0"/>
          <w:numId w:val="31"/>
        </w:numPr>
        <w:jc w:val="both"/>
      </w:pPr>
      <w:r>
        <w:t xml:space="preserve">Actualización de esquema de vacunación periódicamente. </w:t>
      </w:r>
    </w:p>
    <w:p w:rsidR="00D04CF6" w:rsidRDefault="00D04CF6" w:rsidP="00D04CF6">
      <w:pPr>
        <w:pStyle w:val="Prrafodelista"/>
        <w:numPr>
          <w:ilvl w:val="0"/>
          <w:numId w:val="31"/>
        </w:numPr>
        <w:jc w:val="both"/>
      </w:pPr>
      <w:r>
        <w:t xml:space="preserve">Envío a Psicología para valoración y manejo conjunto. </w:t>
      </w:r>
    </w:p>
    <w:p w:rsidR="00D04CF6" w:rsidRPr="007B1D91" w:rsidRDefault="00D04CF6" w:rsidP="00D04CF6">
      <w:pPr>
        <w:pStyle w:val="Prrafodelista"/>
        <w:numPr>
          <w:ilvl w:val="0"/>
          <w:numId w:val="31"/>
        </w:numPr>
        <w:jc w:val="both"/>
      </w:pPr>
      <w:r>
        <w:t xml:space="preserve">El médico familiar se compromete a dar un seguimiento estrecho a la paciente, así como a proporcionar educación sobre los cuidados higiénico-dietéticos y actividades preventivas complementando su atención con otros servicios de salud para brindar un cuidado integral al integrante de la familia. </w:t>
      </w:r>
    </w:p>
    <w:p w:rsidR="00D04CF6" w:rsidRDefault="00D04CF6" w:rsidP="00D04CF6">
      <w:pPr>
        <w:jc w:val="both"/>
        <w:rPr>
          <w:b/>
        </w:rPr>
      </w:pPr>
      <w:r>
        <w:rPr>
          <w:b/>
        </w:rPr>
        <w:t>FAMILIAR</w:t>
      </w:r>
    </w:p>
    <w:p w:rsidR="00D04CF6" w:rsidRPr="000B6B6F" w:rsidRDefault="00D04CF6" w:rsidP="00D04CF6">
      <w:pPr>
        <w:pStyle w:val="Prrafodelista"/>
        <w:numPr>
          <w:ilvl w:val="0"/>
          <w:numId w:val="32"/>
        </w:numPr>
        <w:jc w:val="both"/>
      </w:pPr>
      <w:r w:rsidRPr="000B6B6F">
        <w:t>Valorar envío a Terapia Familiar para resolución de los conflictos entre el subsistema paterno-filial</w:t>
      </w:r>
      <w:r>
        <w:t xml:space="preserve"> y fomentar mayor seguridad emocional y psicológica en los miembros de la familia</w:t>
      </w:r>
      <w:r w:rsidRPr="000B6B6F">
        <w:t>.</w:t>
      </w:r>
    </w:p>
    <w:p w:rsidR="00D04CF6" w:rsidRDefault="00D04CF6" w:rsidP="00D04CF6">
      <w:pPr>
        <w:pStyle w:val="Prrafodelista"/>
        <w:numPr>
          <w:ilvl w:val="0"/>
          <w:numId w:val="32"/>
        </w:numPr>
        <w:jc w:val="both"/>
      </w:pPr>
      <w:r w:rsidRPr="000B6B6F">
        <w:t xml:space="preserve">Fomentar el apoyo entre los miembros para lograr una red a través de la cual el patrón de comportamiento de la enfermedad de la madre impacte menos en la dinámica mediante el fortalecimiento de los vínculos entre los subsistemas. </w:t>
      </w:r>
    </w:p>
    <w:p w:rsidR="00D04CF6" w:rsidRDefault="00D04CF6" w:rsidP="00D04CF6">
      <w:pPr>
        <w:pStyle w:val="Prrafodelista"/>
        <w:numPr>
          <w:ilvl w:val="0"/>
          <w:numId w:val="32"/>
        </w:numPr>
        <w:jc w:val="both"/>
      </w:pPr>
      <w:r>
        <w:t xml:space="preserve">Promover la confianza y la participación en casa de todos los integrantes para efectos de disminución del impacto de los factores de riesgo jerarquizados en este estudio de salud familiar. </w:t>
      </w:r>
    </w:p>
    <w:p w:rsidR="00D04CF6" w:rsidRPr="000B6B6F" w:rsidRDefault="00D04CF6" w:rsidP="00D04CF6">
      <w:pPr>
        <w:pStyle w:val="Prrafodelista"/>
        <w:numPr>
          <w:ilvl w:val="0"/>
          <w:numId w:val="32"/>
        </w:numPr>
        <w:jc w:val="both"/>
      </w:pPr>
      <w:r>
        <w:t xml:space="preserve">El médico familiar se compromete a dar un seguimiento estrecho a la familia, así como a proporcionar educación sobre los cuidados higiénico-dietéticos, datos de alarma y actividades preventivas complementando su atención con otros servicios de salud para brindar un cuidado integral a la familia que logre el bienestar físico y mental de los integrantes. </w:t>
      </w:r>
    </w:p>
    <w:tbl>
      <w:tblPr>
        <w:tblStyle w:val="Tablaconcuadrcula"/>
        <w:tblW w:w="0" w:type="auto"/>
        <w:tblLook w:val="04A0" w:firstRow="1" w:lastRow="0" w:firstColumn="1" w:lastColumn="0" w:noHBand="0" w:noVBand="1"/>
      </w:tblPr>
      <w:tblGrid>
        <w:gridCol w:w="8838"/>
      </w:tblGrid>
      <w:tr w:rsidR="00D04CF6" w:rsidTr="005E5A79">
        <w:tc>
          <w:tcPr>
            <w:tcW w:w="8978" w:type="dxa"/>
            <w:tcBorders>
              <w:top w:val="nil"/>
              <w:left w:val="nil"/>
              <w:bottom w:val="nil"/>
              <w:right w:val="nil"/>
            </w:tcBorders>
            <w:shd w:val="clear" w:color="auto" w:fill="D9E2F3" w:themeFill="accent5" w:themeFillTint="33"/>
          </w:tcPr>
          <w:p w:rsidR="00D04CF6" w:rsidRDefault="00D04CF6" w:rsidP="005E5A79">
            <w:pPr>
              <w:jc w:val="center"/>
              <w:rPr>
                <w:b/>
              </w:rPr>
            </w:pPr>
            <w:r w:rsidRPr="00CD7C8B">
              <w:rPr>
                <w:b/>
              </w:rPr>
              <w:t>10. EVOLUCION Y SEGUIMIENTO</w:t>
            </w:r>
          </w:p>
        </w:tc>
      </w:tr>
    </w:tbl>
    <w:p w:rsidR="00D04CF6" w:rsidRDefault="00D04CF6" w:rsidP="00D04CF6">
      <w:pPr>
        <w:jc w:val="both"/>
      </w:pPr>
      <w: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8838"/>
      </w:tblGrid>
      <w:tr w:rsidR="00D04CF6" w:rsidTr="005E5A79">
        <w:tc>
          <w:tcPr>
            <w:tcW w:w="8978" w:type="dxa"/>
            <w:shd w:val="clear" w:color="auto" w:fill="D9E2F3" w:themeFill="accent5" w:themeFillTint="33"/>
          </w:tcPr>
          <w:p w:rsidR="00D04CF6" w:rsidRDefault="00D04CF6" w:rsidP="005E5A79">
            <w:pPr>
              <w:jc w:val="center"/>
              <w:rPr>
                <w:b/>
              </w:rPr>
            </w:pPr>
            <w:r w:rsidRPr="00CD7C8B">
              <w:rPr>
                <w:b/>
              </w:rPr>
              <w:t>11. ANEXOS</w:t>
            </w:r>
          </w:p>
        </w:tc>
      </w:tr>
    </w:tbl>
    <w:p w:rsidR="00D04CF6" w:rsidRDefault="00D04CF6" w:rsidP="00D04CF6">
      <w:pPr>
        <w:spacing w:after="0" w:line="240" w:lineRule="auto"/>
        <w:jc w:val="center"/>
        <w:rPr>
          <w:b/>
        </w:rPr>
      </w:pPr>
    </w:p>
    <w:p w:rsidR="00D04CF6" w:rsidRPr="00801AFF" w:rsidRDefault="00D04CF6" w:rsidP="00D04CF6">
      <w:pPr>
        <w:spacing w:after="0" w:line="240" w:lineRule="auto"/>
        <w:jc w:val="center"/>
        <w:rPr>
          <w:b/>
        </w:rPr>
      </w:pPr>
      <w:r w:rsidRPr="00801AFF">
        <w:rPr>
          <w:b/>
        </w:rPr>
        <w:t>ANEXO 1</w:t>
      </w:r>
    </w:p>
    <w:p w:rsidR="00D04CF6" w:rsidRDefault="00D04CF6" w:rsidP="00D04CF6">
      <w:pPr>
        <w:spacing w:after="0" w:line="240" w:lineRule="auto"/>
        <w:jc w:val="center"/>
        <w:rPr>
          <w:b/>
        </w:rPr>
      </w:pPr>
      <w:r w:rsidRPr="00801AFF">
        <w:rPr>
          <w:b/>
        </w:rPr>
        <w:t>ESCALA GRAFFAR-MENDEZ-CASTELLANOS</w:t>
      </w:r>
    </w:p>
    <w:p w:rsidR="00D04CF6" w:rsidRPr="00135930" w:rsidRDefault="00D04CF6" w:rsidP="00D04CF6">
      <w:pPr>
        <w:spacing w:after="0" w:line="240" w:lineRule="auto"/>
        <w:jc w:val="center"/>
        <w:rPr>
          <w:b/>
        </w:rPr>
      </w:pPr>
    </w:p>
    <w:tbl>
      <w:tblPr>
        <w:tblStyle w:val="Tablaconcuadrcula1"/>
        <w:tblW w:w="0" w:type="auto"/>
        <w:tblLook w:val="04A0" w:firstRow="1" w:lastRow="0" w:firstColumn="1" w:lastColumn="0" w:noHBand="0" w:noVBand="1"/>
      </w:tblPr>
      <w:tblGrid>
        <w:gridCol w:w="2843"/>
        <w:gridCol w:w="984"/>
        <w:gridCol w:w="5001"/>
      </w:tblGrid>
      <w:tr w:rsidR="00D04CF6" w:rsidRPr="00DB722E" w:rsidTr="005E5A79">
        <w:tc>
          <w:tcPr>
            <w:tcW w:w="9195" w:type="dxa"/>
            <w:gridSpan w:val="3"/>
            <w:tcBorders>
              <w:top w:val="single" w:sz="4" w:space="0" w:color="auto"/>
              <w:left w:val="single" w:sz="4" w:space="0" w:color="auto"/>
              <w:bottom w:val="single" w:sz="4" w:space="0" w:color="auto"/>
              <w:right w:val="single" w:sz="4" w:space="0" w:color="auto"/>
            </w:tcBorders>
            <w:hideMark/>
          </w:tcPr>
          <w:p w:rsidR="00D04CF6" w:rsidRPr="00135930" w:rsidRDefault="00D04CF6" w:rsidP="005E5A79">
            <w:pPr>
              <w:jc w:val="center"/>
              <w:rPr>
                <w:rFonts w:ascii="Calibri" w:eastAsia="Calibri" w:hAnsi="Calibri" w:cs="Times New Roman"/>
                <w:b/>
                <w:caps/>
                <w:sz w:val="24"/>
                <w:szCs w:val="24"/>
              </w:rPr>
            </w:pPr>
            <w:r>
              <w:rPr>
                <w:rFonts w:ascii="Calibri" w:eastAsia="Calibri" w:hAnsi="Calibri" w:cs="Times New Roman"/>
                <w:b/>
                <w:caps/>
                <w:sz w:val="24"/>
                <w:szCs w:val="24"/>
              </w:rPr>
              <w:t>Georgina</w:t>
            </w:r>
          </w:p>
        </w:tc>
      </w:tr>
      <w:tr w:rsidR="00D04CF6" w:rsidRPr="00DB722E" w:rsidTr="005E5A79">
        <w:tc>
          <w:tcPr>
            <w:tcW w:w="2957"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D04CF6" w:rsidRPr="00F01A2B" w:rsidRDefault="00D04CF6" w:rsidP="005E5A79">
            <w:pPr>
              <w:jc w:val="center"/>
              <w:rPr>
                <w:rFonts w:ascii="Calibri" w:eastAsia="Calibri" w:hAnsi="Calibri" w:cs="Times New Roman"/>
                <w:b/>
                <w:caps/>
              </w:rPr>
            </w:pPr>
            <w:r w:rsidRPr="00F01A2B">
              <w:rPr>
                <w:rFonts w:ascii="Calibri" w:eastAsia="Calibri" w:hAnsi="Calibri" w:cs="Times New Roman"/>
                <w:b/>
                <w:caps/>
              </w:rPr>
              <w:t>Variables</w:t>
            </w:r>
          </w:p>
        </w:tc>
        <w:tc>
          <w:tcPr>
            <w:tcW w:w="984"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D04CF6" w:rsidRPr="00F01A2B" w:rsidRDefault="00D04CF6" w:rsidP="005E5A79">
            <w:pPr>
              <w:jc w:val="center"/>
              <w:rPr>
                <w:rFonts w:ascii="Calibri" w:eastAsia="Calibri" w:hAnsi="Calibri" w:cs="Times New Roman"/>
                <w:b/>
                <w:caps/>
              </w:rPr>
            </w:pPr>
            <w:r w:rsidRPr="00F01A2B">
              <w:rPr>
                <w:rFonts w:ascii="Calibri" w:eastAsia="Calibri" w:hAnsi="Calibri" w:cs="Times New Roman"/>
                <w:b/>
                <w:caps/>
              </w:rPr>
              <w:t>puntos</w:t>
            </w:r>
          </w:p>
        </w:tc>
        <w:tc>
          <w:tcPr>
            <w:tcW w:w="5254"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rsidR="00D04CF6" w:rsidRPr="00F01A2B" w:rsidRDefault="00D04CF6" w:rsidP="005E5A79">
            <w:pPr>
              <w:jc w:val="center"/>
              <w:rPr>
                <w:rFonts w:ascii="Calibri" w:eastAsia="Calibri" w:hAnsi="Calibri" w:cs="Times New Roman"/>
                <w:b/>
                <w:caps/>
              </w:rPr>
            </w:pPr>
            <w:r w:rsidRPr="00F01A2B">
              <w:rPr>
                <w:rFonts w:ascii="Calibri" w:eastAsia="Calibri" w:hAnsi="Calibri" w:cs="Times New Roman"/>
                <w:b/>
                <w:caps/>
              </w:rPr>
              <w:t>Items</w:t>
            </w:r>
          </w:p>
        </w:tc>
      </w:tr>
      <w:tr w:rsidR="00D04CF6" w:rsidRPr="00DB722E" w:rsidTr="005E5A79">
        <w:tc>
          <w:tcPr>
            <w:tcW w:w="295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D04CF6" w:rsidRPr="00DB722E" w:rsidRDefault="00D04CF6" w:rsidP="005E5A79">
            <w:pPr>
              <w:jc w:val="center"/>
              <w:rPr>
                <w:rFonts w:ascii="Calibri" w:eastAsia="Calibri" w:hAnsi="Calibri" w:cs="Times New Roman"/>
              </w:rPr>
            </w:pPr>
            <w:r w:rsidRPr="00DB722E">
              <w:rPr>
                <w:rFonts w:ascii="Calibri" w:eastAsia="Calibri" w:hAnsi="Calibri" w:cs="Times New Roman"/>
              </w:rPr>
              <w:t>1.- Profesión del Jefe de familia</w:t>
            </w: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D04CF6" w:rsidRPr="00DE35A6" w:rsidRDefault="00D04CF6" w:rsidP="005E5A79">
            <w:pPr>
              <w:jc w:val="center"/>
              <w:rPr>
                <w:rFonts w:ascii="Calibri" w:eastAsia="Calibri" w:hAnsi="Calibri" w:cs="Times New Roman"/>
              </w:rPr>
            </w:pPr>
            <w:r w:rsidRPr="00DE35A6">
              <w:rPr>
                <w:rFonts w:ascii="Calibri" w:eastAsia="Calibri" w:hAnsi="Calibri" w:cs="Times New Roman"/>
              </w:rPr>
              <w:t>1</w:t>
            </w:r>
          </w:p>
        </w:tc>
        <w:tc>
          <w:tcPr>
            <w:tcW w:w="5254" w:type="dxa"/>
            <w:tcBorders>
              <w:top w:val="single" w:sz="4" w:space="0" w:color="auto"/>
              <w:left w:val="single" w:sz="4" w:space="0" w:color="auto"/>
              <w:bottom w:val="single" w:sz="4" w:space="0" w:color="auto"/>
              <w:right w:val="single" w:sz="4" w:space="0" w:color="auto"/>
            </w:tcBorders>
            <w:shd w:val="clear" w:color="auto" w:fill="auto"/>
            <w:hideMark/>
          </w:tcPr>
          <w:p w:rsidR="00D04CF6" w:rsidRPr="00DE35A6" w:rsidRDefault="00D04CF6" w:rsidP="005E5A79">
            <w:pPr>
              <w:jc w:val="both"/>
              <w:rPr>
                <w:rFonts w:ascii="Calibri" w:eastAsia="Calibri" w:hAnsi="Calibri" w:cs="Times New Roman"/>
              </w:rPr>
            </w:pPr>
            <w:r w:rsidRPr="00DE35A6">
              <w:rPr>
                <w:rFonts w:ascii="Calibri" w:eastAsia="Calibri" w:hAnsi="Calibri" w:cs="Times New Roman"/>
              </w:rPr>
              <w:t>Profesión Universitaria, financistas, banqueros, comerciantes, todos de alta productividad, Oficiales de las Fuerzas Armadas (si tienen un rango de Educación Superior).</w:t>
            </w:r>
          </w:p>
        </w:tc>
      </w:tr>
      <w:tr w:rsidR="00D04CF6" w:rsidRPr="00DB722E" w:rsidTr="005E5A79">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CF6" w:rsidRPr="00DB722E" w:rsidRDefault="00D04CF6" w:rsidP="005E5A79">
            <w:pPr>
              <w:jc w:val="center"/>
              <w:rPr>
                <w:rFonts w:ascii="Calibri" w:eastAsia="Calibri" w:hAnsi="Calibri" w:cs="Times New Roman"/>
              </w:rPr>
            </w:pPr>
          </w:p>
        </w:tc>
        <w:tc>
          <w:tcPr>
            <w:tcW w:w="984" w:type="dxa"/>
            <w:tcBorders>
              <w:top w:val="single" w:sz="4" w:space="0" w:color="auto"/>
              <w:left w:val="single" w:sz="4" w:space="0" w:color="auto"/>
              <w:bottom w:val="single" w:sz="4" w:space="0" w:color="auto"/>
              <w:right w:val="single" w:sz="4" w:space="0" w:color="auto"/>
            </w:tcBorders>
            <w:hideMark/>
          </w:tcPr>
          <w:p w:rsidR="00D04CF6" w:rsidRPr="00DB722E" w:rsidRDefault="00D04CF6" w:rsidP="005E5A79">
            <w:pPr>
              <w:jc w:val="center"/>
              <w:rPr>
                <w:rFonts w:ascii="Calibri" w:eastAsia="Calibri" w:hAnsi="Calibri" w:cs="Times New Roman"/>
              </w:rPr>
            </w:pPr>
            <w:r w:rsidRPr="00DB722E">
              <w:rPr>
                <w:rFonts w:ascii="Calibri" w:eastAsia="Calibri" w:hAnsi="Calibri" w:cs="Times New Roman"/>
              </w:rPr>
              <w:t>2</w:t>
            </w:r>
          </w:p>
        </w:tc>
        <w:tc>
          <w:tcPr>
            <w:tcW w:w="5254" w:type="dxa"/>
            <w:tcBorders>
              <w:top w:val="single" w:sz="4" w:space="0" w:color="auto"/>
              <w:left w:val="single" w:sz="4" w:space="0" w:color="auto"/>
              <w:bottom w:val="single" w:sz="4" w:space="0" w:color="auto"/>
              <w:right w:val="single" w:sz="4" w:space="0" w:color="auto"/>
            </w:tcBorders>
            <w:hideMark/>
          </w:tcPr>
          <w:p w:rsidR="00D04CF6" w:rsidRPr="00DB722E" w:rsidRDefault="00D04CF6" w:rsidP="005E5A79">
            <w:pPr>
              <w:jc w:val="both"/>
              <w:rPr>
                <w:rFonts w:ascii="Calibri" w:eastAsia="Calibri" w:hAnsi="Calibri" w:cs="Times New Roman"/>
              </w:rPr>
            </w:pPr>
            <w:r w:rsidRPr="00DB722E">
              <w:rPr>
                <w:rFonts w:ascii="Calibri" w:eastAsia="Calibri" w:hAnsi="Calibri" w:cs="Times New Roman"/>
              </w:rPr>
              <w:t>Profesión Técnica Superior, medianos comerciantes o productores.</w:t>
            </w:r>
          </w:p>
        </w:tc>
      </w:tr>
      <w:tr w:rsidR="00D04CF6" w:rsidRPr="00DB722E" w:rsidTr="005E5A79">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CF6" w:rsidRPr="00DB722E" w:rsidRDefault="00D04CF6" w:rsidP="005E5A79">
            <w:pPr>
              <w:jc w:val="center"/>
              <w:rPr>
                <w:rFonts w:ascii="Calibri" w:eastAsia="Calibri" w:hAnsi="Calibri" w:cs="Times New Roman"/>
              </w:rPr>
            </w:pPr>
          </w:p>
        </w:tc>
        <w:tc>
          <w:tcPr>
            <w:tcW w:w="984" w:type="dxa"/>
            <w:tcBorders>
              <w:top w:val="single" w:sz="4" w:space="0" w:color="auto"/>
              <w:left w:val="single" w:sz="4" w:space="0" w:color="auto"/>
              <w:bottom w:val="single" w:sz="4" w:space="0" w:color="auto"/>
              <w:right w:val="single" w:sz="4" w:space="0" w:color="auto"/>
            </w:tcBorders>
            <w:hideMark/>
          </w:tcPr>
          <w:p w:rsidR="00D04CF6" w:rsidRPr="00DB722E" w:rsidRDefault="00D04CF6" w:rsidP="005E5A79">
            <w:pPr>
              <w:jc w:val="center"/>
              <w:rPr>
                <w:rFonts w:ascii="Calibri" w:eastAsia="Calibri" w:hAnsi="Calibri" w:cs="Times New Roman"/>
              </w:rPr>
            </w:pPr>
            <w:r w:rsidRPr="00DB722E">
              <w:rPr>
                <w:rFonts w:ascii="Calibri" w:eastAsia="Calibri" w:hAnsi="Calibri" w:cs="Times New Roman"/>
              </w:rPr>
              <w:t>3</w:t>
            </w:r>
          </w:p>
        </w:tc>
        <w:tc>
          <w:tcPr>
            <w:tcW w:w="5254" w:type="dxa"/>
            <w:tcBorders>
              <w:top w:val="single" w:sz="4" w:space="0" w:color="auto"/>
              <w:left w:val="single" w:sz="4" w:space="0" w:color="auto"/>
              <w:bottom w:val="single" w:sz="4" w:space="0" w:color="auto"/>
              <w:right w:val="single" w:sz="4" w:space="0" w:color="auto"/>
            </w:tcBorders>
            <w:hideMark/>
          </w:tcPr>
          <w:p w:rsidR="00D04CF6" w:rsidRPr="00DB722E" w:rsidRDefault="00D04CF6" w:rsidP="005E5A79">
            <w:pPr>
              <w:jc w:val="both"/>
              <w:rPr>
                <w:rFonts w:ascii="Calibri" w:eastAsia="Calibri" w:hAnsi="Calibri" w:cs="Times New Roman"/>
              </w:rPr>
            </w:pPr>
            <w:r w:rsidRPr="00DB722E">
              <w:rPr>
                <w:rFonts w:ascii="Calibri" w:eastAsia="Calibri" w:hAnsi="Calibri" w:cs="Times New Roman"/>
              </w:rPr>
              <w:t>Empleados sin profesión universitaria, con técnica media, pequeños comerciantes o productores.</w:t>
            </w:r>
          </w:p>
        </w:tc>
      </w:tr>
      <w:tr w:rsidR="00D04CF6" w:rsidRPr="00DB722E" w:rsidTr="005E5A79">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CF6" w:rsidRPr="00DB722E" w:rsidRDefault="00D04CF6" w:rsidP="005E5A79">
            <w:pPr>
              <w:jc w:val="center"/>
              <w:rPr>
                <w:rFonts w:ascii="Calibri" w:eastAsia="Calibri" w:hAnsi="Calibri" w:cs="Times New Roman"/>
              </w:rPr>
            </w:pPr>
          </w:p>
        </w:tc>
        <w:tc>
          <w:tcPr>
            <w:tcW w:w="98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04CF6" w:rsidRPr="00DE35A6" w:rsidRDefault="00D04CF6" w:rsidP="005E5A79">
            <w:pPr>
              <w:jc w:val="center"/>
              <w:rPr>
                <w:rFonts w:ascii="Calibri" w:eastAsia="Calibri" w:hAnsi="Calibri" w:cs="Times New Roman"/>
                <w:b/>
              </w:rPr>
            </w:pPr>
            <w:r w:rsidRPr="00DE35A6">
              <w:rPr>
                <w:rFonts w:ascii="Calibri" w:eastAsia="Calibri" w:hAnsi="Calibri" w:cs="Times New Roman"/>
                <w:b/>
              </w:rPr>
              <w:t>4</w:t>
            </w:r>
          </w:p>
        </w:tc>
        <w:tc>
          <w:tcPr>
            <w:tcW w:w="525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04CF6" w:rsidRPr="00DE35A6" w:rsidRDefault="00D04CF6" w:rsidP="005E5A79">
            <w:pPr>
              <w:jc w:val="both"/>
              <w:rPr>
                <w:rFonts w:ascii="Calibri" w:eastAsia="Calibri" w:hAnsi="Calibri" w:cs="Times New Roman"/>
                <w:b/>
              </w:rPr>
            </w:pPr>
            <w:r w:rsidRPr="00DE35A6">
              <w:rPr>
                <w:rFonts w:ascii="Calibri" w:eastAsia="Calibri" w:hAnsi="Calibri" w:cs="Times New Roman"/>
                <w:b/>
              </w:rPr>
              <w:t>Obreros especializados y parte de los trabajadores del sector informal (con primaria completa)</w:t>
            </w:r>
          </w:p>
        </w:tc>
      </w:tr>
      <w:tr w:rsidR="00D04CF6" w:rsidRPr="00DB722E" w:rsidTr="005E5A79">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CF6" w:rsidRPr="00DB722E" w:rsidRDefault="00D04CF6" w:rsidP="005E5A79">
            <w:pPr>
              <w:jc w:val="center"/>
              <w:rPr>
                <w:rFonts w:ascii="Calibri" w:eastAsia="Calibri" w:hAnsi="Calibri" w:cs="Times New Roman"/>
              </w:rPr>
            </w:pPr>
          </w:p>
        </w:tc>
        <w:tc>
          <w:tcPr>
            <w:tcW w:w="984" w:type="dxa"/>
            <w:tcBorders>
              <w:top w:val="single" w:sz="4" w:space="0" w:color="auto"/>
              <w:left w:val="single" w:sz="4" w:space="0" w:color="auto"/>
              <w:bottom w:val="single" w:sz="4" w:space="0" w:color="auto"/>
              <w:right w:val="single" w:sz="4" w:space="0" w:color="auto"/>
            </w:tcBorders>
            <w:hideMark/>
          </w:tcPr>
          <w:p w:rsidR="00D04CF6" w:rsidRPr="00DB722E" w:rsidRDefault="00D04CF6" w:rsidP="005E5A79">
            <w:pPr>
              <w:jc w:val="center"/>
              <w:rPr>
                <w:rFonts w:ascii="Calibri" w:eastAsia="Calibri" w:hAnsi="Calibri" w:cs="Times New Roman"/>
              </w:rPr>
            </w:pPr>
            <w:r w:rsidRPr="00DB722E">
              <w:rPr>
                <w:rFonts w:ascii="Calibri" w:eastAsia="Calibri" w:hAnsi="Calibri" w:cs="Times New Roman"/>
              </w:rPr>
              <w:t>5</w:t>
            </w:r>
          </w:p>
        </w:tc>
        <w:tc>
          <w:tcPr>
            <w:tcW w:w="5254" w:type="dxa"/>
            <w:tcBorders>
              <w:top w:val="single" w:sz="4" w:space="0" w:color="auto"/>
              <w:left w:val="single" w:sz="4" w:space="0" w:color="auto"/>
              <w:bottom w:val="single" w:sz="4" w:space="0" w:color="auto"/>
              <w:right w:val="single" w:sz="4" w:space="0" w:color="auto"/>
            </w:tcBorders>
            <w:hideMark/>
          </w:tcPr>
          <w:p w:rsidR="00D04CF6" w:rsidRPr="00DB722E" w:rsidRDefault="00D04CF6" w:rsidP="005E5A79">
            <w:pPr>
              <w:jc w:val="both"/>
              <w:rPr>
                <w:rFonts w:ascii="Calibri" w:eastAsia="Calibri" w:hAnsi="Calibri" w:cs="Times New Roman"/>
              </w:rPr>
            </w:pPr>
            <w:r w:rsidRPr="00DB722E">
              <w:rPr>
                <w:rFonts w:ascii="Calibri" w:eastAsia="Calibri" w:hAnsi="Calibri" w:cs="Times New Roman"/>
              </w:rPr>
              <w:t>Obreros no especializados y otra parte del sector informal de la economía (sin primaria completa)</w:t>
            </w:r>
          </w:p>
        </w:tc>
      </w:tr>
      <w:tr w:rsidR="00D04CF6" w:rsidRPr="00DB722E" w:rsidTr="005E5A79">
        <w:tc>
          <w:tcPr>
            <w:tcW w:w="295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D04CF6" w:rsidRPr="00DB722E" w:rsidRDefault="00D04CF6" w:rsidP="005E5A79">
            <w:pPr>
              <w:jc w:val="center"/>
              <w:rPr>
                <w:rFonts w:ascii="Calibri" w:eastAsia="Calibri" w:hAnsi="Calibri" w:cs="Times New Roman"/>
              </w:rPr>
            </w:pPr>
            <w:r w:rsidRPr="00DB722E">
              <w:rPr>
                <w:rFonts w:ascii="Calibri" w:eastAsia="Calibri" w:hAnsi="Calibri" w:cs="Times New Roman"/>
              </w:rPr>
              <w:t>2.- Nivel de instrucción de la madre</w:t>
            </w: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D04CF6" w:rsidRPr="00DE35A6" w:rsidRDefault="00D04CF6" w:rsidP="005E5A79">
            <w:pPr>
              <w:jc w:val="center"/>
              <w:rPr>
                <w:rFonts w:ascii="Calibri" w:eastAsia="Calibri" w:hAnsi="Calibri" w:cs="Times New Roman"/>
              </w:rPr>
            </w:pPr>
            <w:r w:rsidRPr="00DE35A6">
              <w:rPr>
                <w:rFonts w:ascii="Calibri" w:eastAsia="Calibri" w:hAnsi="Calibri" w:cs="Times New Roman"/>
              </w:rPr>
              <w:t>1</w:t>
            </w:r>
          </w:p>
        </w:tc>
        <w:tc>
          <w:tcPr>
            <w:tcW w:w="5254" w:type="dxa"/>
            <w:tcBorders>
              <w:top w:val="single" w:sz="4" w:space="0" w:color="auto"/>
              <w:left w:val="single" w:sz="4" w:space="0" w:color="auto"/>
              <w:bottom w:val="single" w:sz="4" w:space="0" w:color="auto"/>
              <w:right w:val="single" w:sz="4" w:space="0" w:color="auto"/>
            </w:tcBorders>
            <w:shd w:val="clear" w:color="auto" w:fill="auto"/>
            <w:hideMark/>
          </w:tcPr>
          <w:p w:rsidR="00D04CF6" w:rsidRPr="00DE35A6" w:rsidRDefault="00D04CF6" w:rsidP="005E5A79">
            <w:pPr>
              <w:jc w:val="both"/>
              <w:rPr>
                <w:rFonts w:ascii="Calibri" w:eastAsia="Calibri" w:hAnsi="Calibri" w:cs="Times New Roman"/>
              </w:rPr>
            </w:pPr>
            <w:r w:rsidRPr="00DE35A6">
              <w:rPr>
                <w:rFonts w:ascii="Calibri" w:eastAsia="Calibri" w:hAnsi="Calibri" w:cs="Times New Roman"/>
              </w:rPr>
              <w:t>Enseñanza Universitaria o su equivalente</w:t>
            </w:r>
          </w:p>
        </w:tc>
      </w:tr>
      <w:tr w:rsidR="00D04CF6" w:rsidRPr="00DB722E" w:rsidTr="005E5A79">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CF6" w:rsidRPr="00DB722E" w:rsidRDefault="00D04CF6" w:rsidP="005E5A79">
            <w:pPr>
              <w:jc w:val="center"/>
              <w:rPr>
                <w:rFonts w:ascii="Calibri" w:eastAsia="Calibri" w:hAnsi="Calibri" w:cs="Times New Roman"/>
              </w:rPr>
            </w:pPr>
          </w:p>
        </w:tc>
        <w:tc>
          <w:tcPr>
            <w:tcW w:w="98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04CF6" w:rsidRPr="00DE35A6" w:rsidRDefault="00D04CF6" w:rsidP="005E5A79">
            <w:pPr>
              <w:jc w:val="center"/>
              <w:rPr>
                <w:rFonts w:ascii="Calibri" w:eastAsia="Calibri" w:hAnsi="Calibri" w:cs="Times New Roman"/>
                <w:b/>
              </w:rPr>
            </w:pPr>
            <w:r w:rsidRPr="00DE35A6">
              <w:rPr>
                <w:rFonts w:ascii="Calibri" w:eastAsia="Calibri" w:hAnsi="Calibri" w:cs="Times New Roman"/>
                <w:b/>
              </w:rPr>
              <w:t>2</w:t>
            </w:r>
          </w:p>
        </w:tc>
        <w:tc>
          <w:tcPr>
            <w:tcW w:w="525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04CF6" w:rsidRPr="00DE35A6" w:rsidRDefault="00D04CF6" w:rsidP="005E5A79">
            <w:pPr>
              <w:jc w:val="both"/>
              <w:rPr>
                <w:rFonts w:ascii="Calibri" w:eastAsia="Calibri" w:hAnsi="Calibri" w:cs="Times New Roman"/>
                <w:b/>
              </w:rPr>
            </w:pPr>
            <w:r w:rsidRPr="00DE35A6">
              <w:rPr>
                <w:rFonts w:ascii="Calibri" w:eastAsia="Calibri" w:hAnsi="Calibri" w:cs="Times New Roman"/>
                <w:b/>
              </w:rPr>
              <w:t>Técnica Superior completa, enseñanza secundaria completa, técnica media.</w:t>
            </w:r>
          </w:p>
        </w:tc>
      </w:tr>
      <w:tr w:rsidR="00D04CF6" w:rsidRPr="00DB722E" w:rsidTr="005E5A79">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CF6" w:rsidRPr="00DB722E" w:rsidRDefault="00D04CF6" w:rsidP="005E5A79">
            <w:pPr>
              <w:jc w:val="center"/>
              <w:rPr>
                <w:rFonts w:ascii="Calibri" w:eastAsia="Calibri" w:hAnsi="Calibri" w:cs="Times New Roman"/>
              </w:rPr>
            </w:pP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D04CF6" w:rsidRPr="00DE35A6" w:rsidRDefault="00D04CF6" w:rsidP="005E5A79">
            <w:pPr>
              <w:jc w:val="center"/>
              <w:rPr>
                <w:rFonts w:ascii="Calibri" w:eastAsia="Calibri" w:hAnsi="Calibri" w:cs="Times New Roman"/>
              </w:rPr>
            </w:pPr>
            <w:r w:rsidRPr="00DE35A6">
              <w:rPr>
                <w:rFonts w:ascii="Calibri" w:eastAsia="Calibri" w:hAnsi="Calibri" w:cs="Times New Roman"/>
              </w:rPr>
              <w:t>3</w:t>
            </w:r>
          </w:p>
        </w:tc>
        <w:tc>
          <w:tcPr>
            <w:tcW w:w="5254" w:type="dxa"/>
            <w:tcBorders>
              <w:top w:val="single" w:sz="4" w:space="0" w:color="auto"/>
              <w:left w:val="single" w:sz="4" w:space="0" w:color="auto"/>
              <w:bottom w:val="single" w:sz="4" w:space="0" w:color="auto"/>
              <w:right w:val="single" w:sz="4" w:space="0" w:color="auto"/>
            </w:tcBorders>
            <w:shd w:val="clear" w:color="auto" w:fill="auto"/>
            <w:hideMark/>
          </w:tcPr>
          <w:p w:rsidR="00D04CF6" w:rsidRPr="00DE35A6" w:rsidRDefault="00D04CF6" w:rsidP="005E5A79">
            <w:pPr>
              <w:jc w:val="both"/>
              <w:rPr>
                <w:rFonts w:ascii="Calibri" w:eastAsia="Calibri" w:hAnsi="Calibri" w:cs="Times New Roman"/>
              </w:rPr>
            </w:pPr>
            <w:r w:rsidRPr="00DE35A6">
              <w:rPr>
                <w:rFonts w:ascii="Calibri" w:eastAsia="Calibri" w:hAnsi="Calibri" w:cs="Times New Roman"/>
              </w:rPr>
              <w:t>Enseñanza secundaria incompleta, técnica inferior</w:t>
            </w:r>
          </w:p>
        </w:tc>
      </w:tr>
      <w:tr w:rsidR="00D04CF6" w:rsidRPr="00DB722E" w:rsidTr="005E5A79">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CF6" w:rsidRPr="00DB722E" w:rsidRDefault="00D04CF6" w:rsidP="005E5A79">
            <w:pPr>
              <w:jc w:val="center"/>
              <w:rPr>
                <w:rFonts w:ascii="Calibri" w:eastAsia="Calibri" w:hAnsi="Calibri" w:cs="Times New Roman"/>
              </w:rPr>
            </w:pP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D04CF6" w:rsidRPr="00DE35A6" w:rsidRDefault="00D04CF6" w:rsidP="005E5A79">
            <w:pPr>
              <w:jc w:val="center"/>
              <w:rPr>
                <w:rFonts w:ascii="Calibri" w:eastAsia="Calibri" w:hAnsi="Calibri" w:cs="Times New Roman"/>
              </w:rPr>
            </w:pPr>
            <w:r w:rsidRPr="00DE35A6">
              <w:rPr>
                <w:rFonts w:ascii="Calibri" w:eastAsia="Calibri" w:hAnsi="Calibri" w:cs="Times New Roman"/>
              </w:rPr>
              <w:t>4</w:t>
            </w:r>
          </w:p>
        </w:tc>
        <w:tc>
          <w:tcPr>
            <w:tcW w:w="5254" w:type="dxa"/>
            <w:tcBorders>
              <w:top w:val="single" w:sz="4" w:space="0" w:color="auto"/>
              <w:left w:val="single" w:sz="4" w:space="0" w:color="auto"/>
              <w:bottom w:val="single" w:sz="4" w:space="0" w:color="auto"/>
              <w:right w:val="single" w:sz="4" w:space="0" w:color="auto"/>
            </w:tcBorders>
            <w:shd w:val="clear" w:color="auto" w:fill="auto"/>
            <w:hideMark/>
          </w:tcPr>
          <w:p w:rsidR="00D04CF6" w:rsidRPr="00DE35A6" w:rsidRDefault="00D04CF6" w:rsidP="005E5A79">
            <w:pPr>
              <w:jc w:val="both"/>
              <w:rPr>
                <w:rFonts w:ascii="Calibri" w:eastAsia="Calibri" w:hAnsi="Calibri" w:cs="Times New Roman"/>
              </w:rPr>
            </w:pPr>
            <w:r w:rsidRPr="00DE35A6">
              <w:rPr>
                <w:rFonts w:ascii="Calibri" w:eastAsia="Calibri" w:hAnsi="Calibri" w:cs="Times New Roman"/>
              </w:rPr>
              <w:t xml:space="preserve">Enseñanza primaria, o </w:t>
            </w:r>
            <w:proofErr w:type="spellStart"/>
            <w:r w:rsidRPr="00DE35A6">
              <w:rPr>
                <w:rFonts w:ascii="Calibri" w:eastAsia="Calibri" w:hAnsi="Calibri" w:cs="Times New Roman"/>
              </w:rPr>
              <w:t>alfabeta</w:t>
            </w:r>
            <w:proofErr w:type="spellEnd"/>
            <w:r w:rsidRPr="00DE35A6">
              <w:rPr>
                <w:rFonts w:ascii="Calibri" w:eastAsia="Calibri" w:hAnsi="Calibri" w:cs="Times New Roman"/>
              </w:rPr>
              <w:t xml:space="preserve"> (con algún grado de instrucción primaria)</w:t>
            </w:r>
          </w:p>
        </w:tc>
      </w:tr>
      <w:tr w:rsidR="00D04CF6" w:rsidRPr="00DB722E" w:rsidTr="005E5A79">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CF6" w:rsidRPr="00DB722E" w:rsidRDefault="00D04CF6" w:rsidP="005E5A79">
            <w:pPr>
              <w:jc w:val="center"/>
              <w:rPr>
                <w:rFonts w:ascii="Calibri" w:eastAsia="Calibri" w:hAnsi="Calibri" w:cs="Times New Roman"/>
              </w:rPr>
            </w:pP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D04CF6" w:rsidRPr="00DE35A6" w:rsidRDefault="00D04CF6" w:rsidP="005E5A79">
            <w:pPr>
              <w:jc w:val="center"/>
              <w:rPr>
                <w:rFonts w:ascii="Calibri" w:eastAsia="Calibri" w:hAnsi="Calibri" w:cs="Times New Roman"/>
              </w:rPr>
            </w:pPr>
            <w:r w:rsidRPr="00DE35A6">
              <w:rPr>
                <w:rFonts w:ascii="Calibri" w:eastAsia="Calibri" w:hAnsi="Calibri" w:cs="Times New Roman"/>
              </w:rPr>
              <w:t>5</w:t>
            </w:r>
          </w:p>
        </w:tc>
        <w:tc>
          <w:tcPr>
            <w:tcW w:w="5254" w:type="dxa"/>
            <w:tcBorders>
              <w:top w:val="single" w:sz="4" w:space="0" w:color="auto"/>
              <w:left w:val="single" w:sz="4" w:space="0" w:color="auto"/>
              <w:bottom w:val="single" w:sz="4" w:space="0" w:color="auto"/>
              <w:right w:val="single" w:sz="4" w:space="0" w:color="auto"/>
            </w:tcBorders>
            <w:shd w:val="clear" w:color="auto" w:fill="auto"/>
            <w:hideMark/>
          </w:tcPr>
          <w:p w:rsidR="00D04CF6" w:rsidRPr="00DE35A6" w:rsidRDefault="00D04CF6" w:rsidP="005E5A79">
            <w:pPr>
              <w:jc w:val="both"/>
              <w:rPr>
                <w:rFonts w:ascii="Calibri" w:eastAsia="Calibri" w:hAnsi="Calibri" w:cs="Times New Roman"/>
              </w:rPr>
            </w:pPr>
            <w:r w:rsidRPr="00DE35A6">
              <w:rPr>
                <w:rFonts w:ascii="Calibri" w:eastAsia="Calibri" w:hAnsi="Calibri" w:cs="Times New Roman"/>
              </w:rPr>
              <w:t>Analfabeta</w:t>
            </w:r>
          </w:p>
        </w:tc>
      </w:tr>
      <w:tr w:rsidR="00D04CF6" w:rsidRPr="00DB722E" w:rsidTr="005E5A79">
        <w:tc>
          <w:tcPr>
            <w:tcW w:w="295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D04CF6" w:rsidRPr="00DB722E" w:rsidRDefault="00D04CF6" w:rsidP="005E5A79">
            <w:pPr>
              <w:jc w:val="center"/>
              <w:rPr>
                <w:rFonts w:ascii="Calibri" w:eastAsia="Calibri" w:hAnsi="Calibri" w:cs="Times New Roman"/>
              </w:rPr>
            </w:pPr>
            <w:r w:rsidRPr="00DB722E">
              <w:rPr>
                <w:rFonts w:ascii="Calibri" w:eastAsia="Calibri" w:hAnsi="Calibri" w:cs="Times New Roman"/>
              </w:rPr>
              <w:t>3.- Principal fuente de ingreso de la familia</w:t>
            </w: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D04CF6" w:rsidRPr="00DE35A6" w:rsidRDefault="00D04CF6" w:rsidP="005E5A79">
            <w:pPr>
              <w:jc w:val="center"/>
              <w:rPr>
                <w:rFonts w:ascii="Calibri" w:eastAsia="Calibri" w:hAnsi="Calibri" w:cs="Times New Roman"/>
              </w:rPr>
            </w:pPr>
            <w:r w:rsidRPr="00DE35A6">
              <w:rPr>
                <w:rFonts w:ascii="Calibri" w:eastAsia="Calibri" w:hAnsi="Calibri" w:cs="Times New Roman"/>
              </w:rPr>
              <w:t>1</w:t>
            </w:r>
          </w:p>
        </w:tc>
        <w:tc>
          <w:tcPr>
            <w:tcW w:w="5254" w:type="dxa"/>
            <w:tcBorders>
              <w:top w:val="single" w:sz="4" w:space="0" w:color="auto"/>
              <w:left w:val="single" w:sz="4" w:space="0" w:color="auto"/>
              <w:bottom w:val="single" w:sz="4" w:space="0" w:color="auto"/>
              <w:right w:val="single" w:sz="4" w:space="0" w:color="auto"/>
            </w:tcBorders>
            <w:shd w:val="clear" w:color="auto" w:fill="auto"/>
            <w:hideMark/>
          </w:tcPr>
          <w:p w:rsidR="00D04CF6" w:rsidRPr="00DE35A6" w:rsidRDefault="00D04CF6" w:rsidP="005E5A79">
            <w:pPr>
              <w:jc w:val="both"/>
              <w:rPr>
                <w:rFonts w:ascii="Calibri" w:eastAsia="Calibri" w:hAnsi="Calibri" w:cs="Times New Roman"/>
              </w:rPr>
            </w:pPr>
            <w:r w:rsidRPr="00DE35A6">
              <w:rPr>
                <w:rFonts w:ascii="Calibri" w:eastAsia="Calibri" w:hAnsi="Calibri" w:cs="Times New Roman"/>
              </w:rPr>
              <w:t>Fortuna heredada o adquirida</w:t>
            </w:r>
          </w:p>
        </w:tc>
      </w:tr>
      <w:tr w:rsidR="00D04CF6" w:rsidRPr="00DB722E" w:rsidTr="005E5A79">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CF6" w:rsidRPr="00DB722E" w:rsidRDefault="00D04CF6" w:rsidP="005E5A79">
            <w:pPr>
              <w:jc w:val="center"/>
              <w:rPr>
                <w:rFonts w:ascii="Calibri" w:eastAsia="Calibri" w:hAnsi="Calibri" w:cs="Times New Roman"/>
              </w:rPr>
            </w:pP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D04CF6" w:rsidRPr="00DE35A6" w:rsidRDefault="00D04CF6" w:rsidP="005E5A79">
            <w:pPr>
              <w:jc w:val="center"/>
              <w:rPr>
                <w:rFonts w:ascii="Calibri" w:eastAsia="Calibri" w:hAnsi="Calibri" w:cs="Times New Roman"/>
              </w:rPr>
            </w:pPr>
            <w:r w:rsidRPr="00DE35A6">
              <w:rPr>
                <w:rFonts w:ascii="Calibri" w:eastAsia="Calibri" w:hAnsi="Calibri" w:cs="Times New Roman"/>
              </w:rPr>
              <w:t>2</w:t>
            </w:r>
          </w:p>
        </w:tc>
        <w:tc>
          <w:tcPr>
            <w:tcW w:w="5254" w:type="dxa"/>
            <w:tcBorders>
              <w:top w:val="single" w:sz="4" w:space="0" w:color="auto"/>
              <w:left w:val="single" w:sz="4" w:space="0" w:color="auto"/>
              <w:bottom w:val="single" w:sz="4" w:space="0" w:color="auto"/>
              <w:right w:val="single" w:sz="4" w:space="0" w:color="auto"/>
            </w:tcBorders>
            <w:shd w:val="clear" w:color="auto" w:fill="auto"/>
            <w:hideMark/>
          </w:tcPr>
          <w:p w:rsidR="00D04CF6" w:rsidRPr="00DE35A6" w:rsidRDefault="00D04CF6" w:rsidP="005E5A79">
            <w:pPr>
              <w:jc w:val="both"/>
              <w:rPr>
                <w:rFonts w:ascii="Calibri" w:eastAsia="Calibri" w:hAnsi="Calibri" w:cs="Times New Roman"/>
              </w:rPr>
            </w:pPr>
            <w:r w:rsidRPr="00DE35A6">
              <w:rPr>
                <w:rFonts w:ascii="Calibri" w:eastAsia="Calibri" w:hAnsi="Calibri" w:cs="Times New Roman"/>
              </w:rPr>
              <w:t>Ganancias o beneficios, honorarios profesionales</w:t>
            </w:r>
          </w:p>
        </w:tc>
      </w:tr>
      <w:tr w:rsidR="00D04CF6" w:rsidRPr="00DB722E" w:rsidTr="005E5A79">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CF6" w:rsidRPr="00DB722E" w:rsidRDefault="00D04CF6" w:rsidP="005E5A79">
            <w:pPr>
              <w:jc w:val="center"/>
              <w:rPr>
                <w:rFonts w:ascii="Calibri" w:eastAsia="Calibri" w:hAnsi="Calibri" w:cs="Times New Roman"/>
              </w:rPr>
            </w:pP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D04CF6" w:rsidRPr="00DE35A6" w:rsidRDefault="00D04CF6" w:rsidP="005E5A79">
            <w:pPr>
              <w:jc w:val="center"/>
              <w:rPr>
                <w:rFonts w:ascii="Calibri" w:eastAsia="Calibri" w:hAnsi="Calibri" w:cs="Times New Roman"/>
              </w:rPr>
            </w:pPr>
            <w:r w:rsidRPr="00DE35A6">
              <w:rPr>
                <w:rFonts w:ascii="Calibri" w:eastAsia="Calibri" w:hAnsi="Calibri" w:cs="Times New Roman"/>
              </w:rPr>
              <w:t>3</w:t>
            </w:r>
          </w:p>
        </w:tc>
        <w:tc>
          <w:tcPr>
            <w:tcW w:w="5254" w:type="dxa"/>
            <w:tcBorders>
              <w:top w:val="single" w:sz="4" w:space="0" w:color="auto"/>
              <w:left w:val="single" w:sz="4" w:space="0" w:color="auto"/>
              <w:bottom w:val="single" w:sz="4" w:space="0" w:color="auto"/>
              <w:right w:val="single" w:sz="4" w:space="0" w:color="auto"/>
            </w:tcBorders>
            <w:shd w:val="clear" w:color="auto" w:fill="auto"/>
            <w:hideMark/>
          </w:tcPr>
          <w:p w:rsidR="00D04CF6" w:rsidRPr="00DE35A6" w:rsidRDefault="00D04CF6" w:rsidP="005E5A79">
            <w:pPr>
              <w:jc w:val="both"/>
              <w:rPr>
                <w:rFonts w:ascii="Calibri" w:eastAsia="Calibri" w:hAnsi="Calibri" w:cs="Times New Roman"/>
              </w:rPr>
            </w:pPr>
            <w:r w:rsidRPr="00DE35A6">
              <w:rPr>
                <w:rFonts w:ascii="Calibri" w:eastAsia="Calibri" w:hAnsi="Calibri" w:cs="Times New Roman"/>
              </w:rPr>
              <w:t>Sueldo mensual</w:t>
            </w:r>
          </w:p>
        </w:tc>
      </w:tr>
      <w:tr w:rsidR="00D04CF6" w:rsidRPr="00DB722E" w:rsidTr="005E5A79">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CF6" w:rsidRPr="00DB722E" w:rsidRDefault="00D04CF6" w:rsidP="005E5A79">
            <w:pPr>
              <w:jc w:val="center"/>
              <w:rPr>
                <w:rFonts w:ascii="Calibri" w:eastAsia="Calibri" w:hAnsi="Calibri" w:cs="Times New Roman"/>
              </w:rPr>
            </w:pPr>
          </w:p>
        </w:tc>
        <w:tc>
          <w:tcPr>
            <w:tcW w:w="98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04CF6" w:rsidRPr="00DE35A6" w:rsidRDefault="00D04CF6" w:rsidP="005E5A79">
            <w:pPr>
              <w:jc w:val="center"/>
              <w:rPr>
                <w:rFonts w:ascii="Calibri" w:eastAsia="Calibri" w:hAnsi="Calibri" w:cs="Times New Roman"/>
                <w:b/>
              </w:rPr>
            </w:pPr>
            <w:r w:rsidRPr="00DE35A6">
              <w:rPr>
                <w:rFonts w:ascii="Calibri" w:eastAsia="Calibri" w:hAnsi="Calibri" w:cs="Times New Roman"/>
                <w:b/>
              </w:rPr>
              <w:t>4</w:t>
            </w:r>
          </w:p>
        </w:tc>
        <w:tc>
          <w:tcPr>
            <w:tcW w:w="525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04CF6" w:rsidRPr="00DE35A6" w:rsidRDefault="00D04CF6" w:rsidP="005E5A79">
            <w:pPr>
              <w:jc w:val="both"/>
              <w:rPr>
                <w:rFonts w:ascii="Calibri" w:eastAsia="Calibri" w:hAnsi="Calibri" w:cs="Times New Roman"/>
                <w:b/>
              </w:rPr>
            </w:pPr>
            <w:r w:rsidRPr="00DE35A6">
              <w:rPr>
                <w:rFonts w:ascii="Calibri" w:eastAsia="Calibri" w:hAnsi="Calibri" w:cs="Times New Roman"/>
                <w:b/>
              </w:rPr>
              <w:t>Salario semanal, por día entrada a destajo</w:t>
            </w:r>
          </w:p>
        </w:tc>
      </w:tr>
      <w:tr w:rsidR="00D04CF6" w:rsidRPr="00DB722E" w:rsidTr="005E5A79">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CF6" w:rsidRPr="00DB722E" w:rsidRDefault="00D04CF6" w:rsidP="005E5A79">
            <w:pPr>
              <w:jc w:val="center"/>
              <w:rPr>
                <w:rFonts w:ascii="Calibri" w:eastAsia="Calibri" w:hAnsi="Calibri" w:cs="Times New Roman"/>
              </w:rPr>
            </w:pP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D04CF6" w:rsidRPr="00DE35A6" w:rsidRDefault="00D04CF6" w:rsidP="005E5A79">
            <w:pPr>
              <w:jc w:val="center"/>
              <w:rPr>
                <w:rFonts w:ascii="Calibri" w:eastAsia="Calibri" w:hAnsi="Calibri" w:cs="Times New Roman"/>
              </w:rPr>
            </w:pPr>
            <w:r w:rsidRPr="00DE35A6">
              <w:rPr>
                <w:rFonts w:ascii="Calibri" w:eastAsia="Calibri" w:hAnsi="Calibri" w:cs="Times New Roman"/>
              </w:rPr>
              <w:t>5</w:t>
            </w:r>
          </w:p>
        </w:tc>
        <w:tc>
          <w:tcPr>
            <w:tcW w:w="5254" w:type="dxa"/>
            <w:tcBorders>
              <w:top w:val="single" w:sz="4" w:space="0" w:color="auto"/>
              <w:left w:val="single" w:sz="4" w:space="0" w:color="auto"/>
              <w:bottom w:val="single" w:sz="4" w:space="0" w:color="auto"/>
              <w:right w:val="single" w:sz="4" w:space="0" w:color="auto"/>
            </w:tcBorders>
            <w:shd w:val="clear" w:color="auto" w:fill="auto"/>
            <w:hideMark/>
          </w:tcPr>
          <w:p w:rsidR="00D04CF6" w:rsidRPr="00DE35A6" w:rsidRDefault="00D04CF6" w:rsidP="005E5A79">
            <w:pPr>
              <w:jc w:val="both"/>
              <w:rPr>
                <w:rFonts w:ascii="Calibri" w:eastAsia="Calibri" w:hAnsi="Calibri" w:cs="Times New Roman"/>
              </w:rPr>
            </w:pPr>
            <w:r w:rsidRPr="00DE35A6">
              <w:rPr>
                <w:rFonts w:ascii="Calibri" w:eastAsia="Calibri" w:hAnsi="Calibri" w:cs="Times New Roman"/>
              </w:rPr>
              <w:t>Donaciones de origen público o privado</w:t>
            </w:r>
          </w:p>
        </w:tc>
      </w:tr>
      <w:tr w:rsidR="00D04CF6" w:rsidRPr="00DB722E" w:rsidTr="005E5A79">
        <w:tc>
          <w:tcPr>
            <w:tcW w:w="2957"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D04CF6" w:rsidRDefault="00D04CF6" w:rsidP="005E5A79">
            <w:pPr>
              <w:jc w:val="center"/>
              <w:rPr>
                <w:rFonts w:ascii="Calibri" w:eastAsia="Calibri" w:hAnsi="Calibri" w:cs="Times New Roman"/>
              </w:rPr>
            </w:pPr>
            <w:r w:rsidRPr="00DB722E">
              <w:rPr>
                <w:rFonts w:ascii="Calibri" w:eastAsia="Calibri" w:hAnsi="Calibri" w:cs="Times New Roman"/>
              </w:rPr>
              <w:t>4.- Condiciones de alojamiento</w:t>
            </w:r>
          </w:p>
          <w:p w:rsidR="00D04CF6" w:rsidRPr="00DB722E" w:rsidRDefault="00D04CF6" w:rsidP="005E5A79">
            <w:pPr>
              <w:jc w:val="center"/>
              <w:rPr>
                <w:rFonts w:ascii="Calibri" w:eastAsia="Calibri" w:hAnsi="Calibri" w:cs="Times New Roman"/>
              </w:rPr>
            </w:pP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D04CF6" w:rsidRPr="00DE35A6" w:rsidRDefault="00D04CF6" w:rsidP="005E5A79">
            <w:pPr>
              <w:jc w:val="center"/>
              <w:rPr>
                <w:rFonts w:ascii="Calibri" w:eastAsia="Calibri" w:hAnsi="Calibri" w:cs="Times New Roman"/>
              </w:rPr>
            </w:pPr>
            <w:r w:rsidRPr="00DE35A6">
              <w:rPr>
                <w:rFonts w:ascii="Calibri" w:eastAsia="Calibri" w:hAnsi="Calibri" w:cs="Times New Roman"/>
              </w:rPr>
              <w:t>1</w:t>
            </w:r>
          </w:p>
        </w:tc>
        <w:tc>
          <w:tcPr>
            <w:tcW w:w="5254" w:type="dxa"/>
            <w:tcBorders>
              <w:top w:val="single" w:sz="4" w:space="0" w:color="auto"/>
              <w:left w:val="single" w:sz="4" w:space="0" w:color="auto"/>
              <w:bottom w:val="single" w:sz="4" w:space="0" w:color="auto"/>
              <w:right w:val="single" w:sz="4" w:space="0" w:color="auto"/>
            </w:tcBorders>
            <w:shd w:val="clear" w:color="auto" w:fill="auto"/>
            <w:hideMark/>
          </w:tcPr>
          <w:p w:rsidR="00D04CF6" w:rsidRPr="00DE35A6" w:rsidRDefault="00D04CF6" w:rsidP="005E5A79">
            <w:pPr>
              <w:jc w:val="both"/>
              <w:rPr>
                <w:rFonts w:ascii="Calibri" w:eastAsia="Calibri" w:hAnsi="Calibri" w:cs="Times New Roman"/>
              </w:rPr>
            </w:pPr>
            <w:r w:rsidRPr="00DE35A6">
              <w:rPr>
                <w:rFonts w:ascii="Calibri" w:eastAsia="Calibri" w:hAnsi="Calibri" w:cs="Times New Roman"/>
              </w:rPr>
              <w:t>Vivienda con óptimas condiciones sanitarias en ambientes de gran lujo</w:t>
            </w:r>
          </w:p>
        </w:tc>
      </w:tr>
      <w:tr w:rsidR="00D04CF6" w:rsidRPr="00DB722E" w:rsidTr="005E5A79">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CF6" w:rsidRPr="00DB722E" w:rsidRDefault="00D04CF6" w:rsidP="005E5A79">
            <w:pPr>
              <w:rPr>
                <w:rFonts w:ascii="Calibri" w:eastAsia="Calibri" w:hAnsi="Calibri" w:cs="Times New Roman"/>
              </w:rPr>
            </w:pP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D04CF6" w:rsidRPr="00DE35A6" w:rsidRDefault="00D04CF6" w:rsidP="005E5A79">
            <w:pPr>
              <w:jc w:val="center"/>
              <w:rPr>
                <w:rFonts w:ascii="Calibri" w:eastAsia="Calibri" w:hAnsi="Calibri" w:cs="Times New Roman"/>
              </w:rPr>
            </w:pPr>
            <w:r w:rsidRPr="00DE35A6">
              <w:rPr>
                <w:rFonts w:ascii="Calibri" w:eastAsia="Calibri" w:hAnsi="Calibri" w:cs="Times New Roman"/>
              </w:rPr>
              <w:t>2</w:t>
            </w:r>
          </w:p>
        </w:tc>
        <w:tc>
          <w:tcPr>
            <w:tcW w:w="5254" w:type="dxa"/>
            <w:tcBorders>
              <w:top w:val="single" w:sz="4" w:space="0" w:color="auto"/>
              <w:left w:val="single" w:sz="4" w:space="0" w:color="auto"/>
              <w:bottom w:val="single" w:sz="4" w:space="0" w:color="auto"/>
              <w:right w:val="single" w:sz="4" w:space="0" w:color="auto"/>
            </w:tcBorders>
            <w:shd w:val="clear" w:color="auto" w:fill="auto"/>
            <w:hideMark/>
          </w:tcPr>
          <w:p w:rsidR="00D04CF6" w:rsidRPr="00DE35A6" w:rsidRDefault="00D04CF6" w:rsidP="005E5A79">
            <w:pPr>
              <w:jc w:val="both"/>
              <w:rPr>
                <w:rFonts w:ascii="Calibri" w:eastAsia="Calibri" w:hAnsi="Calibri" w:cs="Times New Roman"/>
              </w:rPr>
            </w:pPr>
            <w:r w:rsidRPr="00DE35A6">
              <w:rPr>
                <w:rFonts w:ascii="Calibri" w:eastAsia="Calibri" w:hAnsi="Calibri" w:cs="Times New Roman"/>
              </w:rPr>
              <w:t>Viviendas con óptimas condiciones sanitarias en ambientes con lujo sin exceso y suficientes espacios</w:t>
            </w:r>
          </w:p>
        </w:tc>
      </w:tr>
      <w:tr w:rsidR="00D04CF6" w:rsidRPr="00DB722E" w:rsidTr="005E5A79">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CF6" w:rsidRPr="00DB722E" w:rsidRDefault="00D04CF6" w:rsidP="005E5A79">
            <w:pPr>
              <w:rPr>
                <w:rFonts w:ascii="Calibri" w:eastAsia="Calibri" w:hAnsi="Calibri" w:cs="Times New Roman"/>
              </w:rPr>
            </w:pPr>
          </w:p>
        </w:tc>
        <w:tc>
          <w:tcPr>
            <w:tcW w:w="984" w:type="dxa"/>
            <w:tcBorders>
              <w:top w:val="single" w:sz="4" w:space="0" w:color="auto"/>
              <w:left w:val="single" w:sz="4" w:space="0" w:color="auto"/>
              <w:bottom w:val="single" w:sz="4" w:space="0" w:color="auto"/>
              <w:right w:val="single" w:sz="4" w:space="0" w:color="auto"/>
            </w:tcBorders>
            <w:shd w:val="clear" w:color="auto" w:fill="auto"/>
            <w:hideMark/>
          </w:tcPr>
          <w:p w:rsidR="00D04CF6" w:rsidRPr="00DE35A6" w:rsidRDefault="00D04CF6" w:rsidP="005E5A79">
            <w:pPr>
              <w:jc w:val="center"/>
              <w:rPr>
                <w:rFonts w:ascii="Calibri" w:eastAsia="Calibri" w:hAnsi="Calibri" w:cs="Times New Roman"/>
              </w:rPr>
            </w:pPr>
            <w:r w:rsidRPr="00DE35A6">
              <w:rPr>
                <w:rFonts w:ascii="Calibri" w:eastAsia="Calibri" w:hAnsi="Calibri" w:cs="Times New Roman"/>
              </w:rPr>
              <w:t>3</w:t>
            </w:r>
          </w:p>
        </w:tc>
        <w:tc>
          <w:tcPr>
            <w:tcW w:w="5254" w:type="dxa"/>
            <w:tcBorders>
              <w:top w:val="single" w:sz="4" w:space="0" w:color="auto"/>
              <w:left w:val="single" w:sz="4" w:space="0" w:color="auto"/>
              <w:bottom w:val="single" w:sz="4" w:space="0" w:color="auto"/>
              <w:right w:val="single" w:sz="4" w:space="0" w:color="auto"/>
            </w:tcBorders>
            <w:shd w:val="clear" w:color="auto" w:fill="auto"/>
            <w:hideMark/>
          </w:tcPr>
          <w:p w:rsidR="00D04CF6" w:rsidRPr="00DE35A6" w:rsidRDefault="00D04CF6" w:rsidP="005E5A79">
            <w:pPr>
              <w:jc w:val="both"/>
              <w:rPr>
                <w:rFonts w:ascii="Calibri" w:eastAsia="Calibri" w:hAnsi="Calibri" w:cs="Times New Roman"/>
              </w:rPr>
            </w:pPr>
            <w:r w:rsidRPr="00DE35A6">
              <w:rPr>
                <w:rFonts w:ascii="Calibri" w:eastAsia="Calibri" w:hAnsi="Calibri" w:cs="Times New Roman"/>
              </w:rPr>
              <w:t>Viviendas con buenas condiciones sanitarias en espacios reducidos o no, pero siempre menores que en las viviendas 1 y 2</w:t>
            </w:r>
          </w:p>
        </w:tc>
      </w:tr>
      <w:tr w:rsidR="00D04CF6" w:rsidRPr="00DB722E" w:rsidTr="005E5A79">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CF6" w:rsidRPr="00DB722E" w:rsidRDefault="00D04CF6" w:rsidP="005E5A79">
            <w:pPr>
              <w:rPr>
                <w:rFonts w:ascii="Calibri" w:eastAsia="Calibri" w:hAnsi="Calibri" w:cs="Times New Roman"/>
              </w:rPr>
            </w:pPr>
          </w:p>
        </w:tc>
        <w:tc>
          <w:tcPr>
            <w:tcW w:w="98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04CF6" w:rsidRPr="00DE35A6" w:rsidRDefault="00D04CF6" w:rsidP="005E5A79">
            <w:pPr>
              <w:jc w:val="center"/>
              <w:rPr>
                <w:rFonts w:ascii="Calibri" w:eastAsia="Calibri" w:hAnsi="Calibri" w:cs="Times New Roman"/>
                <w:b/>
              </w:rPr>
            </w:pPr>
            <w:r w:rsidRPr="00DE35A6">
              <w:rPr>
                <w:rFonts w:ascii="Calibri" w:eastAsia="Calibri" w:hAnsi="Calibri" w:cs="Times New Roman"/>
                <w:b/>
              </w:rPr>
              <w:t>4</w:t>
            </w:r>
          </w:p>
        </w:tc>
        <w:tc>
          <w:tcPr>
            <w:tcW w:w="5254" w:type="dxa"/>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04CF6" w:rsidRPr="00DE35A6" w:rsidRDefault="00D04CF6" w:rsidP="005E5A79">
            <w:pPr>
              <w:jc w:val="both"/>
              <w:rPr>
                <w:rFonts w:ascii="Calibri" w:eastAsia="Calibri" w:hAnsi="Calibri" w:cs="Times New Roman"/>
                <w:b/>
              </w:rPr>
            </w:pPr>
            <w:r w:rsidRPr="00DE35A6">
              <w:rPr>
                <w:rFonts w:ascii="Calibri" w:eastAsia="Calibri" w:hAnsi="Calibri" w:cs="Times New Roman"/>
                <w:b/>
              </w:rPr>
              <w:t>Viviendas con ambientes espaciosos o reducidos y/o con deficiencias en algunas condiciones sanitarias</w:t>
            </w:r>
          </w:p>
        </w:tc>
      </w:tr>
      <w:tr w:rsidR="00D04CF6" w:rsidRPr="00DB722E" w:rsidTr="005E5A79">
        <w:trPr>
          <w:trHeight w:val="79"/>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CF6" w:rsidRPr="00DB722E" w:rsidRDefault="00D04CF6" w:rsidP="005E5A79">
            <w:pPr>
              <w:rPr>
                <w:rFonts w:ascii="Calibri" w:eastAsia="Calibri" w:hAnsi="Calibri" w:cs="Times New Roman"/>
              </w:rPr>
            </w:pPr>
          </w:p>
        </w:tc>
        <w:tc>
          <w:tcPr>
            <w:tcW w:w="984" w:type="dxa"/>
            <w:tcBorders>
              <w:top w:val="single" w:sz="4" w:space="0" w:color="auto"/>
              <w:left w:val="single" w:sz="4" w:space="0" w:color="auto"/>
              <w:bottom w:val="single" w:sz="4" w:space="0" w:color="auto"/>
              <w:right w:val="single" w:sz="4" w:space="0" w:color="auto"/>
            </w:tcBorders>
            <w:hideMark/>
          </w:tcPr>
          <w:p w:rsidR="00D04CF6" w:rsidRPr="00DB722E" w:rsidRDefault="00D04CF6" w:rsidP="005E5A79">
            <w:pPr>
              <w:jc w:val="center"/>
              <w:rPr>
                <w:rFonts w:ascii="Calibri" w:eastAsia="Calibri" w:hAnsi="Calibri" w:cs="Times New Roman"/>
              </w:rPr>
            </w:pPr>
            <w:r w:rsidRPr="00DB722E">
              <w:rPr>
                <w:rFonts w:ascii="Calibri" w:eastAsia="Calibri" w:hAnsi="Calibri" w:cs="Times New Roman"/>
              </w:rPr>
              <w:t>5</w:t>
            </w:r>
          </w:p>
        </w:tc>
        <w:tc>
          <w:tcPr>
            <w:tcW w:w="5254" w:type="dxa"/>
            <w:tcBorders>
              <w:top w:val="single" w:sz="4" w:space="0" w:color="auto"/>
              <w:left w:val="single" w:sz="4" w:space="0" w:color="auto"/>
              <w:bottom w:val="single" w:sz="4" w:space="0" w:color="auto"/>
              <w:right w:val="single" w:sz="4" w:space="0" w:color="auto"/>
            </w:tcBorders>
            <w:hideMark/>
          </w:tcPr>
          <w:p w:rsidR="00D04CF6" w:rsidRPr="00DB722E" w:rsidRDefault="00D04CF6" w:rsidP="005E5A79">
            <w:pPr>
              <w:jc w:val="both"/>
              <w:rPr>
                <w:rFonts w:ascii="Calibri" w:eastAsia="Calibri" w:hAnsi="Calibri" w:cs="Times New Roman"/>
              </w:rPr>
            </w:pPr>
            <w:r w:rsidRPr="00DB722E">
              <w:rPr>
                <w:rFonts w:ascii="Calibri" w:eastAsia="Calibri" w:hAnsi="Calibri" w:cs="Times New Roman"/>
              </w:rPr>
              <w:t>Rancho o vivienda con condiciones sanitarias marcadamente inadecuadas</w:t>
            </w:r>
          </w:p>
        </w:tc>
      </w:tr>
      <w:tr w:rsidR="00D04CF6" w:rsidRPr="00DB722E" w:rsidTr="005E5A79">
        <w:trPr>
          <w:trHeight w:val="79"/>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CF6" w:rsidRPr="00DB722E" w:rsidRDefault="00D04CF6" w:rsidP="005E5A79">
            <w:pPr>
              <w:rPr>
                <w:rFonts w:ascii="Calibri" w:eastAsia="Calibri" w:hAnsi="Calibri" w:cs="Times New Roman"/>
              </w:rPr>
            </w:pPr>
          </w:p>
        </w:tc>
        <w:tc>
          <w:tcPr>
            <w:tcW w:w="6238" w:type="dxa"/>
            <w:gridSpan w:val="2"/>
            <w:tcBorders>
              <w:top w:val="single" w:sz="4" w:space="0" w:color="auto"/>
              <w:left w:val="single" w:sz="4" w:space="0" w:color="auto"/>
              <w:bottom w:val="single" w:sz="4" w:space="0" w:color="auto"/>
              <w:right w:val="single" w:sz="4" w:space="0" w:color="auto"/>
            </w:tcBorders>
            <w:hideMark/>
          </w:tcPr>
          <w:p w:rsidR="00D04CF6" w:rsidRPr="00801AFF" w:rsidRDefault="00D04CF6" w:rsidP="005E5A79">
            <w:pPr>
              <w:jc w:val="both"/>
              <w:rPr>
                <w:rFonts w:ascii="Calibri" w:eastAsia="Calibri" w:hAnsi="Calibri" w:cs="Times New Roman"/>
                <w:b/>
              </w:rPr>
            </w:pPr>
            <w:r>
              <w:rPr>
                <w:rFonts w:ascii="Calibri" w:eastAsia="Calibri" w:hAnsi="Calibri" w:cs="Times New Roman"/>
                <w:b/>
              </w:rPr>
              <w:t>TOTAL: 14</w:t>
            </w:r>
            <w:r w:rsidRPr="00801AFF">
              <w:rPr>
                <w:rFonts w:ascii="Calibri" w:eastAsia="Calibri" w:hAnsi="Calibri" w:cs="Times New Roman"/>
                <w:b/>
              </w:rPr>
              <w:t xml:space="preserve"> PUNTOS</w:t>
            </w:r>
          </w:p>
          <w:p w:rsidR="00D04CF6" w:rsidRPr="00801AFF" w:rsidRDefault="00D04CF6" w:rsidP="00D04CF6">
            <w:pPr>
              <w:jc w:val="both"/>
              <w:rPr>
                <w:rFonts w:ascii="Calibri" w:eastAsia="Calibri" w:hAnsi="Calibri" w:cs="Times New Roman"/>
                <w:b/>
              </w:rPr>
            </w:pPr>
            <w:r w:rsidRPr="00801AFF">
              <w:rPr>
                <w:rFonts w:ascii="Calibri" w:eastAsia="Calibri" w:hAnsi="Calibri" w:cs="Times New Roman"/>
                <w:b/>
              </w:rPr>
              <w:t xml:space="preserve">INTERPRETACION: </w:t>
            </w:r>
          </w:p>
        </w:tc>
      </w:tr>
      <w:tr w:rsidR="00D04CF6" w:rsidRPr="00DB722E" w:rsidTr="005E5A79">
        <w:trPr>
          <w:gridAfter w:val="2"/>
          <w:wAfter w:w="6238" w:type="dxa"/>
          <w:trHeight w:val="269"/>
        </w:trPr>
        <w:tc>
          <w:tcPr>
            <w:tcW w:w="0" w:type="auto"/>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D04CF6" w:rsidRPr="00DB722E" w:rsidRDefault="00D04CF6" w:rsidP="005E5A79">
            <w:pPr>
              <w:rPr>
                <w:rFonts w:ascii="Calibri" w:eastAsia="Calibri" w:hAnsi="Calibri" w:cs="Times New Roman"/>
              </w:rPr>
            </w:pPr>
          </w:p>
        </w:tc>
      </w:tr>
    </w:tbl>
    <w:p w:rsidR="00D04CF6" w:rsidRDefault="00D04CF6" w:rsidP="00D04CF6">
      <w:pPr>
        <w:spacing w:after="0" w:line="240" w:lineRule="auto"/>
        <w:jc w:val="center"/>
        <w:rPr>
          <w:b/>
        </w:rPr>
      </w:pPr>
      <w:r>
        <w:rPr>
          <w:b/>
        </w:rPr>
        <w:t>ANEXO 2</w:t>
      </w:r>
    </w:p>
    <w:p w:rsidR="00D04CF6" w:rsidRPr="00F01A2B" w:rsidRDefault="00D04CF6" w:rsidP="00D04CF6">
      <w:pPr>
        <w:spacing w:after="0" w:line="240" w:lineRule="auto"/>
        <w:jc w:val="both"/>
        <w:rPr>
          <w:b/>
        </w:rPr>
      </w:pPr>
    </w:p>
    <w:p w:rsidR="00D04CF6" w:rsidRDefault="00D04CF6" w:rsidP="00D04CF6">
      <w:pPr>
        <w:spacing w:after="0" w:line="240" w:lineRule="auto"/>
        <w:jc w:val="center"/>
        <w:rPr>
          <w:b/>
        </w:rPr>
      </w:pPr>
      <w:r w:rsidRPr="00F01A2B">
        <w:rPr>
          <w:b/>
        </w:rPr>
        <w:t>ESCALA DE EVENTOS CRITICOS DE THOMAS HOLMES</w:t>
      </w:r>
    </w:p>
    <w:p w:rsidR="00D04CF6" w:rsidRPr="00F01A2B" w:rsidRDefault="00D04CF6" w:rsidP="00D04CF6">
      <w:pPr>
        <w:spacing w:after="0"/>
        <w:jc w:val="center"/>
        <w:rPr>
          <w:b/>
        </w:rPr>
      </w:pPr>
    </w:p>
    <w:tbl>
      <w:tblPr>
        <w:tblStyle w:val="Tablaconcuadrcula"/>
        <w:tblW w:w="5000" w:type="pct"/>
        <w:tblLook w:val="01E0" w:firstRow="1" w:lastRow="1" w:firstColumn="1" w:lastColumn="1" w:noHBand="0" w:noVBand="0"/>
      </w:tblPr>
      <w:tblGrid>
        <w:gridCol w:w="7950"/>
        <w:gridCol w:w="878"/>
      </w:tblGrid>
      <w:tr w:rsidR="00D04CF6" w:rsidRPr="004D504D" w:rsidTr="005E5A79">
        <w:tc>
          <w:tcPr>
            <w:tcW w:w="5000" w:type="pct"/>
            <w:gridSpan w:val="2"/>
            <w:shd w:val="clear" w:color="auto" w:fill="B4C6E7" w:themeFill="accent5" w:themeFillTint="66"/>
            <w:hideMark/>
          </w:tcPr>
          <w:p w:rsidR="00D04CF6" w:rsidRPr="004D504D" w:rsidRDefault="00D04CF6" w:rsidP="005E5A79">
            <w:pPr>
              <w:jc w:val="center"/>
              <w:rPr>
                <w:rFonts w:eastAsia="Calibri" w:cs="Arial"/>
                <w:iCs/>
                <w:lang w:val="es-ES_tradnl"/>
              </w:rPr>
            </w:pPr>
            <w:r>
              <w:rPr>
                <w:rFonts w:eastAsia="Calibri" w:cs="Arial"/>
                <w:b/>
                <w:sz w:val="24"/>
                <w:szCs w:val="24"/>
                <w:lang w:val="es-ES_tradnl"/>
              </w:rPr>
              <w:t>KASANDRA</w:t>
            </w:r>
          </w:p>
        </w:tc>
      </w:tr>
      <w:tr w:rsidR="00D04CF6" w:rsidRPr="004D504D" w:rsidTr="005E5A79">
        <w:tc>
          <w:tcPr>
            <w:tcW w:w="4503" w:type="pct"/>
            <w:hideMark/>
          </w:tcPr>
          <w:p w:rsidR="00D04CF6" w:rsidRPr="004D504D" w:rsidRDefault="00D04CF6" w:rsidP="005E5A79">
            <w:pPr>
              <w:rPr>
                <w:rFonts w:eastAsia="Calibri" w:cs="Arial"/>
                <w:iCs/>
                <w:lang w:val="es-ES_tradnl"/>
              </w:rPr>
            </w:pPr>
            <w:r w:rsidRPr="004D504D">
              <w:rPr>
                <w:rFonts w:eastAsia="Calibri" w:cs="Arial"/>
                <w:lang w:val="es-ES_tradnl"/>
              </w:rPr>
              <w:t>1.  Muerte del cónyuge</w:t>
            </w:r>
          </w:p>
        </w:tc>
        <w:tc>
          <w:tcPr>
            <w:tcW w:w="497" w:type="pct"/>
            <w:hideMark/>
          </w:tcPr>
          <w:p w:rsidR="00D04CF6" w:rsidRPr="004D504D" w:rsidRDefault="00D04CF6" w:rsidP="005E5A79">
            <w:pPr>
              <w:rPr>
                <w:rFonts w:eastAsia="Calibri" w:cs="Arial"/>
                <w:iCs/>
                <w:lang w:val="es-ES_tradnl"/>
              </w:rPr>
            </w:pPr>
            <w:r w:rsidRPr="004D504D">
              <w:rPr>
                <w:rFonts w:eastAsia="Calibri" w:cs="Arial"/>
                <w:lang w:val="es-ES_tradnl"/>
              </w:rPr>
              <w:t>100</w:t>
            </w:r>
          </w:p>
        </w:tc>
      </w:tr>
      <w:tr w:rsidR="00D04CF6" w:rsidRPr="004D504D" w:rsidTr="005E5A79">
        <w:tc>
          <w:tcPr>
            <w:tcW w:w="4503" w:type="pct"/>
            <w:hideMark/>
          </w:tcPr>
          <w:p w:rsidR="00D04CF6" w:rsidRPr="004D504D" w:rsidRDefault="00D04CF6" w:rsidP="005E5A79">
            <w:pPr>
              <w:rPr>
                <w:rFonts w:eastAsia="Calibri" w:cs="Arial"/>
                <w:iCs/>
                <w:lang w:val="es-ES_tradnl"/>
              </w:rPr>
            </w:pPr>
            <w:r w:rsidRPr="004D504D">
              <w:rPr>
                <w:rFonts w:eastAsia="Calibri" w:cs="Arial"/>
                <w:lang w:val="es-ES_tradnl"/>
              </w:rPr>
              <w:t>2.  Divorcio</w:t>
            </w:r>
          </w:p>
        </w:tc>
        <w:tc>
          <w:tcPr>
            <w:tcW w:w="497" w:type="pct"/>
            <w:hideMark/>
          </w:tcPr>
          <w:p w:rsidR="00D04CF6" w:rsidRPr="004D504D" w:rsidRDefault="00D04CF6" w:rsidP="005E5A79">
            <w:pPr>
              <w:rPr>
                <w:rFonts w:eastAsia="Calibri" w:cs="Arial"/>
                <w:iCs/>
                <w:lang w:val="es-ES_tradnl"/>
              </w:rPr>
            </w:pPr>
            <w:r w:rsidRPr="004D504D">
              <w:rPr>
                <w:rFonts w:eastAsia="Calibri" w:cs="Arial"/>
                <w:lang w:val="es-ES_tradnl"/>
              </w:rPr>
              <w:t>73</w:t>
            </w:r>
          </w:p>
        </w:tc>
      </w:tr>
      <w:tr w:rsidR="00D04CF6" w:rsidRPr="004D504D" w:rsidTr="005E5A79">
        <w:tc>
          <w:tcPr>
            <w:tcW w:w="4503" w:type="pct"/>
            <w:hideMark/>
          </w:tcPr>
          <w:p w:rsidR="00D04CF6" w:rsidRPr="004D504D" w:rsidRDefault="00D04CF6" w:rsidP="005E5A79">
            <w:pPr>
              <w:rPr>
                <w:rFonts w:eastAsia="Calibri" w:cs="Arial"/>
                <w:iCs/>
                <w:lang w:val="es-ES_tradnl"/>
              </w:rPr>
            </w:pPr>
            <w:r w:rsidRPr="004D504D">
              <w:rPr>
                <w:rFonts w:eastAsia="Calibri" w:cs="Arial"/>
                <w:lang w:val="es-ES_tradnl"/>
              </w:rPr>
              <w:t>3.  Separación matrimonial</w:t>
            </w:r>
          </w:p>
        </w:tc>
        <w:tc>
          <w:tcPr>
            <w:tcW w:w="497" w:type="pct"/>
            <w:hideMark/>
          </w:tcPr>
          <w:p w:rsidR="00D04CF6" w:rsidRPr="004D504D" w:rsidRDefault="00D04CF6" w:rsidP="005E5A79">
            <w:pPr>
              <w:rPr>
                <w:rFonts w:eastAsia="Calibri" w:cs="Arial"/>
                <w:iCs/>
                <w:lang w:val="es-ES_tradnl"/>
              </w:rPr>
            </w:pPr>
            <w:r w:rsidRPr="004D504D">
              <w:rPr>
                <w:rFonts w:eastAsia="Calibri" w:cs="Arial"/>
                <w:lang w:val="es-ES_tradnl"/>
              </w:rPr>
              <w:t>63</w:t>
            </w:r>
          </w:p>
        </w:tc>
      </w:tr>
      <w:tr w:rsidR="00D04CF6" w:rsidRPr="004D504D" w:rsidTr="005E5A79">
        <w:tc>
          <w:tcPr>
            <w:tcW w:w="4503" w:type="pct"/>
            <w:shd w:val="clear" w:color="auto" w:fill="9CC2E5" w:themeFill="accent1" w:themeFillTint="99"/>
            <w:hideMark/>
          </w:tcPr>
          <w:p w:rsidR="00D04CF6" w:rsidRPr="004D504D" w:rsidRDefault="00D04CF6" w:rsidP="005E5A79">
            <w:pPr>
              <w:rPr>
                <w:rFonts w:eastAsia="Calibri" w:cs="Arial"/>
                <w:iCs/>
                <w:lang w:val="es-ES_tradnl"/>
              </w:rPr>
            </w:pPr>
            <w:r w:rsidRPr="004D504D">
              <w:rPr>
                <w:rFonts w:eastAsia="Calibri" w:cs="Arial"/>
                <w:lang w:val="es-ES_tradnl"/>
              </w:rPr>
              <w:t>4.  Causas penales</w:t>
            </w:r>
          </w:p>
        </w:tc>
        <w:tc>
          <w:tcPr>
            <w:tcW w:w="497" w:type="pct"/>
            <w:shd w:val="clear" w:color="auto" w:fill="9CC2E5" w:themeFill="accent1" w:themeFillTint="99"/>
            <w:hideMark/>
          </w:tcPr>
          <w:p w:rsidR="00D04CF6" w:rsidRPr="004D504D" w:rsidRDefault="00D04CF6" w:rsidP="005E5A79">
            <w:pPr>
              <w:rPr>
                <w:rFonts w:eastAsia="Calibri" w:cs="Arial"/>
                <w:iCs/>
                <w:lang w:val="es-ES_tradnl"/>
              </w:rPr>
            </w:pPr>
            <w:r w:rsidRPr="004D504D">
              <w:rPr>
                <w:rFonts w:eastAsia="Calibri" w:cs="Arial"/>
                <w:lang w:val="es-ES_tradnl"/>
              </w:rPr>
              <w:t>63</w:t>
            </w:r>
          </w:p>
        </w:tc>
      </w:tr>
      <w:tr w:rsidR="00D04CF6" w:rsidRPr="004D504D" w:rsidTr="005E5A79">
        <w:tc>
          <w:tcPr>
            <w:tcW w:w="4503" w:type="pct"/>
            <w:hideMark/>
          </w:tcPr>
          <w:p w:rsidR="00D04CF6" w:rsidRPr="004D504D" w:rsidRDefault="00D04CF6" w:rsidP="005E5A79">
            <w:pPr>
              <w:rPr>
                <w:rFonts w:eastAsia="Calibri" w:cs="Arial"/>
                <w:iCs/>
                <w:lang w:val="es-ES_tradnl"/>
              </w:rPr>
            </w:pPr>
            <w:r w:rsidRPr="004D504D">
              <w:rPr>
                <w:rFonts w:eastAsia="Calibri" w:cs="Arial"/>
                <w:lang w:val="es-ES_tradnl"/>
              </w:rPr>
              <w:t>5.  Muerte de un familiar cercano</w:t>
            </w:r>
          </w:p>
        </w:tc>
        <w:tc>
          <w:tcPr>
            <w:tcW w:w="497" w:type="pct"/>
            <w:hideMark/>
          </w:tcPr>
          <w:p w:rsidR="00D04CF6" w:rsidRPr="004D504D" w:rsidRDefault="00D04CF6" w:rsidP="005E5A79">
            <w:pPr>
              <w:rPr>
                <w:rFonts w:eastAsia="Calibri" w:cs="Arial"/>
                <w:iCs/>
                <w:lang w:val="es-ES_tradnl"/>
              </w:rPr>
            </w:pPr>
            <w:r w:rsidRPr="004D504D">
              <w:rPr>
                <w:rFonts w:eastAsia="Calibri" w:cs="Arial"/>
                <w:lang w:val="es-ES_tradnl"/>
              </w:rPr>
              <w:t>63</w:t>
            </w:r>
          </w:p>
        </w:tc>
      </w:tr>
      <w:tr w:rsidR="00D04CF6" w:rsidRPr="004D504D" w:rsidTr="005E5A79">
        <w:tc>
          <w:tcPr>
            <w:tcW w:w="4503" w:type="pct"/>
            <w:hideMark/>
          </w:tcPr>
          <w:p w:rsidR="00D04CF6" w:rsidRPr="004D504D" w:rsidRDefault="00D04CF6" w:rsidP="005E5A79">
            <w:pPr>
              <w:rPr>
                <w:rFonts w:eastAsia="Calibri" w:cs="Arial"/>
                <w:iCs/>
                <w:lang w:val="es-ES_tradnl"/>
              </w:rPr>
            </w:pPr>
            <w:r w:rsidRPr="004D504D">
              <w:rPr>
                <w:rFonts w:eastAsia="Calibri" w:cs="Arial"/>
                <w:lang w:val="es-ES_tradnl"/>
              </w:rPr>
              <w:t>6.  Lesión o enfermedad personal</w:t>
            </w:r>
          </w:p>
        </w:tc>
        <w:tc>
          <w:tcPr>
            <w:tcW w:w="497" w:type="pct"/>
            <w:hideMark/>
          </w:tcPr>
          <w:p w:rsidR="00D04CF6" w:rsidRPr="004D504D" w:rsidRDefault="00D04CF6" w:rsidP="005E5A79">
            <w:pPr>
              <w:rPr>
                <w:rFonts w:eastAsia="Calibri" w:cs="Arial"/>
                <w:iCs/>
                <w:lang w:val="es-ES_tradnl"/>
              </w:rPr>
            </w:pPr>
            <w:r w:rsidRPr="004D504D">
              <w:rPr>
                <w:rFonts w:eastAsia="Calibri" w:cs="Arial"/>
                <w:lang w:val="es-ES_tradnl"/>
              </w:rPr>
              <w:t>53</w:t>
            </w:r>
          </w:p>
        </w:tc>
      </w:tr>
      <w:tr w:rsidR="00D04CF6" w:rsidRPr="004D504D" w:rsidTr="005E5A79">
        <w:tc>
          <w:tcPr>
            <w:tcW w:w="4503" w:type="pct"/>
            <w:hideMark/>
          </w:tcPr>
          <w:p w:rsidR="00D04CF6" w:rsidRPr="004D504D" w:rsidRDefault="00D04CF6" w:rsidP="005E5A79">
            <w:pPr>
              <w:rPr>
                <w:rFonts w:eastAsia="Calibri" w:cs="Arial"/>
                <w:iCs/>
                <w:lang w:val="es-ES_tradnl"/>
              </w:rPr>
            </w:pPr>
            <w:r w:rsidRPr="004D504D">
              <w:rPr>
                <w:rFonts w:eastAsia="Calibri" w:cs="Arial"/>
                <w:lang w:val="es-ES_tradnl"/>
              </w:rPr>
              <w:t>7.  Matrimonio</w:t>
            </w:r>
          </w:p>
        </w:tc>
        <w:tc>
          <w:tcPr>
            <w:tcW w:w="497" w:type="pct"/>
            <w:hideMark/>
          </w:tcPr>
          <w:p w:rsidR="00D04CF6" w:rsidRPr="004D504D" w:rsidRDefault="00D04CF6" w:rsidP="005E5A79">
            <w:pPr>
              <w:rPr>
                <w:rFonts w:eastAsia="Calibri" w:cs="Arial"/>
                <w:iCs/>
                <w:lang w:val="es-ES_tradnl"/>
              </w:rPr>
            </w:pPr>
            <w:r w:rsidRPr="004D504D">
              <w:rPr>
                <w:rFonts w:eastAsia="Calibri" w:cs="Arial"/>
                <w:lang w:val="es-ES_tradnl"/>
              </w:rPr>
              <w:t>50</w:t>
            </w:r>
          </w:p>
        </w:tc>
      </w:tr>
      <w:tr w:rsidR="00D04CF6" w:rsidRPr="004D504D" w:rsidTr="005E5A79">
        <w:tc>
          <w:tcPr>
            <w:tcW w:w="4503"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8.  Pérdida del empleo</w:t>
            </w:r>
          </w:p>
        </w:tc>
        <w:tc>
          <w:tcPr>
            <w:tcW w:w="497"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47</w:t>
            </w:r>
          </w:p>
        </w:tc>
      </w:tr>
      <w:tr w:rsidR="00D04CF6" w:rsidRPr="004D504D" w:rsidTr="005E5A79">
        <w:tc>
          <w:tcPr>
            <w:tcW w:w="4503"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9.  Reconciliación matrimonial</w:t>
            </w:r>
          </w:p>
        </w:tc>
        <w:tc>
          <w:tcPr>
            <w:tcW w:w="497"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45</w:t>
            </w:r>
          </w:p>
        </w:tc>
      </w:tr>
      <w:tr w:rsidR="00D04CF6" w:rsidRPr="004D504D" w:rsidTr="005E5A79">
        <w:tc>
          <w:tcPr>
            <w:tcW w:w="4503"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10. Jubilación</w:t>
            </w:r>
          </w:p>
        </w:tc>
        <w:tc>
          <w:tcPr>
            <w:tcW w:w="497"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45</w:t>
            </w:r>
          </w:p>
        </w:tc>
      </w:tr>
      <w:tr w:rsidR="00D04CF6" w:rsidRPr="004D504D" w:rsidTr="005E5A79">
        <w:tc>
          <w:tcPr>
            <w:tcW w:w="4503" w:type="pct"/>
            <w:shd w:val="clear" w:color="auto" w:fill="9CC2E5" w:themeFill="accent1" w:themeFillTint="99"/>
            <w:hideMark/>
          </w:tcPr>
          <w:p w:rsidR="00D04CF6" w:rsidRPr="004D504D" w:rsidRDefault="00D04CF6" w:rsidP="005E5A79">
            <w:pPr>
              <w:rPr>
                <w:rFonts w:eastAsia="Calibri" w:cs="Arial"/>
                <w:iCs/>
                <w:lang w:val="es-ES_tradnl"/>
              </w:rPr>
            </w:pPr>
            <w:r w:rsidRPr="004D504D">
              <w:rPr>
                <w:rFonts w:eastAsia="Calibri" w:cs="Arial"/>
                <w:lang w:val="es-ES_tradnl"/>
              </w:rPr>
              <w:lastRenderedPageBreak/>
              <w:t>11. Cambios en la salud de un familiar</w:t>
            </w:r>
          </w:p>
        </w:tc>
        <w:tc>
          <w:tcPr>
            <w:tcW w:w="497" w:type="pct"/>
            <w:shd w:val="clear" w:color="auto" w:fill="9CC2E5" w:themeFill="accent1" w:themeFillTint="99"/>
            <w:hideMark/>
          </w:tcPr>
          <w:p w:rsidR="00D04CF6" w:rsidRPr="004D504D" w:rsidRDefault="00D04CF6" w:rsidP="005E5A79">
            <w:pPr>
              <w:rPr>
                <w:rFonts w:eastAsia="Calibri" w:cs="Arial"/>
                <w:iCs/>
                <w:lang w:val="es-ES_tradnl"/>
              </w:rPr>
            </w:pPr>
            <w:r w:rsidRPr="004D504D">
              <w:rPr>
                <w:rFonts w:eastAsia="Calibri" w:cs="Arial"/>
                <w:lang w:val="es-ES_tradnl"/>
              </w:rPr>
              <w:t>44</w:t>
            </w:r>
          </w:p>
        </w:tc>
      </w:tr>
      <w:tr w:rsidR="00D04CF6" w:rsidRPr="004D504D" w:rsidTr="005E5A79">
        <w:tc>
          <w:tcPr>
            <w:tcW w:w="4503"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12. Embarazo</w:t>
            </w:r>
          </w:p>
        </w:tc>
        <w:tc>
          <w:tcPr>
            <w:tcW w:w="497"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40</w:t>
            </w:r>
          </w:p>
        </w:tc>
      </w:tr>
      <w:tr w:rsidR="00D04CF6" w:rsidRPr="004D504D" w:rsidTr="005E5A79">
        <w:tc>
          <w:tcPr>
            <w:tcW w:w="4503"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13. Problemas sexuales</w:t>
            </w:r>
          </w:p>
        </w:tc>
        <w:tc>
          <w:tcPr>
            <w:tcW w:w="497"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39</w:t>
            </w:r>
          </w:p>
        </w:tc>
      </w:tr>
      <w:tr w:rsidR="00D04CF6" w:rsidRPr="004D504D" w:rsidTr="005E5A79">
        <w:tc>
          <w:tcPr>
            <w:tcW w:w="4503"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14. Nacimiento de un hijo</w:t>
            </w:r>
          </w:p>
        </w:tc>
        <w:tc>
          <w:tcPr>
            <w:tcW w:w="497"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39</w:t>
            </w:r>
          </w:p>
        </w:tc>
      </w:tr>
      <w:tr w:rsidR="00D04CF6" w:rsidRPr="004D504D" w:rsidTr="005E5A79">
        <w:tc>
          <w:tcPr>
            <w:tcW w:w="4503"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15. Reajuste en los negocios</w:t>
            </w:r>
          </w:p>
        </w:tc>
        <w:tc>
          <w:tcPr>
            <w:tcW w:w="497"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39</w:t>
            </w:r>
          </w:p>
        </w:tc>
      </w:tr>
      <w:tr w:rsidR="00D04CF6" w:rsidRPr="004D504D" w:rsidTr="005E5A79">
        <w:tc>
          <w:tcPr>
            <w:tcW w:w="4503" w:type="pct"/>
            <w:shd w:val="clear" w:color="auto" w:fill="9CC2E5" w:themeFill="accent1" w:themeFillTint="99"/>
            <w:hideMark/>
          </w:tcPr>
          <w:p w:rsidR="00D04CF6" w:rsidRPr="004D504D" w:rsidRDefault="00D04CF6" w:rsidP="005E5A79">
            <w:pPr>
              <w:rPr>
                <w:rFonts w:eastAsia="Calibri" w:cs="Arial"/>
                <w:iCs/>
                <w:lang w:val="es-ES_tradnl"/>
              </w:rPr>
            </w:pPr>
            <w:r w:rsidRPr="004D504D">
              <w:rPr>
                <w:rFonts w:eastAsia="Calibri" w:cs="Arial"/>
                <w:lang w:val="es-ES_tradnl"/>
              </w:rPr>
              <w:t>16. Cambios en el estado financiero</w:t>
            </w:r>
          </w:p>
        </w:tc>
        <w:tc>
          <w:tcPr>
            <w:tcW w:w="497" w:type="pct"/>
            <w:shd w:val="clear" w:color="auto" w:fill="9CC2E5" w:themeFill="accent1" w:themeFillTint="99"/>
            <w:hideMark/>
          </w:tcPr>
          <w:p w:rsidR="00D04CF6" w:rsidRPr="004D504D" w:rsidRDefault="00D04CF6" w:rsidP="005E5A79">
            <w:pPr>
              <w:rPr>
                <w:rFonts w:eastAsia="Calibri" w:cs="Arial"/>
                <w:iCs/>
                <w:lang w:val="es-ES_tradnl"/>
              </w:rPr>
            </w:pPr>
            <w:r w:rsidRPr="004D504D">
              <w:rPr>
                <w:rFonts w:eastAsia="Calibri" w:cs="Arial"/>
                <w:lang w:val="es-ES_tradnl"/>
              </w:rPr>
              <w:t>38</w:t>
            </w:r>
          </w:p>
        </w:tc>
      </w:tr>
      <w:tr w:rsidR="00D04CF6" w:rsidRPr="004D504D" w:rsidTr="005E5A79">
        <w:tc>
          <w:tcPr>
            <w:tcW w:w="4503"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17. Muerte de un amigo muy querido</w:t>
            </w:r>
          </w:p>
        </w:tc>
        <w:tc>
          <w:tcPr>
            <w:tcW w:w="497"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37</w:t>
            </w:r>
          </w:p>
        </w:tc>
      </w:tr>
      <w:tr w:rsidR="00D04CF6" w:rsidRPr="004D504D" w:rsidTr="005E5A79">
        <w:tc>
          <w:tcPr>
            <w:tcW w:w="4503"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18. Cambio a línea diferente de trabajo</w:t>
            </w:r>
          </w:p>
        </w:tc>
        <w:tc>
          <w:tcPr>
            <w:tcW w:w="497"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36</w:t>
            </w:r>
          </w:p>
        </w:tc>
      </w:tr>
      <w:tr w:rsidR="00D04CF6" w:rsidRPr="004D504D" w:rsidTr="005E5A79">
        <w:tc>
          <w:tcPr>
            <w:tcW w:w="4503"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19. Cambio de número de discusiones  con la pareja</w:t>
            </w:r>
          </w:p>
        </w:tc>
        <w:tc>
          <w:tcPr>
            <w:tcW w:w="497"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35</w:t>
            </w:r>
          </w:p>
        </w:tc>
      </w:tr>
      <w:tr w:rsidR="00D04CF6" w:rsidRPr="004D504D" w:rsidTr="005E5A79">
        <w:tc>
          <w:tcPr>
            <w:tcW w:w="4503"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20. Hipoteca mayor</w:t>
            </w:r>
          </w:p>
        </w:tc>
        <w:tc>
          <w:tcPr>
            <w:tcW w:w="497"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31</w:t>
            </w:r>
          </w:p>
        </w:tc>
      </w:tr>
      <w:tr w:rsidR="00D04CF6" w:rsidRPr="004D504D" w:rsidTr="005E5A79">
        <w:tc>
          <w:tcPr>
            <w:tcW w:w="4503"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 xml:space="preserve">21. Juicio por una hipoteca o préstamo </w:t>
            </w:r>
          </w:p>
        </w:tc>
        <w:tc>
          <w:tcPr>
            <w:tcW w:w="497"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30</w:t>
            </w:r>
          </w:p>
        </w:tc>
      </w:tr>
      <w:tr w:rsidR="00D04CF6" w:rsidRPr="004D504D" w:rsidTr="005E5A79">
        <w:trPr>
          <w:trHeight w:val="80"/>
        </w:trPr>
        <w:tc>
          <w:tcPr>
            <w:tcW w:w="4503"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22. Cambio de responsabilidad en el trabajo</w:t>
            </w:r>
          </w:p>
        </w:tc>
        <w:tc>
          <w:tcPr>
            <w:tcW w:w="497"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29</w:t>
            </w:r>
          </w:p>
        </w:tc>
      </w:tr>
      <w:tr w:rsidR="00D04CF6" w:rsidRPr="004D504D" w:rsidTr="005E5A79">
        <w:tc>
          <w:tcPr>
            <w:tcW w:w="4503" w:type="pct"/>
            <w:shd w:val="clear" w:color="auto" w:fill="9CC2E5" w:themeFill="accent1" w:themeFillTint="99"/>
            <w:hideMark/>
          </w:tcPr>
          <w:p w:rsidR="00D04CF6" w:rsidRPr="004D504D" w:rsidRDefault="00D04CF6" w:rsidP="005E5A79">
            <w:pPr>
              <w:rPr>
                <w:rFonts w:eastAsia="Calibri" w:cs="Arial"/>
                <w:iCs/>
                <w:lang w:val="es-ES_tradnl"/>
              </w:rPr>
            </w:pPr>
            <w:r w:rsidRPr="004D504D">
              <w:rPr>
                <w:rFonts w:eastAsia="Calibri" w:cs="Arial"/>
                <w:lang w:val="es-ES_tradnl"/>
              </w:rPr>
              <w:t>23. Uno de los hijos abandona el hogar</w:t>
            </w:r>
          </w:p>
        </w:tc>
        <w:tc>
          <w:tcPr>
            <w:tcW w:w="497" w:type="pct"/>
            <w:shd w:val="clear" w:color="auto" w:fill="9CC2E5" w:themeFill="accent1" w:themeFillTint="99"/>
            <w:hideMark/>
          </w:tcPr>
          <w:p w:rsidR="00D04CF6" w:rsidRPr="004D504D" w:rsidRDefault="00D04CF6" w:rsidP="005E5A79">
            <w:pPr>
              <w:rPr>
                <w:rFonts w:eastAsia="Calibri" w:cs="Arial"/>
                <w:iCs/>
                <w:lang w:val="es-ES_tradnl"/>
              </w:rPr>
            </w:pPr>
            <w:r w:rsidRPr="004D504D">
              <w:rPr>
                <w:rFonts w:eastAsia="Calibri" w:cs="Arial"/>
                <w:lang w:val="es-ES_tradnl"/>
              </w:rPr>
              <w:t>29</w:t>
            </w:r>
          </w:p>
        </w:tc>
      </w:tr>
      <w:tr w:rsidR="00D04CF6" w:rsidRPr="004D504D" w:rsidTr="005E5A79">
        <w:tc>
          <w:tcPr>
            <w:tcW w:w="4503"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24. Dificultades con los parientes políticos</w:t>
            </w:r>
          </w:p>
        </w:tc>
        <w:tc>
          <w:tcPr>
            <w:tcW w:w="497"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29</w:t>
            </w:r>
          </w:p>
        </w:tc>
      </w:tr>
      <w:tr w:rsidR="00D04CF6" w:rsidRPr="004D504D" w:rsidTr="005E5A79">
        <w:tc>
          <w:tcPr>
            <w:tcW w:w="4503"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25. Logro personal notable</w:t>
            </w:r>
          </w:p>
        </w:tc>
        <w:tc>
          <w:tcPr>
            <w:tcW w:w="497"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28</w:t>
            </w:r>
          </w:p>
        </w:tc>
      </w:tr>
      <w:tr w:rsidR="00D04CF6" w:rsidRPr="004D504D" w:rsidTr="005E5A79">
        <w:tc>
          <w:tcPr>
            <w:tcW w:w="4503"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26. La esposa comienza a ( o deja de) trabajar</w:t>
            </w:r>
          </w:p>
        </w:tc>
        <w:tc>
          <w:tcPr>
            <w:tcW w:w="497"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26</w:t>
            </w:r>
          </w:p>
        </w:tc>
      </w:tr>
      <w:tr w:rsidR="00D04CF6" w:rsidRPr="004D504D" w:rsidTr="005E5A79">
        <w:tc>
          <w:tcPr>
            <w:tcW w:w="4503"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27. Inicia o termina la escuela</w:t>
            </w:r>
          </w:p>
        </w:tc>
        <w:tc>
          <w:tcPr>
            <w:tcW w:w="497"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26</w:t>
            </w:r>
          </w:p>
        </w:tc>
      </w:tr>
      <w:tr w:rsidR="00D04CF6" w:rsidRPr="004D504D" w:rsidTr="005E5A79">
        <w:tc>
          <w:tcPr>
            <w:tcW w:w="4503"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28. Cambio en las condiciones de vida</w:t>
            </w:r>
          </w:p>
        </w:tc>
        <w:tc>
          <w:tcPr>
            <w:tcW w:w="497"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25</w:t>
            </w:r>
          </w:p>
        </w:tc>
      </w:tr>
      <w:tr w:rsidR="00D04CF6" w:rsidRPr="004D504D" w:rsidTr="005E5A79">
        <w:tc>
          <w:tcPr>
            <w:tcW w:w="4503"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29. Revisión de hábitos personales</w:t>
            </w:r>
          </w:p>
        </w:tc>
        <w:tc>
          <w:tcPr>
            <w:tcW w:w="497"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24</w:t>
            </w:r>
          </w:p>
        </w:tc>
      </w:tr>
      <w:tr w:rsidR="00D04CF6" w:rsidRPr="004D504D" w:rsidTr="005E5A79">
        <w:tc>
          <w:tcPr>
            <w:tcW w:w="4503"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 xml:space="preserve">30. Problemas con el jefe </w:t>
            </w:r>
          </w:p>
        </w:tc>
        <w:tc>
          <w:tcPr>
            <w:tcW w:w="497"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23</w:t>
            </w:r>
          </w:p>
        </w:tc>
      </w:tr>
      <w:tr w:rsidR="00D04CF6" w:rsidRPr="004D504D" w:rsidTr="005E5A79">
        <w:tc>
          <w:tcPr>
            <w:tcW w:w="4503"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31. Cambio de horario o condiciones de trabajo</w:t>
            </w:r>
          </w:p>
        </w:tc>
        <w:tc>
          <w:tcPr>
            <w:tcW w:w="497"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20</w:t>
            </w:r>
          </w:p>
        </w:tc>
      </w:tr>
      <w:tr w:rsidR="00D04CF6" w:rsidRPr="004D504D" w:rsidTr="005E5A79">
        <w:tc>
          <w:tcPr>
            <w:tcW w:w="4503"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32. Cambio de residencia</w:t>
            </w:r>
          </w:p>
        </w:tc>
        <w:tc>
          <w:tcPr>
            <w:tcW w:w="497"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20</w:t>
            </w:r>
          </w:p>
        </w:tc>
      </w:tr>
      <w:tr w:rsidR="00D04CF6" w:rsidRPr="004D504D" w:rsidTr="005E5A79">
        <w:tc>
          <w:tcPr>
            <w:tcW w:w="4503"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33. Cambio de escuela</w:t>
            </w:r>
          </w:p>
        </w:tc>
        <w:tc>
          <w:tcPr>
            <w:tcW w:w="497"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20</w:t>
            </w:r>
          </w:p>
        </w:tc>
      </w:tr>
      <w:tr w:rsidR="00D04CF6" w:rsidRPr="004D504D" w:rsidTr="005E5A79">
        <w:tc>
          <w:tcPr>
            <w:tcW w:w="4503"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34. Cambio de recreación</w:t>
            </w:r>
          </w:p>
        </w:tc>
        <w:tc>
          <w:tcPr>
            <w:tcW w:w="497"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19</w:t>
            </w:r>
          </w:p>
        </w:tc>
      </w:tr>
      <w:tr w:rsidR="00D04CF6" w:rsidRPr="004D504D" w:rsidTr="005E5A79">
        <w:tc>
          <w:tcPr>
            <w:tcW w:w="4503"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35. Cambio en las actividades religiosas</w:t>
            </w:r>
          </w:p>
        </w:tc>
        <w:tc>
          <w:tcPr>
            <w:tcW w:w="497"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19</w:t>
            </w:r>
          </w:p>
        </w:tc>
      </w:tr>
      <w:tr w:rsidR="00D04CF6" w:rsidRPr="004D504D" w:rsidTr="005E5A79">
        <w:tc>
          <w:tcPr>
            <w:tcW w:w="4503"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36. Cambio en las actividades sociales</w:t>
            </w:r>
          </w:p>
        </w:tc>
        <w:tc>
          <w:tcPr>
            <w:tcW w:w="497"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18</w:t>
            </w:r>
          </w:p>
        </w:tc>
      </w:tr>
      <w:tr w:rsidR="00D04CF6" w:rsidRPr="004D504D" w:rsidTr="005E5A79">
        <w:tc>
          <w:tcPr>
            <w:tcW w:w="4503"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37. Hipoteca o préstamo menor</w:t>
            </w:r>
          </w:p>
        </w:tc>
        <w:tc>
          <w:tcPr>
            <w:tcW w:w="497"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17</w:t>
            </w:r>
          </w:p>
        </w:tc>
      </w:tr>
      <w:tr w:rsidR="00D04CF6" w:rsidRPr="004D504D" w:rsidTr="005E5A79">
        <w:tc>
          <w:tcPr>
            <w:tcW w:w="4503"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38. Cambio en los hábitos del sueño</w:t>
            </w:r>
          </w:p>
        </w:tc>
        <w:tc>
          <w:tcPr>
            <w:tcW w:w="497"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16</w:t>
            </w:r>
          </w:p>
        </w:tc>
      </w:tr>
      <w:tr w:rsidR="00D04CF6" w:rsidRPr="004D504D" w:rsidTr="005E5A79">
        <w:tc>
          <w:tcPr>
            <w:tcW w:w="4503"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39. Cambio en el número de reuniones familiares</w:t>
            </w:r>
          </w:p>
        </w:tc>
        <w:tc>
          <w:tcPr>
            <w:tcW w:w="497"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15</w:t>
            </w:r>
          </w:p>
        </w:tc>
      </w:tr>
      <w:tr w:rsidR="00D04CF6" w:rsidRPr="004D504D" w:rsidTr="005E5A79">
        <w:tc>
          <w:tcPr>
            <w:tcW w:w="4503"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40. Cambio en los hábitos alimentarios</w:t>
            </w:r>
          </w:p>
        </w:tc>
        <w:tc>
          <w:tcPr>
            <w:tcW w:w="497"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15</w:t>
            </w:r>
          </w:p>
        </w:tc>
      </w:tr>
      <w:tr w:rsidR="00D04CF6" w:rsidRPr="004D504D" w:rsidTr="005E5A79">
        <w:tc>
          <w:tcPr>
            <w:tcW w:w="4503"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41. Vacaciones</w:t>
            </w:r>
          </w:p>
        </w:tc>
        <w:tc>
          <w:tcPr>
            <w:tcW w:w="497"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13</w:t>
            </w:r>
          </w:p>
        </w:tc>
      </w:tr>
      <w:tr w:rsidR="00D04CF6" w:rsidRPr="004D504D" w:rsidTr="005E5A79">
        <w:tc>
          <w:tcPr>
            <w:tcW w:w="4503"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42. Navidad</w:t>
            </w:r>
          </w:p>
        </w:tc>
        <w:tc>
          <w:tcPr>
            <w:tcW w:w="497"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12</w:t>
            </w:r>
          </w:p>
        </w:tc>
      </w:tr>
      <w:tr w:rsidR="00D04CF6" w:rsidRPr="004D504D" w:rsidTr="005E5A79">
        <w:tc>
          <w:tcPr>
            <w:tcW w:w="4503"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43. Violaciones menores a la ley</w:t>
            </w:r>
          </w:p>
        </w:tc>
        <w:tc>
          <w:tcPr>
            <w:tcW w:w="497" w:type="pct"/>
            <w:shd w:val="clear" w:color="auto" w:fill="FFFFFF" w:themeFill="background1"/>
            <w:hideMark/>
          </w:tcPr>
          <w:p w:rsidR="00D04CF6" w:rsidRPr="004D504D" w:rsidRDefault="00D04CF6" w:rsidP="005E5A79">
            <w:pPr>
              <w:rPr>
                <w:rFonts w:eastAsia="Calibri" w:cs="Arial"/>
                <w:iCs/>
                <w:lang w:val="es-ES_tradnl"/>
              </w:rPr>
            </w:pPr>
            <w:r w:rsidRPr="004D504D">
              <w:rPr>
                <w:rFonts w:eastAsia="Calibri" w:cs="Arial"/>
                <w:lang w:val="es-ES_tradnl"/>
              </w:rPr>
              <w:t>11</w:t>
            </w:r>
          </w:p>
        </w:tc>
      </w:tr>
      <w:tr w:rsidR="00D04CF6" w:rsidRPr="004D504D" w:rsidTr="005E5A79">
        <w:tc>
          <w:tcPr>
            <w:tcW w:w="5000" w:type="pct"/>
            <w:gridSpan w:val="2"/>
            <w:shd w:val="clear" w:color="auto" w:fill="FFFFFF" w:themeFill="background1"/>
            <w:hideMark/>
          </w:tcPr>
          <w:p w:rsidR="00D04CF6" w:rsidRPr="009E7582" w:rsidRDefault="00D04CF6" w:rsidP="005E5A79">
            <w:pPr>
              <w:jc w:val="center"/>
              <w:rPr>
                <w:rFonts w:eastAsia="Calibri" w:cs="Arial"/>
                <w:b/>
                <w:lang w:val="es-ES_tradnl"/>
              </w:rPr>
            </w:pPr>
            <w:r w:rsidRPr="009E7582">
              <w:rPr>
                <w:rFonts w:eastAsia="Calibri" w:cs="Arial"/>
                <w:b/>
                <w:lang w:val="es-ES_tradnl"/>
              </w:rPr>
              <w:t>TOTAL:</w:t>
            </w:r>
            <w:r>
              <w:rPr>
                <w:rFonts w:eastAsia="Calibri" w:cs="Arial"/>
                <w:b/>
                <w:lang w:val="es-ES_tradnl"/>
              </w:rPr>
              <w:t xml:space="preserve"> 174 PUNTOS</w:t>
            </w:r>
          </w:p>
          <w:p w:rsidR="00D04CF6" w:rsidRPr="004D504D" w:rsidRDefault="00D04CF6" w:rsidP="00D04CF6">
            <w:pPr>
              <w:jc w:val="center"/>
              <w:rPr>
                <w:rFonts w:eastAsia="Calibri" w:cs="Arial"/>
                <w:lang w:val="es-ES_tradnl"/>
              </w:rPr>
            </w:pPr>
            <w:r w:rsidRPr="009E7582">
              <w:rPr>
                <w:rFonts w:eastAsia="Calibri" w:cs="Arial"/>
                <w:b/>
                <w:lang w:val="es-ES_tradnl"/>
              </w:rPr>
              <w:t>INTERPRETACION:</w:t>
            </w:r>
            <w:r>
              <w:rPr>
                <w:rFonts w:eastAsia="Calibri" w:cs="Arial"/>
                <w:b/>
                <w:lang w:val="es-ES_tradnl"/>
              </w:rPr>
              <w:t xml:space="preserve"> </w:t>
            </w:r>
          </w:p>
        </w:tc>
      </w:tr>
    </w:tbl>
    <w:p w:rsidR="00D04CF6" w:rsidRDefault="00D04CF6" w:rsidP="00D04CF6">
      <w:pPr>
        <w:spacing w:after="0" w:line="240" w:lineRule="auto"/>
        <w:jc w:val="both"/>
      </w:pPr>
    </w:p>
    <w:p w:rsidR="00D04CF6" w:rsidRDefault="00D04CF6" w:rsidP="00D04CF6">
      <w:pPr>
        <w:spacing w:after="0" w:line="240" w:lineRule="auto"/>
        <w:jc w:val="center"/>
        <w:rPr>
          <w:b/>
        </w:rPr>
      </w:pPr>
      <w:r>
        <w:rPr>
          <w:b/>
        </w:rPr>
        <w:t>ANEXO 3</w:t>
      </w:r>
    </w:p>
    <w:p w:rsidR="00D04CF6" w:rsidRDefault="00D04CF6" w:rsidP="00D04CF6">
      <w:pPr>
        <w:spacing w:after="0" w:line="240" w:lineRule="auto"/>
        <w:jc w:val="center"/>
        <w:rPr>
          <w:b/>
        </w:rPr>
      </w:pPr>
      <w:r>
        <w:rPr>
          <w:b/>
        </w:rPr>
        <w:t>APGAR FAMILIAR</w:t>
      </w:r>
    </w:p>
    <w:p w:rsidR="00D04CF6" w:rsidRPr="00A11AFA" w:rsidRDefault="00D04CF6" w:rsidP="00D04CF6">
      <w:pPr>
        <w:spacing w:after="0" w:line="240" w:lineRule="auto"/>
        <w:jc w:val="center"/>
        <w:rPr>
          <w:b/>
        </w:rPr>
      </w:pPr>
    </w:p>
    <w:tbl>
      <w:tblPr>
        <w:tblW w:w="5000" w:type="pct"/>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CellMar>
          <w:left w:w="70" w:type="dxa"/>
          <w:right w:w="70" w:type="dxa"/>
        </w:tblCellMar>
        <w:tblLook w:val="04A0" w:firstRow="1" w:lastRow="0" w:firstColumn="1" w:lastColumn="0" w:noHBand="0" w:noVBand="1"/>
      </w:tblPr>
      <w:tblGrid>
        <w:gridCol w:w="6053"/>
        <w:gridCol w:w="946"/>
        <w:gridCol w:w="720"/>
        <w:gridCol w:w="1109"/>
      </w:tblGrid>
      <w:tr w:rsidR="00D04CF6" w:rsidRPr="004D504D" w:rsidTr="005E5A79">
        <w:trPr>
          <w:trHeight w:val="528"/>
        </w:trPr>
        <w:tc>
          <w:tcPr>
            <w:tcW w:w="3428" w:type="pct"/>
            <w:tcBorders>
              <w:top w:val="single" w:sz="4" w:space="0" w:color="632423"/>
              <w:left w:val="single" w:sz="4" w:space="0" w:color="632423"/>
              <w:bottom w:val="single" w:sz="4" w:space="0" w:color="632423"/>
              <w:right w:val="single" w:sz="4" w:space="0" w:color="632423"/>
            </w:tcBorders>
            <w:shd w:val="clear" w:color="auto" w:fill="B4C6E7" w:themeFill="accent5" w:themeFillTint="66"/>
            <w:hideMark/>
          </w:tcPr>
          <w:p w:rsidR="00D04CF6" w:rsidRDefault="00D04CF6" w:rsidP="005E5A79">
            <w:pPr>
              <w:spacing w:after="0"/>
              <w:jc w:val="center"/>
              <w:rPr>
                <w:rFonts w:eastAsia="Times New Roman" w:cs="Calibri"/>
                <w:b/>
                <w:sz w:val="24"/>
                <w:szCs w:val="24"/>
                <w:lang w:val="es-ES_tradnl"/>
              </w:rPr>
            </w:pPr>
          </w:p>
          <w:p w:rsidR="00D04CF6" w:rsidRPr="00801AFF" w:rsidRDefault="00D04CF6" w:rsidP="005E5A79">
            <w:pPr>
              <w:spacing w:after="0"/>
              <w:jc w:val="center"/>
              <w:rPr>
                <w:rFonts w:eastAsia="Times New Roman" w:cs="Calibri"/>
                <w:b/>
                <w:sz w:val="24"/>
                <w:szCs w:val="24"/>
                <w:lang w:val="es-ES_tradnl"/>
              </w:rPr>
            </w:pPr>
            <w:r>
              <w:rPr>
                <w:rFonts w:eastAsia="Times New Roman" w:cs="Calibri"/>
                <w:b/>
                <w:sz w:val="24"/>
                <w:szCs w:val="24"/>
                <w:lang w:val="es-ES_tradnl"/>
              </w:rPr>
              <w:t>GEORGINA</w:t>
            </w:r>
          </w:p>
          <w:p w:rsidR="00D04CF6" w:rsidRPr="00801AFF" w:rsidRDefault="00D04CF6" w:rsidP="005E5A79">
            <w:pPr>
              <w:spacing w:after="0"/>
              <w:jc w:val="center"/>
              <w:rPr>
                <w:rFonts w:eastAsia="Times New Roman" w:cs="Calibri"/>
                <w:b/>
                <w:sz w:val="24"/>
                <w:szCs w:val="24"/>
                <w:lang w:val="es-ES_tradnl"/>
              </w:rPr>
            </w:pPr>
          </w:p>
        </w:tc>
        <w:tc>
          <w:tcPr>
            <w:tcW w:w="536" w:type="pct"/>
            <w:tcBorders>
              <w:top w:val="single" w:sz="4" w:space="0" w:color="632423"/>
              <w:left w:val="single" w:sz="4" w:space="0" w:color="632423"/>
              <w:bottom w:val="single" w:sz="4" w:space="0" w:color="632423"/>
              <w:right w:val="single" w:sz="4" w:space="0" w:color="632423"/>
            </w:tcBorders>
            <w:shd w:val="clear" w:color="auto" w:fill="B4C6E7" w:themeFill="accent5" w:themeFillTint="66"/>
            <w:hideMark/>
          </w:tcPr>
          <w:p w:rsidR="00D04CF6" w:rsidRPr="00801AFF" w:rsidRDefault="00D04CF6" w:rsidP="005E5A79">
            <w:pPr>
              <w:spacing w:after="0"/>
              <w:jc w:val="center"/>
              <w:rPr>
                <w:rFonts w:eastAsia="Times New Roman" w:cs="Arial"/>
                <w:b/>
                <w:sz w:val="20"/>
                <w:szCs w:val="20"/>
                <w:lang w:val="es-ES_tradnl"/>
              </w:rPr>
            </w:pPr>
            <w:r w:rsidRPr="00801AFF">
              <w:rPr>
                <w:rFonts w:eastAsia="Times New Roman" w:cs="Arial"/>
                <w:b/>
                <w:sz w:val="20"/>
                <w:szCs w:val="20"/>
                <w:lang w:val="es-ES_tradnl"/>
              </w:rPr>
              <w:t>Casi nunca</w:t>
            </w:r>
          </w:p>
          <w:p w:rsidR="00D04CF6" w:rsidRPr="00801AFF" w:rsidRDefault="00D04CF6" w:rsidP="005E5A79">
            <w:pPr>
              <w:spacing w:after="0"/>
              <w:jc w:val="center"/>
              <w:rPr>
                <w:rFonts w:eastAsia="Times New Roman" w:cs="Arial"/>
                <w:b/>
                <w:sz w:val="20"/>
                <w:szCs w:val="20"/>
                <w:lang w:val="es-ES_tradnl"/>
              </w:rPr>
            </w:pPr>
            <w:r w:rsidRPr="00801AFF">
              <w:rPr>
                <w:rFonts w:eastAsia="Times New Roman" w:cs="Arial"/>
                <w:b/>
                <w:sz w:val="20"/>
                <w:szCs w:val="20"/>
                <w:lang w:val="es-ES_tradnl"/>
              </w:rPr>
              <w:t>(0)</w:t>
            </w:r>
          </w:p>
        </w:tc>
        <w:tc>
          <w:tcPr>
            <w:tcW w:w="408" w:type="pct"/>
            <w:tcBorders>
              <w:top w:val="single" w:sz="4" w:space="0" w:color="632423"/>
              <w:left w:val="single" w:sz="4" w:space="0" w:color="632423"/>
              <w:bottom w:val="single" w:sz="4" w:space="0" w:color="632423"/>
              <w:right w:val="single" w:sz="4" w:space="0" w:color="632423"/>
            </w:tcBorders>
            <w:shd w:val="clear" w:color="auto" w:fill="B4C6E7" w:themeFill="accent5" w:themeFillTint="66"/>
            <w:hideMark/>
          </w:tcPr>
          <w:p w:rsidR="00D04CF6" w:rsidRPr="00801AFF" w:rsidRDefault="00D04CF6" w:rsidP="005E5A79">
            <w:pPr>
              <w:spacing w:after="0"/>
              <w:jc w:val="center"/>
              <w:rPr>
                <w:rFonts w:eastAsia="Times New Roman" w:cs="Arial"/>
                <w:b/>
                <w:sz w:val="20"/>
                <w:szCs w:val="20"/>
                <w:lang w:val="es-ES_tradnl"/>
              </w:rPr>
            </w:pPr>
            <w:r w:rsidRPr="00801AFF">
              <w:rPr>
                <w:rFonts w:eastAsia="Times New Roman" w:cs="Arial"/>
                <w:b/>
                <w:sz w:val="20"/>
                <w:szCs w:val="20"/>
                <w:lang w:val="es-ES_tradnl"/>
              </w:rPr>
              <w:t>A veces</w:t>
            </w:r>
          </w:p>
          <w:p w:rsidR="00D04CF6" w:rsidRPr="00801AFF" w:rsidRDefault="00D04CF6" w:rsidP="005E5A79">
            <w:pPr>
              <w:spacing w:after="0"/>
              <w:jc w:val="center"/>
              <w:rPr>
                <w:rFonts w:eastAsia="Times New Roman" w:cs="Arial"/>
                <w:b/>
                <w:sz w:val="20"/>
                <w:szCs w:val="20"/>
                <w:lang w:val="es-ES_tradnl"/>
              </w:rPr>
            </w:pPr>
            <w:r w:rsidRPr="00801AFF">
              <w:rPr>
                <w:rFonts w:eastAsia="Times New Roman" w:cs="Arial"/>
                <w:b/>
                <w:sz w:val="20"/>
                <w:szCs w:val="20"/>
                <w:lang w:val="es-ES_tradnl"/>
              </w:rPr>
              <w:t>(1)</w:t>
            </w:r>
          </w:p>
        </w:tc>
        <w:tc>
          <w:tcPr>
            <w:tcW w:w="628" w:type="pct"/>
            <w:tcBorders>
              <w:top w:val="single" w:sz="4" w:space="0" w:color="632423"/>
              <w:left w:val="single" w:sz="4" w:space="0" w:color="632423"/>
              <w:bottom w:val="single" w:sz="4" w:space="0" w:color="632423"/>
              <w:right w:val="single" w:sz="4" w:space="0" w:color="632423"/>
            </w:tcBorders>
            <w:shd w:val="clear" w:color="auto" w:fill="B4C6E7" w:themeFill="accent5" w:themeFillTint="66"/>
            <w:hideMark/>
          </w:tcPr>
          <w:p w:rsidR="00D04CF6" w:rsidRPr="00801AFF" w:rsidRDefault="00D04CF6" w:rsidP="005E5A79">
            <w:pPr>
              <w:spacing w:after="0"/>
              <w:jc w:val="center"/>
              <w:rPr>
                <w:rFonts w:eastAsia="Times New Roman" w:cs="Arial"/>
                <w:b/>
                <w:sz w:val="20"/>
                <w:szCs w:val="20"/>
                <w:lang w:val="es-ES_tradnl"/>
              </w:rPr>
            </w:pPr>
            <w:r w:rsidRPr="00801AFF">
              <w:rPr>
                <w:rFonts w:eastAsia="Times New Roman" w:cs="Arial"/>
                <w:b/>
                <w:sz w:val="20"/>
                <w:szCs w:val="20"/>
                <w:lang w:val="es-ES_tradnl"/>
              </w:rPr>
              <w:t>Casi siempre</w:t>
            </w:r>
          </w:p>
          <w:p w:rsidR="00D04CF6" w:rsidRPr="00801AFF" w:rsidRDefault="00D04CF6" w:rsidP="005E5A79">
            <w:pPr>
              <w:spacing w:after="0"/>
              <w:jc w:val="center"/>
              <w:rPr>
                <w:rFonts w:eastAsia="Times New Roman" w:cs="Arial"/>
                <w:b/>
                <w:sz w:val="20"/>
                <w:szCs w:val="20"/>
                <w:lang w:val="es-ES_tradnl"/>
              </w:rPr>
            </w:pPr>
            <w:r w:rsidRPr="00801AFF">
              <w:rPr>
                <w:rFonts w:eastAsia="Times New Roman" w:cs="Arial"/>
                <w:b/>
                <w:sz w:val="20"/>
                <w:szCs w:val="20"/>
                <w:lang w:val="es-ES_tradnl"/>
              </w:rPr>
              <w:t>(2)</w:t>
            </w:r>
          </w:p>
        </w:tc>
      </w:tr>
      <w:tr w:rsidR="00D04CF6" w:rsidRPr="004D504D" w:rsidTr="005E5A79">
        <w:tc>
          <w:tcPr>
            <w:tcW w:w="3428" w:type="pct"/>
            <w:tcBorders>
              <w:top w:val="single" w:sz="4" w:space="0" w:color="632423"/>
              <w:left w:val="single" w:sz="4" w:space="0" w:color="632423"/>
              <w:bottom w:val="single" w:sz="4" w:space="0" w:color="632423"/>
              <w:right w:val="single" w:sz="4" w:space="0" w:color="632423"/>
            </w:tcBorders>
            <w:hideMark/>
          </w:tcPr>
          <w:p w:rsidR="00D04CF6" w:rsidRPr="004D504D" w:rsidRDefault="00D04CF6" w:rsidP="005E5A79">
            <w:pPr>
              <w:spacing w:after="0"/>
              <w:rPr>
                <w:rFonts w:eastAsia="Times New Roman" w:cs="Arial"/>
                <w:sz w:val="20"/>
                <w:szCs w:val="20"/>
                <w:lang w:val="es-ES_tradnl"/>
              </w:rPr>
            </w:pPr>
            <w:r w:rsidRPr="004D504D">
              <w:rPr>
                <w:rFonts w:eastAsia="Times New Roman" w:cs="Arial"/>
                <w:sz w:val="20"/>
                <w:szCs w:val="20"/>
                <w:lang w:val="es-ES_tradnl"/>
              </w:rPr>
              <w:t xml:space="preserve">¿Está satisfecho con el apoyo que recibe de su familia cuando tiene algún problema o pasa por alguna situación crítica? </w:t>
            </w:r>
          </w:p>
        </w:tc>
        <w:tc>
          <w:tcPr>
            <w:tcW w:w="536" w:type="pct"/>
            <w:tcBorders>
              <w:top w:val="single" w:sz="4" w:space="0" w:color="632423"/>
              <w:left w:val="single" w:sz="4" w:space="0" w:color="632423"/>
              <w:bottom w:val="single" w:sz="4" w:space="0" w:color="632423"/>
              <w:right w:val="single" w:sz="4" w:space="0" w:color="632423"/>
            </w:tcBorders>
          </w:tcPr>
          <w:p w:rsidR="00D04CF6" w:rsidRPr="00402DB9" w:rsidRDefault="00D04CF6" w:rsidP="005E5A79">
            <w:pPr>
              <w:spacing w:after="0"/>
              <w:jc w:val="center"/>
              <w:rPr>
                <w:rFonts w:eastAsia="Times New Roman" w:cs="Arial"/>
                <w:b/>
                <w:sz w:val="20"/>
                <w:szCs w:val="20"/>
                <w:lang w:val="es-ES_tradnl"/>
              </w:rPr>
            </w:pPr>
          </w:p>
        </w:tc>
        <w:tc>
          <w:tcPr>
            <w:tcW w:w="408" w:type="pct"/>
            <w:tcBorders>
              <w:top w:val="single" w:sz="4" w:space="0" w:color="632423"/>
              <w:left w:val="single" w:sz="4" w:space="0" w:color="632423"/>
              <w:bottom w:val="single" w:sz="4" w:space="0" w:color="632423"/>
              <w:right w:val="single" w:sz="4" w:space="0" w:color="632423"/>
            </w:tcBorders>
          </w:tcPr>
          <w:p w:rsidR="00D04CF6" w:rsidRPr="00402DB9" w:rsidRDefault="00D04CF6" w:rsidP="005E5A79">
            <w:pPr>
              <w:spacing w:after="0"/>
              <w:jc w:val="center"/>
              <w:rPr>
                <w:rFonts w:eastAsia="Times New Roman" w:cs="Arial"/>
                <w:b/>
                <w:sz w:val="20"/>
                <w:szCs w:val="20"/>
                <w:lang w:val="es-ES_tradnl"/>
              </w:rPr>
            </w:pPr>
            <w:r w:rsidRPr="00402DB9">
              <w:rPr>
                <w:rFonts w:eastAsia="Times New Roman" w:cs="Arial"/>
                <w:b/>
                <w:sz w:val="20"/>
                <w:szCs w:val="20"/>
                <w:lang w:val="es-ES_tradnl"/>
              </w:rPr>
              <w:t>X</w:t>
            </w:r>
          </w:p>
        </w:tc>
        <w:tc>
          <w:tcPr>
            <w:tcW w:w="628" w:type="pct"/>
            <w:tcBorders>
              <w:top w:val="single" w:sz="4" w:space="0" w:color="632423"/>
              <w:left w:val="single" w:sz="4" w:space="0" w:color="632423"/>
              <w:bottom w:val="single" w:sz="4" w:space="0" w:color="632423"/>
              <w:right w:val="single" w:sz="4" w:space="0" w:color="632423"/>
            </w:tcBorders>
          </w:tcPr>
          <w:p w:rsidR="00D04CF6" w:rsidRPr="00402DB9" w:rsidRDefault="00D04CF6" w:rsidP="005E5A79">
            <w:pPr>
              <w:spacing w:after="0"/>
              <w:jc w:val="center"/>
              <w:rPr>
                <w:rFonts w:eastAsia="Calibri" w:cs="Times New Roman"/>
                <w:sz w:val="20"/>
                <w:szCs w:val="20"/>
                <w:lang w:val="es-ES"/>
              </w:rPr>
            </w:pPr>
          </w:p>
        </w:tc>
      </w:tr>
      <w:tr w:rsidR="00D04CF6" w:rsidRPr="004D504D" w:rsidTr="005E5A79">
        <w:tc>
          <w:tcPr>
            <w:tcW w:w="3428" w:type="pct"/>
            <w:tcBorders>
              <w:top w:val="single" w:sz="4" w:space="0" w:color="632423"/>
              <w:left w:val="single" w:sz="4" w:space="0" w:color="632423"/>
              <w:bottom w:val="single" w:sz="4" w:space="0" w:color="632423"/>
              <w:right w:val="single" w:sz="4" w:space="0" w:color="632423"/>
            </w:tcBorders>
            <w:hideMark/>
          </w:tcPr>
          <w:p w:rsidR="00D04CF6" w:rsidRPr="004D504D" w:rsidRDefault="00D04CF6" w:rsidP="005E5A79">
            <w:pPr>
              <w:spacing w:after="0"/>
              <w:rPr>
                <w:rFonts w:eastAsia="Times New Roman" w:cs="Arial"/>
                <w:sz w:val="20"/>
                <w:szCs w:val="20"/>
                <w:lang w:val="es-ES_tradnl"/>
              </w:rPr>
            </w:pPr>
            <w:r w:rsidRPr="004D504D">
              <w:rPr>
                <w:rFonts w:eastAsia="Times New Roman" w:cs="Arial"/>
                <w:sz w:val="20"/>
                <w:szCs w:val="20"/>
                <w:lang w:val="es-ES_tradnl"/>
              </w:rPr>
              <w:lastRenderedPageBreak/>
              <w:t xml:space="preserve">¿Le satisface la manera e interés en con que su familia discute sus problemas y la forma como participa con usted en la resolución de ellos? </w:t>
            </w:r>
          </w:p>
        </w:tc>
        <w:tc>
          <w:tcPr>
            <w:tcW w:w="536" w:type="pct"/>
            <w:tcBorders>
              <w:top w:val="single" w:sz="4" w:space="0" w:color="632423"/>
              <w:left w:val="single" w:sz="4" w:space="0" w:color="632423"/>
              <w:bottom w:val="single" w:sz="4" w:space="0" w:color="632423"/>
              <w:right w:val="single" w:sz="4" w:space="0" w:color="632423"/>
            </w:tcBorders>
          </w:tcPr>
          <w:p w:rsidR="00D04CF6" w:rsidRPr="00402DB9" w:rsidRDefault="00D04CF6" w:rsidP="005E5A79">
            <w:pPr>
              <w:spacing w:after="0"/>
              <w:jc w:val="center"/>
              <w:rPr>
                <w:rFonts w:eastAsia="Times New Roman" w:cs="Arial"/>
                <w:b/>
                <w:sz w:val="20"/>
                <w:szCs w:val="20"/>
                <w:lang w:val="es-ES_tradnl"/>
              </w:rPr>
            </w:pPr>
            <w:r w:rsidRPr="00402DB9">
              <w:rPr>
                <w:rFonts w:eastAsia="Times New Roman" w:cs="Arial"/>
                <w:b/>
                <w:sz w:val="20"/>
                <w:szCs w:val="20"/>
                <w:lang w:val="es-ES_tradnl"/>
              </w:rPr>
              <w:t>X</w:t>
            </w:r>
          </w:p>
        </w:tc>
        <w:tc>
          <w:tcPr>
            <w:tcW w:w="408" w:type="pct"/>
            <w:tcBorders>
              <w:top w:val="single" w:sz="4" w:space="0" w:color="632423"/>
              <w:left w:val="single" w:sz="4" w:space="0" w:color="632423"/>
              <w:bottom w:val="single" w:sz="4" w:space="0" w:color="632423"/>
              <w:right w:val="single" w:sz="4" w:space="0" w:color="632423"/>
            </w:tcBorders>
          </w:tcPr>
          <w:p w:rsidR="00D04CF6" w:rsidRPr="00402DB9" w:rsidRDefault="00D04CF6" w:rsidP="005E5A79">
            <w:pPr>
              <w:spacing w:after="0"/>
              <w:jc w:val="center"/>
              <w:rPr>
                <w:rFonts w:eastAsia="Times New Roman" w:cs="Arial"/>
                <w:sz w:val="20"/>
                <w:szCs w:val="20"/>
                <w:lang w:val="es-ES_tradnl"/>
              </w:rPr>
            </w:pPr>
          </w:p>
        </w:tc>
        <w:tc>
          <w:tcPr>
            <w:tcW w:w="628" w:type="pct"/>
            <w:tcBorders>
              <w:top w:val="single" w:sz="4" w:space="0" w:color="632423"/>
              <w:left w:val="single" w:sz="4" w:space="0" w:color="632423"/>
              <w:bottom w:val="single" w:sz="4" w:space="0" w:color="632423"/>
              <w:right w:val="single" w:sz="4" w:space="0" w:color="632423"/>
            </w:tcBorders>
          </w:tcPr>
          <w:p w:rsidR="00D04CF6" w:rsidRPr="00402DB9" w:rsidRDefault="00D04CF6" w:rsidP="005E5A79">
            <w:pPr>
              <w:spacing w:after="0"/>
              <w:jc w:val="center"/>
              <w:rPr>
                <w:rFonts w:eastAsia="Calibri" w:cs="Times New Roman"/>
                <w:sz w:val="20"/>
                <w:szCs w:val="20"/>
                <w:lang w:val="es-ES"/>
              </w:rPr>
            </w:pPr>
          </w:p>
        </w:tc>
      </w:tr>
      <w:tr w:rsidR="00D04CF6" w:rsidRPr="004D504D" w:rsidTr="005E5A79">
        <w:tc>
          <w:tcPr>
            <w:tcW w:w="3428" w:type="pct"/>
            <w:tcBorders>
              <w:top w:val="single" w:sz="4" w:space="0" w:color="632423"/>
              <w:left w:val="single" w:sz="4" w:space="0" w:color="632423"/>
              <w:bottom w:val="single" w:sz="4" w:space="0" w:color="632423"/>
              <w:right w:val="single" w:sz="4" w:space="0" w:color="632423"/>
            </w:tcBorders>
            <w:hideMark/>
          </w:tcPr>
          <w:p w:rsidR="00D04CF6" w:rsidRPr="004D504D" w:rsidRDefault="00D04CF6" w:rsidP="005E5A79">
            <w:pPr>
              <w:spacing w:after="0"/>
              <w:rPr>
                <w:rFonts w:eastAsia="Times New Roman" w:cs="Arial"/>
                <w:sz w:val="20"/>
                <w:szCs w:val="20"/>
                <w:lang w:val="es-ES_tradnl"/>
              </w:rPr>
            </w:pPr>
            <w:r w:rsidRPr="004D504D">
              <w:rPr>
                <w:rFonts w:eastAsia="Times New Roman" w:cs="Arial"/>
                <w:sz w:val="20"/>
                <w:szCs w:val="20"/>
                <w:lang w:val="es-ES_tradnl"/>
              </w:rPr>
              <w:t xml:space="preserve">¿Encuentra que su familia respeta sus decisiones individuales y acepta sus deseos de efectuar nuevas actividades o hacer cambios en su estilo de vida? </w:t>
            </w:r>
          </w:p>
        </w:tc>
        <w:tc>
          <w:tcPr>
            <w:tcW w:w="536" w:type="pct"/>
            <w:tcBorders>
              <w:top w:val="single" w:sz="4" w:space="0" w:color="632423"/>
              <w:left w:val="single" w:sz="4" w:space="0" w:color="632423"/>
              <w:bottom w:val="single" w:sz="4" w:space="0" w:color="632423"/>
              <w:right w:val="single" w:sz="4" w:space="0" w:color="632423"/>
            </w:tcBorders>
          </w:tcPr>
          <w:p w:rsidR="00D04CF6" w:rsidRPr="00402DB9" w:rsidRDefault="00D04CF6" w:rsidP="005E5A79">
            <w:pPr>
              <w:spacing w:after="0"/>
              <w:jc w:val="center"/>
              <w:rPr>
                <w:rFonts w:eastAsia="Times New Roman" w:cs="Arial"/>
                <w:b/>
                <w:sz w:val="20"/>
                <w:szCs w:val="20"/>
                <w:lang w:val="es-ES_tradnl"/>
              </w:rPr>
            </w:pPr>
            <w:r w:rsidRPr="00402DB9">
              <w:rPr>
                <w:rFonts w:eastAsia="Times New Roman" w:cs="Arial"/>
                <w:b/>
                <w:sz w:val="20"/>
                <w:szCs w:val="20"/>
                <w:lang w:val="es-ES_tradnl"/>
              </w:rPr>
              <w:t>X</w:t>
            </w:r>
          </w:p>
        </w:tc>
        <w:tc>
          <w:tcPr>
            <w:tcW w:w="408" w:type="pct"/>
            <w:tcBorders>
              <w:top w:val="single" w:sz="4" w:space="0" w:color="632423"/>
              <w:left w:val="single" w:sz="4" w:space="0" w:color="632423"/>
              <w:bottom w:val="single" w:sz="4" w:space="0" w:color="632423"/>
              <w:right w:val="single" w:sz="4" w:space="0" w:color="632423"/>
            </w:tcBorders>
          </w:tcPr>
          <w:p w:rsidR="00D04CF6" w:rsidRPr="00402DB9" w:rsidRDefault="00D04CF6" w:rsidP="005E5A79">
            <w:pPr>
              <w:spacing w:after="0"/>
              <w:jc w:val="center"/>
              <w:rPr>
                <w:rFonts w:eastAsia="Calibri" w:cs="Times New Roman"/>
                <w:sz w:val="20"/>
                <w:szCs w:val="20"/>
                <w:lang w:val="es-ES"/>
              </w:rPr>
            </w:pPr>
          </w:p>
        </w:tc>
        <w:tc>
          <w:tcPr>
            <w:tcW w:w="628" w:type="pct"/>
            <w:tcBorders>
              <w:top w:val="single" w:sz="4" w:space="0" w:color="632423"/>
              <w:left w:val="single" w:sz="4" w:space="0" w:color="632423"/>
              <w:bottom w:val="single" w:sz="4" w:space="0" w:color="632423"/>
              <w:right w:val="single" w:sz="4" w:space="0" w:color="632423"/>
            </w:tcBorders>
          </w:tcPr>
          <w:p w:rsidR="00D04CF6" w:rsidRPr="00402DB9" w:rsidRDefault="00D04CF6" w:rsidP="005E5A79">
            <w:pPr>
              <w:spacing w:after="0"/>
              <w:jc w:val="center"/>
              <w:rPr>
                <w:rFonts w:eastAsia="Times New Roman" w:cs="Arial"/>
                <w:sz w:val="20"/>
                <w:szCs w:val="20"/>
                <w:lang w:val="es-ES_tradnl"/>
              </w:rPr>
            </w:pPr>
          </w:p>
        </w:tc>
      </w:tr>
      <w:tr w:rsidR="00D04CF6" w:rsidRPr="004D504D" w:rsidTr="005E5A79">
        <w:tc>
          <w:tcPr>
            <w:tcW w:w="3428" w:type="pct"/>
            <w:tcBorders>
              <w:top w:val="single" w:sz="4" w:space="0" w:color="632423"/>
              <w:left w:val="single" w:sz="4" w:space="0" w:color="632423"/>
              <w:bottom w:val="single" w:sz="4" w:space="0" w:color="632423"/>
              <w:right w:val="single" w:sz="4" w:space="0" w:color="632423"/>
            </w:tcBorders>
            <w:hideMark/>
          </w:tcPr>
          <w:p w:rsidR="00D04CF6" w:rsidRPr="004D504D" w:rsidRDefault="00D04CF6" w:rsidP="005E5A79">
            <w:pPr>
              <w:spacing w:after="0"/>
              <w:rPr>
                <w:rFonts w:eastAsia="Times New Roman" w:cs="Arial"/>
                <w:sz w:val="20"/>
                <w:szCs w:val="20"/>
                <w:lang w:val="es-ES_tradnl"/>
              </w:rPr>
            </w:pPr>
            <w:r w:rsidRPr="004D504D">
              <w:rPr>
                <w:rFonts w:eastAsia="Times New Roman" w:cs="Arial"/>
                <w:sz w:val="20"/>
                <w:szCs w:val="20"/>
                <w:lang w:val="es-ES_tradnl"/>
              </w:rPr>
              <w:t xml:space="preserve">¿Está satisfecho con la forma en que su familia expresa el afecto y responde a sus sentimientos, ya sean de bienestar o malestar? </w:t>
            </w:r>
          </w:p>
        </w:tc>
        <w:tc>
          <w:tcPr>
            <w:tcW w:w="536" w:type="pct"/>
            <w:tcBorders>
              <w:top w:val="single" w:sz="4" w:space="0" w:color="632423"/>
              <w:left w:val="single" w:sz="4" w:space="0" w:color="632423"/>
              <w:bottom w:val="single" w:sz="4" w:space="0" w:color="632423"/>
              <w:right w:val="single" w:sz="4" w:space="0" w:color="632423"/>
            </w:tcBorders>
          </w:tcPr>
          <w:p w:rsidR="00D04CF6" w:rsidRPr="00402DB9" w:rsidRDefault="00D04CF6" w:rsidP="005E5A79">
            <w:pPr>
              <w:spacing w:after="0"/>
              <w:jc w:val="center"/>
              <w:rPr>
                <w:rFonts w:eastAsia="Times New Roman" w:cs="Arial"/>
                <w:b/>
                <w:sz w:val="20"/>
                <w:szCs w:val="20"/>
                <w:lang w:val="es-ES_tradnl"/>
              </w:rPr>
            </w:pPr>
            <w:r w:rsidRPr="00402DB9">
              <w:rPr>
                <w:rFonts w:eastAsia="Times New Roman" w:cs="Arial"/>
                <w:b/>
                <w:sz w:val="20"/>
                <w:szCs w:val="20"/>
                <w:lang w:val="es-ES_tradnl"/>
              </w:rPr>
              <w:t>X</w:t>
            </w:r>
          </w:p>
        </w:tc>
        <w:tc>
          <w:tcPr>
            <w:tcW w:w="408" w:type="pct"/>
            <w:tcBorders>
              <w:top w:val="single" w:sz="4" w:space="0" w:color="632423"/>
              <w:left w:val="single" w:sz="4" w:space="0" w:color="632423"/>
              <w:bottom w:val="single" w:sz="4" w:space="0" w:color="632423"/>
              <w:right w:val="single" w:sz="4" w:space="0" w:color="632423"/>
            </w:tcBorders>
          </w:tcPr>
          <w:p w:rsidR="00D04CF6" w:rsidRPr="00402DB9" w:rsidRDefault="00D04CF6" w:rsidP="005E5A79">
            <w:pPr>
              <w:spacing w:after="0"/>
              <w:ind w:left="360"/>
              <w:jc w:val="center"/>
              <w:rPr>
                <w:rFonts w:eastAsia="Times New Roman" w:cs="Arial"/>
                <w:sz w:val="20"/>
                <w:szCs w:val="20"/>
                <w:lang w:val="es-ES_tradnl"/>
              </w:rPr>
            </w:pPr>
          </w:p>
        </w:tc>
        <w:tc>
          <w:tcPr>
            <w:tcW w:w="628" w:type="pct"/>
            <w:tcBorders>
              <w:top w:val="single" w:sz="4" w:space="0" w:color="632423"/>
              <w:left w:val="single" w:sz="4" w:space="0" w:color="632423"/>
              <w:bottom w:val="single" w:sz="4" w:space="0" w:color="632423"/>
              <w:right w:val="single" w:sz="4" w:space="0" w:color="632423"/>
            </w:tcBorders>
          </w:tcPr>
          <w:p w:rsidR="00D04CF6" w:rsidRPr="00402DB9" w:rsidRDefault="00D04CF6" w:rsidP="005E5A79">
            <w:pPr>
              <w:spacing w:after="0"/>
              <w:jc w:val="center"/>
              <w:rPr>
                <w:rFonts w:eastAsia="Calibri" w:cs="Times New Roman"/>
                <w:sz w:val="20"/>
                <w:szCs w:val="20"/>
                <w:lang w:val="es-ES"/>
              </w:rPr>
            </w:pPr>
          </w:p>
        </w:tc>
      </w:tr>
      <w:tr w:rsidR="00D04CF6" w:rsidRPr="004D504D" w:rsidTr="005E5A79">
        <w:tc>
          <w:tcPr>
            <w:tcW w:w="3428" w:type="pct"/>
            <w:tcBorders>
              <w:top w:val="single" w:sz="4" w:space="0" w:color="632423"/>
              <w:left w:val="single" w:sz="4" w:space="0" w:color="632423"/>
              <w:bottom w:val="single" w:sz="4" w:space="0" w:color="632423"/>
              <w:right w:val="single" w:sz="4" w:space="0" w:color="632423"/>
            </w:tcBorders>
          </w:tcPr>
          <w:p w:rsidR="00D04CF6" w:rsidRPr="004D504D" w:rsidRDefault="00D04CF6" w:rsidP="005E5A79">
            <w:pPr>
              <w:spacing w:after="0"/>
              <w:rPr>
                <w:rFonts w:eastAsia="Times New Roman" w:cs="Arial"/>
                <w:sz w:val="20"/>
                <w:szCs w:val="20"/>
                <w:lang w:val="es-ES_tradnl"/>
              </w:rPr>
            </w:pPr>
            <w:r w:rsidRPr="004D504D">
              <w:rPr>
                <w:rFonts w:eastAsia="Times New Roman" w:cs="Arial"/>
                <w:sz w:val="20"/>
                <w:szCs w:val="20"/>
                <w:lang w:val="es-ES_tradnl"/>
              </w:rPr>
              <w:t xml:space="preserve">¿Le satisface la cantidad de tiempo que usted y su familia </w:t>
            </w:r>
            <w:proofErr w:type="gramStart"/>
            <w:r w:rsidRPr="004D504D">
              <w:rPr>
                <w:rFonts w:eastAsia="Times New Roman" w:cs="Arial"/>
                <w:sz w:val="20"/>
                <w:szCs w:val="20"/>
                <w:lang w:val="es-ES_tradnl"/>
              </w:rPr>
              <w:t>pasan</w:t>
            </w:r>
            <w:proofErr w:type="gramEnd"/>
            <w:r w:rsidRPr="004D504D">
              <w:rPr>
                <w:rFonts w:eastAsia="Times New Roman" w:cs="Arial"/>
                <w:sz w:val="20"/>
                <w:szCs w:val="20"/>
                <w:lang w:val="es-ES_tradnl"/>
              </w:rPr>
              <w:t xml:space="preserve"> juntos?</w:t>
            </w:r>
          </w:p>
          <w:p w:rsidR="00D04CF6" w:rsidRPr="004D504D" w:rsidRDefault="00D04CF6" w:rsidP="005E5A79">
            <w:pPr>
              <w:spacing w:after="0"/>
              <w:rPr>
                <w:rFonts w:eastAsia="Times New Roman" w:cs="Arial"/>
                <w:sz w:val="20"/>
                <w:szCs w:val="20"/>
                <w:lang w:val="es-ES_tradnl"/>
              </w:rPr>
            </w:pPr>
          </w:p>
        </w:tc>
        <w:tc>
          <w:tcPr>
            <w:tcW w:w="536" w:type="pct"/>
            <w:tcBorders>
              <w:top w:val="single" w:sz="4" w:space="0" w:color="632423"/>
              <w:left w:val="single" w:sz="4" w:space="0" w:color="632423"/>
              <w:bottom w:val="single" w:sz="4" w:space="0" w:color="632423"/>
              <w:right w:val="single" w:sz="4" w:space="0" w:color="632423"/>
            </w:tcBorders>
          </w:tcPr>
          <w:p w:rsidR="00D04CF6" w:rsidRPr="00402DB9" w:rsidRDefault="00D04CF6" w:rsidP="005E5A79">
            <w:pPr>
              <w:spacing w:after="0"/>
              <w:jc w:val="center"/>
              <w:rPr>
                <w:rFonts w:eastAsia="Times New Roman" w:cs="Arial"/>
                <w:b/>
                <w:sz w:val="20"/>
                <w:szCs w:val="20"/>
                <w:lang w:val="es-ES_tradnl"/>
              </w:rPr>
            </w:pPr>
          </w:p>
        </w:tc>
        <w:tc>
          <w:tcPr>
            <w:tcW w:w="408" w:type="pct"/>
            <w:tcBorders>
              <w:top w:val="single" w:sz="4" w:space="0" w:color="632423"/>
              <w:left w:val="single" w:sz="4" w:space="0" w:color="632423"/>
              <w:bottom w:val="single" w:sz="4" w:space="0" w:color="632423"/>
              <w:right w:val="single" w:sz="4" w:space="0" w:color="632423"/>
            </w:tcBorders>
          </w:tcPr>
          <w:p w:rsidR="00D04CF6" w:rsidRPr="00402DB9" w:rsidRDefault="00D04CF6" w:rsidP="005E5A79">
            <w:pPr>
              <w:spacing w:after="0"/>
              <w:jc w:val="center"/>
              <w:rPr>
                <w:rFonts w:eastAsia="Times New Roman" w:cs="Arial"/>
                <w:b/>
                <w:sz w:val="20"/>
                <w:szCs w:val="20"/>
                <w:lang w:val="es-ES_tradnl"/>
              </w:rPr>
            </w:pPr>
            <w:r w:rsidRPr="00402DB9">
              <w:rPr>
                <w:rFonts w:eastAsia="Times New Roman" w:cs="Arial"/>
                <w:b/>
                <w:sz w:val="20"/>
                <w:szCs w:val="20"/>
                <w:lang w:val="es-ES_tradnl"/>
              </w:rPr>
              <w:t>X</w:t>
            </w:r>
          </w:p>
        </w:tc>
        <w:tc>
          <w:tcPr>
            <w:tcW w:w="628" w:type="pct"/>
            <w:tcBorders>
              <w:top w:val="single" w:sz="4" w:space="0" w:color="632423"/>
              <w:left w:val="single" w:sz="4" w:space="0" w:color="632423"/>
              <w:bottom w:val="single" w:sz="4" w:space="0" w:color="632423"/>
              <w:right w:val="single" w:sz="4" w:space="0" w:color="632423"/>
            </w:tcBorders>
          </w:tcPr>
          <w:p w:rsidR="00D04CF6" w:rsidRPr="00402DB9" w:rsidRDefault="00D04CF6" w:rsidP="005E5A79">
            <w:pPr>
              <w:spacing w:after="0"/>
              <w:ind w:left="360"/>
              <w:jc w:val="center"/>
              <w:rPr>
                <w:rFonts w:eastAsia="Times New Roman" w:cs="Arial"/>
                <w:sz w:val="20"/>
                <w:szCs w:val="20"/>
                <w:lang w:val="es-ES_tradnl"/>
              </w:rPr>
            </w:pPr>
          </w:p>
        </w:tc>
      </w:tr>
      <w:tr w:rsidR="00D04CF6" w:rsidRPr="004D504D" w:rsidTr="005E5A79">
        <w:tc>
          <w:tcPr>
            <w:tcW w:w="5000" w:type="pct"/>
            <w:gridSpan w:val="4"/>
            <w:tcBorders>
              <w:top w:val="single" w:sz="4" w:space="0" w:color="632423"/>
              <w:left w:val="single" w:sz="4" w:space="0" w:color="632423"/>
              <w:bottom w:val="single" w:sz="4" w:space="0" w:color="632423"/>
              <w:right w:val="single" w:sz="4" w:space="0" w:color="632423"/>
            </w:tcBorders>
          </w:tcPr>
          <w:p w:rsidR="00D04CF6" w:rsidRPr="00801AFF" w:rsidRDefault="00D04CF6" w:rsidP="005E5A79">
            <w:pPr>
              <w:spacing w:after="0"/>
              <w:jc w:val="center"/>
              <w:rPr>
                <w:rFonts w:eastAsia="Times New Roman" w:cs="Arial"/>
                <w:b/>
                <w:sz w:val="20"/>
                <w:szCs w:val="20"/>
                <w:lang w:val="es-ES_tradnl"/>
              </w:rPr>
            </w:pPr>
            <w:r>
              <w:rPr>
                <w:rFonts w:eastAsia="Times New Roman" w:cs="Arial"/>
                <w:b/>
                <w:sz w:val="20"/>
                <w:szCs w:val="20"/>
                <w:lang w:val="es-ES_tradnl"/>
              </w:rPr>
              <w:t>TOTAL: 2</w:t>
            </w:r>
            <w:r w:rsidRPr="00801AFF">
              <w:rPr>
                <w:rFonts w:eastAsia="Times New Roman" w:cs="Arial"/>
                <w:b/>
                <w:sz w:val="20"/>
                <w:szCs w:val="20"/>
                <w:lang w:val="es-ES_tradnl"/>
              </w:rPr>
              <w:t xml:space="preserve"> PUNTOS</w:t>
            </w:r>
          </w:p>
          <w:p w:rsidR="00D04CF6" w:rsidRPr="00801AFF" w:rsidRDefault="00D04CF6" w:rsidP="00D04CF6">
            <w:pPr>
              <w:spacing w:after="0"/>
              <w:jc w:val="center"/>
              <w:rPr>
                <w:rFonts w:eastAsia="Times New Roman" w:cs="Arial"/>
                <w:b/>
                <w:color w:val="943634"/>
                <w:sz w:val="20"/>
                <w:szCs w:val="20"/>
                <w:lang w:val="es-ES_tradnl"/>
              </w:rPr>
            </w:pPr>
            <w:r w:rsidRPr="00801AFF">
              <w:rPr>
                <w:rFonts w:eastAsia="Times New Roman" w:cs="Arial"/>
                <w:b/>
                <w:sz w:val="20"/>
                <w:szCs w:val="20"/>
                <w:lang w:val="es-ES_tradnl"/>
              </w:rPr>
              <w:t xml:space="preserve">RESULTADO: </w:t>
            </w:r>
          </w:p>
        </w:tc>
      </w:tr>
    </w:tbl>
    <w:p w:rsidR="00D04CF6" w:rsidRDefault="00D04CF6" w:rsidP="00D04CF6">
      <w:pPr>
        <w:jc w:val="both"/>
      </w:pPr>
    </w:p>
    <w:tbl>
      <w:tblPr>
        <w:tblW w:w="5000" w:type="pct"/>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CellMar>
          <w:left w:w="70" w:type="dxa"/>
          <w:right w:w="70" w:type="dxa"/>
        </w:tblCellMar>
        <w:tblLook w:val="04A0" w:firstRow="1" w:lastRow="0" w:firstColumn="1" w:lastColumn="0" w:noHBand="0" w:noVBand="1"/>
      </w:tblPr>
      <w:tblGrid>
        <w:gridCol w:w="6053"/>
        <w:gridCol w:w="946"/>
        <w:gridCol w:w="720"/>
        <w:gridCol w:w="1109"/>
      </w:tblGrid>
      <w:tr w:rsidR="00D04CF6" w:rsidRPr="004D504D" w:rsidTr="005E5A79">
        <w:trPr>
          <w:trHeight w:val="528"/>
        </w:trPr>
        <w:tc>
          <w:tcPr>
            <w:tcW w:w="3428" w:type="pct"/>
            <w:tcBorders>
              <w:top w:val="single" w:sz="4" w:space="0" w:color="632423"/>
              <w:left w:val="single" w:sz="4" w:space="0" w:color="632423"/>
              <w:bottom w:val="single" w:sz="4" w:space="0" w:color="632423"/>
              <w:right w:val="single" w:sz="4" w:space="0" w:color="632423"/>
            </w:tcBorders>
            <w:shd w:val="clear" w:color="auto" w:fill="B4C6E7" w:themeFill="accent5" w:themeFillTint="66"/>
            <w:hideMark/>
          </w:tcPr>
          <w:p w:rsidR="00D04CF6" w:rsidRDefault="00D04CF6" w:rsidP="005E5A79">
            <w:pPr>
              <w:spacing w:after="0"/>
              <w:jc w:val="center"/>
              <w:rPr>
                <w:rFonts w:eastAsia="Times New Roman" w:cs="Calibri"/>
                <w:b/>
                <w:sz w:val="24"/>
                <w:szCs w:val="24"/>
                <w:lang w:val="es-ES_tradnl"/>
              </w:rPr>
            </w:pPr>
          </w:p>
          <w:p w:rsidR="00D04CF6" w:rsidRPr="00801AFF" w:rsidRDefault="00D04CF6" w:rsidP="005E5A79">
            <w:pPr>
              <w:spacing w:after="0"/>
              <w:jc w:val="center"/>
              <w:rPr>
                <w:rFonts w:eastAsia="Times New Roman" w:cs="Calibri"/>
                <w:b/>
                <w:sz w:val="24"/>
                <w:szCs w:val="24"/>
                <w:lang w:val="es-ES_tradnl"/>
              </w:rPr>
            </w:pPr>
            <w:r>
              <w:rPr>
                <w:rFonts w:eastAsia="Times New Roman" w:cs="Calibri"/>
                <w:b/>
                <w:sz w:val="24"/>
                <w:szCs w:val="24"/>
                <w:lang w:val="es-ES_tradnl"/>
              </w:rPr>
              <w:t>KASANDRA</w:t>
            </w:r>
          </w:p>
          <w:p w:rsidR="00D04CF6" w:rsidRPr="004D504D" w:rsidRDefault="00D04CF6" w:rsidP="005E5A79">
            <w:pPr>
              <w:spacing w:after="0"/>
              <w:rPr>
                <w:rFonts w:eastAsia="Times New Roman" w:cs="Calibri"/>
                <w:b/>
                <w:sz w:val="20"/>
                <w:szCs w:val="20"/>
                <w:lang w:val="es-ES_tradnl"/>
              </w:rPr>
            </w:pPr>
          </w:p>
        </w:tc>
        <w:tc>
          <w:tcPr>
            <w:tcW w:w="536" w:type="pct"/>
            <w:tcBorders>
              <w:top w:val="single" w:sz="4" w:space="0" w:color="632423"/>
              <w:left w:val="single" w:sz="4" w:space="0" w:color="632423"/>
              <w:bottom w:val="single" w:sz="4" w:space="0" w:color="632423"/>
              <w:right w:val="single" w:sz="4" w:space="0" w:color="632423"/>
            </w:tcBorders>
            <w:shd w:val="clear" w:color="auto" w:fill="B4C6E7" w:themeFill="accent5" w:themeFillTint="66"/>
            <w:hideMark/>
          </w:tcPr>
          <w:p w:rsidR="00D04CF6" w:rsidRPr="00801AFF" w:rsidRDefault="00D04CF6" w:rsidP="005E5A79">
            <w:pPr>
              <w:spacing w:after="0"/>
              <w:jc w:val="center"/>
              <w:rPr>
                <w:rFonts w:eastAsia="Times New Roman" w:cs="Arial"/>
                <w:b/>
                <w:sz w:val="20"/>
                <w:szCs w:val="20"/>
                <w:lang w:val="es-ES_tradnl"/>
              </w:rPr>
            </w:pPr>
            <w:r w:rsidRPr="00801AFF">
              <w:rPr>
                <w:rFonts w:eastAsia="Times New Roman" w:cs="Arial"/>
                <w:b/>
                <w:sz w:val="20"/>
                <w:szCs w:val="20"/>
                <w:lang w:val="es-ES_tradnl"/>
              </w:rPr>
              <w:t>Casi nunca</w:t>
            </w:r>
          </w:p>
          <w:p w:rsidR="00D04CF6" w:rsidRPr="00801AFF" w:rsidRDefault="00D04CF6" w:rsidP="005E5A79">
            <w:pPr>
              <w:spacing w:after="0"/>
              <w:jc w:val="center"/>
              <w:rPr>
                <w:rFonts w:eastAsia="Times New Roman" w:cs="Arial"/>
                <w:b/>
                <w:sz w:val="20"/>
                <w:szCs w:val="20"/>
                <w:lang w:val="es-ES_tradnl"/>
              </w:rPr>
            </w:pPr>
            <w:r w:rsidRPr="00801AFF">
              <w:rPr>
                <w:rFonts w:eastAsia="Times New Roman" w:cs="Arial"/>
                <w:b/>
                <w:sz w:val="20"/>
                <w:szCs w:val="20"/>
                <w:lang w:val="es-ES_tradnl"/>
              </w:rPr>
              <w:t>(0)</w:t>
            </w:r>
          </w:p>
        </w:tc>
        <w:tc>
          <w:tcPr>
            <w:tcW w:w="408" w:type="pct"/>
            <w:tcBorders>
              <w:top w:val="single" w:sz="4" w:space="0" w:color="632423"/>
              <w:left w:val="single" w:sz="4" w:space="0" w:color="632423"/>
              <w:bottom w:val="single" w:sz="4" w:space="0" w:color="632423"/>
              <w:right w:val="single" w:sz="4" w:space="0" w:color="632423"/>
            </w:tcBorders>
            <w:shd w:val="clear" w:color="auto" w:fill="B4C6E7" w:themeFill="accent5" w:themeFillTint="66"/>
            <w:hideMark/>
          </w:tcPr>
          <w:p w:rsidR="00D04CF6" w:rsidRPr="00801AFF" w:rsidRDefault="00D04CF6" w:rsidP="005E5A79">
            <w:pPr>
              <w:spacing w:after="0"/>
              <w:jc w:val="center"/>
              <w:rPr>
                <w:rFonts w:eastAsia="Times New Roman" w:cs="Arial"/>
                <w:b/>
                <w:sz w:val="20"/>
                <w:szCs w:val="20"/>
                <w:lang w:val="es-ES_tradnl"/>
              </w:rPr>
            </w:pPr>
            <w:r w:rsidRPr="00801AFF">
              <w:rPr>
                <w:rFonts w:eastAsia="Times New Roman" w:cs="Arial"/>
                <w:b/>
                <w:sz w:val="20"/>
                <w:szCs w:val="20"/>
                <w:lang w:val="es-ES_tradnl"/>
              </w:rPr>
              <w:t>A veces</w:t>
            </w:r>
          </w:p>
          <w:p w:rsidR="00D04CF6" w:rsidRPr="00801AFF" w:rsidRDefault="00D04CF6" w:rsidP="005E5A79">
            <w:pPr>
              <w:spacing w:after="0"/>
              <w:jc w:val="center"/>
              <w:rPr>
                <w:rFonts w:eastAsia="Times New Roman" w:cs="Arial"/>
                <w:b/>
                <w:sz w:val="20"/>
                <w:szCs w:val="20"/>
                <w:lang w:val="es-ES_tradnl"/>
              </w:rPr>
            </w:pPr>
            <w:r w:rsidRPr="00801AFF">
              <w:rPr>
                <w:rFonts w:eastAsia="Times New Roman" w:cs="Arial"/>
                <w:b/>
                <w:sz w:val="20"/>
                <w:szCs w:val="20"/>
                <w:lang w:val="es-ES_tradnl"/>
              </w:rPr>
              <w:t>(1)</w:t>
            </w:r>
          </w:p>
        </w:tc>
        <w:tc>
          <w:tcPr>
            <w:tcW w:w="628" w:type="pct"/>
            <w:tcBorders>
              <w:top w:val="single" w:sz="4" w:space="0" w:color="632423"/>
              <w:left w:val="single" w:sz="4" w:space="0" w:color="632423"/>
              <w:bottom w:val="single" w:sz="4" w:space="0" w:color="632423"/>
              <w:right w:val="single" w:sz="4" w:space="0" w:color="632423"/>
            </w:tcBorders>
            <w:shd w:val="clear" w:color="auto" w:fill="B4C6E7" w:themeFill="accent5" w:themeFillTint="66"/>
            <w:hideMark/>
          </w:tcPr>
          <w:p w:rsidR="00D04CF6" w:rsidRPr="00801AFF" w:rsidRDefault="00D04CF6" w:rsidP="005E5A79">
            <w:pPr>
              <w:spacing w:after="0"/>
              <w:jc w:val="center"/>
              <w:rPr>
                <w:rFonts w:eastAsia="Times New Roman" w:cs="Arial"/>
                <w:b/>
                <w:sz w:val="20"/>
                <w:szCs w:val="20"/>
                <w:lang w:val="es-ES_tradnl"/>
              </w:rPr>
            </w:pPr>
            <w:r w:rsidRPr="00801AFF">
              <w:rPr>
                <w:rFonts w:eastAsia="Times New Roman" w:cs="Arial"/>
                <w:b/>
                <w:sz w:val="20"/>
                <w:szCs w:val="20"/>
                <w:lang w:val="es-ES_tradnl"/>
              </w:rPr>
              <w:t>Casi siempre</w:t>
            </w:r>
          </w:p>
          <w:p w:rsidR="00D04CF6" w:rsidRPr="00801AFF" w:rsidRDefault="00D04CF6" w:rsidP="005E5A79">
            <w:pPr>
              <w:spacing w:after="0"/>
              <w:jc w:val="center"/>
              <w:rPr>
                <w:rFonts w:eastAsia="Times New Roman" w:cs="Arial"/>
                <w:b/>
                <w:sz w:val="20"/>
                <w:szCs w:val="20"/>
                <w:lang w:val="es-ES_tradnl"/>
              </w:rPr>
            </w:pPr>
            <w:r w:rsidRPr="00801AFF">
              <w:rPr>
                <w:rFonts w:eastAsia="Times New Roman" w:cs="Arial"/>
                <w:b/>
                <w:sz w:val="20"/>
                <w:szCs w:val="20"/>
                <w:lang w:val="es-ES_tradnl"/>
              </w:rPr>
              <w:t>(2)</w:t>
            </w:r>
          </w:p>
        </w:tc>
      </w:tr>
      <w:tr w:rsidR="00D04CF6" w:rsidRPr="004D504D" w:rsidTr="005E5A79">
        <w:tc>
          <w:tcPr>
            <w:tcW w:w="3428" w:type="pct"/>
            <w:tcBorders>
              <w:top w:val="single" w:sz="4" w:space="0" w:color="632423"/>
              <w:left w:val="single" w:sz="4" w:space="0" w:color="632423"/>
              <w:bottom w:val="single" w:sz="4" w:space="0" w:color="632423"/>
              <w:right w:val="single" w:sz="4" w:space="0" w:color="632423"/>
            </w:tcBorders>
            <w:hideMark/>
          </w:tcPr>
          <w:p w:rsidR="00D04CF6" w:rsidRPr="004D504D" w:rsidRDefault="00D04CF6" w:rsidP="005E5A79">
            <w:pPr>
              <w:spacing w:after="0"/>
              <w:rPr>
                <w:rFonts w:eastAsia="Times New Roman" w:cs="Arial"/>
                <w:sz w:val="20"/>
                <w:szCs w:val="20"/>
                <w:lang w:val="es-ES_tradnl"/>
              </w:rPr>
            </w:pPr>
            <w:r w:rsidRPr="004D504D">
              <w:rPr>
                <w:rFonts w:eastAsia="Times New Roman" w:cs="Arial"/>
                <w:sz w:val="20"/>
                <w:szCs w:val="20"/>
                <w:lang w:val="es-ES_tradnl"/>
              </w:rPr>
              <w:t xml:space="preserve">¿Está satisfecho con el apoyo que recibe de su familia cuando tiene algún problema o pasa por alguna situación crítica? </w:t>
            </w:r>
          </w:p>
        </w:tc>
        <w:tc>
          <w:tcPr>
            <w:tcW w:w="536" w:type="pct"/>
            <w:tcBorders>
              <w:top w:val="single" w:sz="4" w:space="0" w:color="632423"/>
              <w:left w:val="single" w:sz="4" w:space="0" w:color="632423"/>
              <w:bottom w:val="single" w:sz="4" w:space="0" w:color="632423"/>
              <w:right w:val="single" w:sz="4" w:space="0" w:color="632423"/>
            </w:tcBorders>
          </w:tcPr>
          <w:p w:rsidR="00D04CF6" w:rsidRPr="00402DB9" w:rsidRDefault="00D04CF6" w:rsidP="005E5A79">
            <w:pPr>
              <w:spacing w:after="0"/>
              <w:jc w:val="center"/>
              <w:rPr>
                <w:rFonts w:eastAsia="Times New Roman" w:cs="Arial"/>
                <w:b/>
                <w:sz w:val="20"/>
                <w:szCs w:val="20"/>
                <w:lang w:val="es-ES_tradnl"/>
              </w:rPr>
            </w:pPr>
          </w:p>
        </w:tc>
        <w:tc>
          <w:tcPr>
            <w:tcW w:w="408" w:type="pct"/>
            <w:tcBorders>
              <w:top w:val="single" w:sz="4" w:space="0" w:color="632423"/>
              <w:left w:val="single" w:sz="4" w:space="0" w:color="632423"/>
              <w:bottom w:val="single" w:sz="4" w:space="0" w:color="632423"/>
              <w:right w:val="single" w:sz="4" w:space="0" w:color="632423"/>
            </w:tcBorders>
            <w:hideMark/>
          </w:tcPr>
          <w:p w:rsidR="00D04CF6" w:rsidRPr="00402DB9" w:rsidRDefault="00D04CF6" w:rsidP="005E5A79">
            <w:pPr>
              <w:spacing w:after="0"/>
              <w:jc w:val="center"/>
              <w:rPr>
                <w:rFonts w:eastAsia="Times New Roman" w:cs="Arial"/>
                <w:b/>
                <w:sz w:val="20"/>
                <w:szCs w:val="20"/>
                <w:lang w:val="es-ES_tradnl"/>
              </w:rPr>
            </w:pPr>
            <w:r w:rsidRPr="00402DB9">
              <w:rPr>
                <w:rFonts w:eastAsia="Times New Roman" w:cs="Arial"/>
                <w:b/>
                <w:sz w:val="20"/>
                <w:szCs w:val="20"/>
                <w:lang w:val="es-ES_tradnl"/>
              </w:rPr>
              <w:t>X</w:t>
            </w:r>
          </w:p>
        </w:tc>
        <w:tc>
          <w:tcPr>
            <w:tcW w:w="628" w:type="pct"/>
            <w:tcBorders>
              <w:top w:val="single" w:sz="4" w:space="0" w:color="632423"/>
              <w:left w:val="single" w:sz="4" w:space="0" w:color="632423"/>
              <w:bottom w:val="single" w:sz="4" w:space="0" w:color="632423"/>
              <w:right w:val="single" w:sz="4" w:space="0" w:color="632423"/>
            </w:tcBorders>
          </w:tcPr>
          <w:p w:rsidR="00D04CF6" w:rsidRPr="00367867" w:rsidRDefault="00D04CF6" w:rsidP="005E5A79">
            <w:pPr>
              <w:spacing w:after="0"/>
              <w:jc w:val="center"/>
              <w:rPr>
                <w:rFonts w:eastAsia="Calibri" w:cs="Times New Roman"/>
                <w:sz w:val="20"/>
                <w:szCs w:val="20"/>
                <w:lang w:val="es-ES"/>
              </w:rPr>
            </w:pPr>
          </w:p>
        </w:tc>
      </w:tr>
      <w:tr w:rsidR="00D04CF6" w:rsidRPr="004D504D" w:rsidTr="005E5A79">
        <w:tc>
          <w:tcPr>
            <w:tcW w:w="3428" w:type="pct"/>
            <w:tcBorders>
              <w:top w:val="single" w:sz="4" w:space="0" w:color="632423"/>
              <w:left w:val="single" w:sz="4" w:space="0" w:color="632423"/>
              <w:bottom w:val="single" w:sz="4" w:space="0" w:color="632423"/>
              <w:right w:val="single" w:sz="4" w:space="0" w:color="632423"/>
            </w:tcBorders>
            <w:hideMark/>
          </w:tcPr>
          <w:p w:rsidR="00D04CF6" w:rsidRPr="004D504D" w:rsidRDefault="00D04CF6" w:rsidP="005E5A79">
            <w:pPr>
              <w:spacing w:after="0"/>
              <w:rPr>
                <w:rFonts w:eastAsia="Times New Roman" w:cs="Arial"/>
                <w:sz w:val="20"/>
                <w:szCs w:val="20"/>
                <w:lang w:val="es-ES_tradnl"/>
              </w:rPr>
            </w:pPr>
            <w:r w:rsidRPr="004D504D">
              <w:rPr>
                <w:rFonts w:eastAsia="Times New Roman" w:cs="Arial"/>
                <w:sz w:val="20"/>
                <w:szCs w:val="20"/>
                <w:lang w:val="es-ES_tradnl"/>
              </w:rPr>
              <w:t xml:space="preserve">¿Le satisface la manera e interés en con que su familia discute sus problemas y la forma como participa con usted en la resolución de ellos? </w:t>
            </w:r>
          </w:p>
        </w:tc>
        <w:tc>
          <w:tcPr>
            <w:tcW w:w="536" w:type="pct"/>
            <w:tcBorders>
              <w:top w:val="single" w:sz="4" w:space="0" w:color="632423"/>
              <w:left w:val="single" w:sz="4" w:space="0" w:color="632423"/>
              <w:bottom w:val="single" w:sz="4" w:space="0" w:color="632423"/>
              <w:right w:val="single" w:sz="4" w:space="0" w:color="632423"/>
            </w:tcBorders>
          </w:tcPr>
          <w:p w:rsidR="00D04CF6" w:rsidRPr="00402DB9" w:rsidRDefault="00D04CF6" w:rsidP="005E5A79">
            <w:pPr>
              <w:spacing w:after="0"/>
              <w:jc w:val="center"/>
              <w:rPr>
                <w:rFonts w:eastAsia="Times New Roman" w:cs="Arial"/>
                <w:b/>
                <w:sz w:val="20"/>
                <w:szCs w:val="20"/>
                <w:lang w:val="es-ES_tradnl"/>
              </w:rPr>
            </w:pPr>
            <w:r w:rsidRPr="00402DB9">
              <w:rPr>
                <w:rFonts w:eastAsia="Times New Roman" w:cs="Arial"/>
                <w:b/>
                <w:sz w:val="20"/>
                <w:szCs w:val="20"/>
                <w:lang w:val="es-ES_tradnl"/>
              </w:rPr>
              <w:t>X</w:t>
            </w:r>
          </w:p>
        </w:tc>
        <w:tc>
          <w:tcPr>
            <w:tcW w:w="408" w:type="pct"/>
            <w:tcBorders>
              <w:top w:val="single" w:sz="4" w:space="0" w:color="632423"/>
              <w:left w:val="single" w:sz="4" w:space="0" w:color="632423"/>
              <w:bottom w:val="single" w:sz="4" w:space="0" w:color="632423"/>
              <w:right w:val="single" w:sz="4" w:space="0" w:color="632423"/>
            </w:tcBorders>
            <w:hideMark/>
          </w:tcPr>
          <w:p w:rsidR="00D04CF6" w:rsidRPr="00402DB9" w:rsidRDefault="00D04CF6" w:rsidP="005E5A79">
            <w:pPr>
              <w:spacing w:after="0"/>
              <w:jc w:val="center"/>
              <w:rPr>
                <w:rFonts w:eastAsia="Times New Roman" w:cs="Arial"/>
                <w:sz w:val="20"/>
                <w:szCs w:val="20"/>
                <w:lang w:val="es-ES_tradnl"/>
              </w:rPr>
            </w:pPr>
          </w:p>
        </w:tc>
        <w:tc>
          <w:tcPr>
            <w:tcW w:w="628" w:type="pct"/>
            <w:tcBorders>
              <w:top w:val="single" w:sz="4" w:space="0" w:color="632423"/>
              <w:left w:val="single" w:sz="4" w:space="0" w:color="632423"/>
              <w:bottom w:val="single" w:sz="4" w:space="0" w:color="632423"/>
              <w:right w:val="single" w:sz="4" w:space="0" w:color="632423"/>
            </w:tcBorders>
          </w:tcPr>
          <w:p w:rsidR="00D04CF6" w:rsidRPr="00367867" w:rsidRDefault="00D04CF6" w:rsidP="005E5A79">
            <w:pPr>
              <w:spacing w:after="0"/>
              <w:jc w:val="center"/>
              <w:rPr>
                <w:rFonts w:eastAsia="Calibri" w:cs="Times New Roman"/>
                <w:sz w:val="20"/>
                <w:szCs w:val="20"/>
                <w:lang w:val="es-ES"/>
              </w:rPr>
            </w:pPr>
          </w:p>
        </w:tc>
      </w:tr>
      <w:tr w:rsidR="00D04CF6" w:rsidRPr="004D504D" w:rsidTr="005E5A79">
        <w:tc>
          <w:tcPr>
            <w:tcW w:w="3428" w:type="pct"/>
            <w:tcBorders>
              <w:top w:val="single" w:sz="4" w:space="0" w:color="632423"/>
              <w:left w:val="single" w:sz="4" w:space="0" w:color="632423"/>
              <w:bottom w:val="single" w:sz="4" w:space="0" w:color="632423"/>
              <w:right w:val="single" w:sz="4" w:space="0" w:color="632423"/>
            </w:tcBorders>
            <w:hideMark/>
          </w:tcPr>
          <w:p w:rsidR="00D04CF6" w:rsidRPr="004D504D" w:rsidRDefault="00D04CF6" w:rsidP="005E5A79">
            <w:pPr>
              <w:spacing w:after="0"/>
              <w:rPr>
                <w:rFonts w:eastAsia="Times New Roman" w:cs="Arial"/>
                <w:sz w:val="20"/>
                <w:szCs w:val="20"/>
                <w:lang w:val="es-ES_tradnl"/>
              </w:rPr>
            </w:pPr>
            <w:r w:rsidRPr="004D504D">
              <w:rPr>
                <w:rFonts w:eastAsia="Times New Roman" w:cs="Arial"/>
                <w:sz w:val="20"/>
                <w:szCs w:val="20"/>
                <w:lang w:val="es-ES_tradnl"/>
              </w:rPr>
              <w:t xml:space="preserve">¿Encuentra que su familia respeta sus decisiones individuales y acepta sus deseos de efectuar nuevas actividades o hacer cambios en su estilo de vida? </w:t>
            </w:r>
          </w:p>
        </w:tc>
        <w:tc>
          <w:tcPr>
            <w:tcW w:w="536" w:type="pct"/>
            <w:tcBorders>
              <w:top w:val="single" w:sz="4" w:space="0" w:color="632423"/>
              <w:left w:val="single" w:sz="4" w:space="0" w:color="632423"/>
              <w:bottom w:val="single" w:sz="4" w:space="0" w:color="632423"/>
              <w:right w:val="single" w:sz="4" w:space="0" w:color="632423"/>
            </w:tcBorders>
          </w:tcPr>
          <w:p w:rsidR="00D04CF6" w:rsidRPr="00402DB9" w:rsidRDefault="00D04CF6" w:rsidP="005E5A79">
            <w:pPr>
              <w:spacing w:after="0"/>
              <w:jc w:val="center"/>
              <w:rPr>
                <w:rFonts w:eastAsia="Times New Roman" w:cs="Arial"/>
                <w:b/>
                <w:sz w:val="20"/>
                <w:szCs w:val="20"/>
                <w:lang w:val="es-ES_tradnl"/>
              </w:rPr>
            </w:pPr>
            <w:r w:rsidRPr="00402DB9">
              <w:rPr>
                <w:rFonts w:eastAsia="Times New Roman" w:cs="Arial"/>
                <w:b/>
                <w:sz w:val="20"/>
                <w:szCs w:val="20"/>
                <w:lang w:val="es-ES_tradnl"/>
              </w:rPr>
              <w:t>X</w:t>
            </w:r>
          </w:p>
        </w:tc>
        <w:tc>
          <w:tcPr>
            <w:tcW w:w="408" w:type="pct"/>
            <w:tcBorders>
              <w:top w:val="single" w:sz="4" w:space="0" w:color="632423"/>
              <w:left w:val="single" w:sz="4" w:space="0" w:color="632423"/>
              <w:bottom w:val="single" w:sz="4" w:space="0" w:color="632423"/>
              <w:right w:val="single" w:sz="4" w:space="0" w:color="632423"/>
            </w:tcBorders>
            <w:hideMark/>
          </w:tcPr>
          <w:p w:rsidR="00D04CF6" w:rsidRPr="00402DB9" w:rsidRDefault="00D04CF6" w:rsidP="005E5A79">
            <w:pPr>
              <w:spacing w:after="0"/>
              <w:jc w:val="center"/>
              <w:rPr>
                <w:rFonts w:eastAsia="Calibri" w:cs="Times New Roman"/>
                <w:sz w:val="20"/>
                <w:szCs w:val="20"/>
                <w:lang w:val="es-ES"/>
              </w:rPr>
            </w:pPr>
          </w:p>
        </w:tc>
        <w:tc>
          <w:tcPr>
            <w:tcW w:w="628" w:type="pct"/>
            <w:tcBorders>
              <w:top w:val="single" w:sz="4" w:space="0" w:color="632423"/>
              <w:left w:val="single" w:sz="4" w:space="0" w:color="632423"/>
              <w:bottom w:val="single" w:sz="4" w:space="0" w:color="632423"/>
              <w:right w:val="single" w:sz="4" w:space="0" w:color="632423"/>
            </w:tcBorders>
          </w:tcPr>
          <w:p w:rsidR="00D04CF6" w:rsidRPr="00367867" w:rsidRDefault="00D04CF6" w:rsidP="005E5A79">
            <w:pPr>
              <w:spacing w:after="0"/>
              <w:jc w:val="center"/>
              <w:rPr>
                <w:rFonts w:eastAsia="Times New Roman" w:cs="Arial"/>
                <w:sz w:val="20"/>
                <w:szCs w:val="20"/>
                <w:lang w:val="es-ES_tradnl"/>
              </w:rPr>
            </w:pPr>
          </w:p>
        </w:tc>
      </w:tr>
      <w:tr w:rsidR="00D04CF6" w:rsidRPr="004D504D" w:rsidTr="005E5A79">
        <w:tc>
          <w:tcPr>
            <w:tcW w:w="3428" w:type="pct"/>
            <w:tcBorders>
              <w:top w:val="single" w:sz="4" w:space="0" w:color="632423"/>
              <w:left w:val="single" w:sz="4" w:space="0" w:color="632423"/>
              <w:bottom w:val="single" w:sz="4" w:space="0" w:color="632423"/>
              <w:right w:val="single" w:sz="4" w:space="0" w:color="632423"/>
            </w:tcBorders>
            <w:hideMark/>
          </w:tcPr>
          <w:p w:rsidR="00D04CF6" w:rsidRPr="004D504D" w:rsidRDefault="00D04CF6" w:rsidP="005E5A79">
            <w:pPr>
              <w:spacing w:after="0"/>
              <w:rPr>
                <w:rFonts w:eastAsia="Times New Roman" w:cs="Arial"/>
                <w:sz w:val="20"/>
                <w:szCs w:val="20"/>
                <w:lang w:val="es-ES_tradnl"/>
              </w:rPr>
            </w:pPr>
            <w:r w:rsidRPr="004D504D">
              <w:rPr>
                <w:rFonts w:eastAsia="Times New Roman" w:cs="Arial"/>
                <w:sz w:val="20"/>
                <w:szCs w:val="20"/>
                <w:lang w:val="es-ES_tradnl"/>
              </w:rPr>
              <w:t xml:space="preserve">¿Está satisfecho con la forma en que su familia expresa el afecto y responde a sus sentimientos, ya sean de bienestar o malestar? </w:t>
            </w:r>
          </w:p>
        </w:tc>
        <w:tc>
          <w:tcPr>
            <w:tcW w:w="536" w:type="pct"/>
            <w:tcBorders>
              <w:top w:val="single" w:sz="4" w:space="0" w:color="632423"/>
              <w:left w:val="single" w:sz="4" w:space="0" w:color="632423"/>
              <w:bottom w:val="single" w:sz="4" w:space="0" w:color="632423"/>
              <w:right w:val="single" w:sz="4" w:space="0" w:color="632423"/>
            </w:tcBorders>
          </w:tcPr>
          <w:p w:rsidR="00D04CF6" w:rsidRPr="00402DB9" w:rsidRDefault="00D04CF6" w:rsidP="005E5A79">
            <w:pPr>
              <w:spacing w:after="0"/>
              <w:jc w:val="center"/>
              <w:rPr>
                <w:rFonts w:eastAsia="Times New Roman" w:cs="Arial"/>
                <w:b/>
                <w:sz w:val="20"/>
                <w:szCs w:val="20"/>
                <w:lang w:val="es-ES_tradnl"/>
              </w:rPr>
            </w:pPr>
            <w:r w:rsidRPr="00402DB9">
              <w:rPr>
                <w:rFonts w:eastAsia="Times New Roman" w:cs="Arial"/>
                <w:b/>
                <w:sz w:val="20"/>
                <w:szCs w:val="20"/>
                <w:lang w:val="es-ES_tradnl"/>
              </w:rPr>
              <w:t>X</w:t>
            </w:r>
          </w:p>
        </w:tc>
        <w:tc>
          <w:tcPr>
            <w:tcW w:w="408" w:type="pct"/>
            <w:tcBorders>
              <w:top w:val="single" w:sz="4" w:space="0" w:color="632423"/>
              <w:left w:val="single" w:sz="4" w:space="0" w:color="632423"/>
              <w:bottom w:val="single" w:sz="4" w:space="0" w:color="632423"/>
              <w:right w:val="single" w:sz="4" w:space="0" w:color="632423"/>
            </w:tcBorders>
            <w:hideMark/>
          </w:tcPr>
          <w:p w:rsidR="00D04CF6" w:rsidRPr="00402DB9" w:rsidRDefault="00D04CF6" w:rsidP="005E5A79">
            <w:pPr>
              <w:spacing w:after="0"/>
              <w:ind w:left="360"/>
              <w:jc w:val="center"/>
              <w:rPr>
                <w:rFonts w:eastAsia="Times New Roman" w:cs="Arial"/>
                <w:sz w:val="20"/>
                <w:szCs w:val="20"/>
                <w:lang w:val="es-ES_tradnl"/>
              </w:rPr>
            </w:pPr>
          </w:p>
        </w:tc>
        <w:tc>
          <w:tcPr>
            <w:tcW w:w="628" w:type="pct"/>
            <w:tcBorders>
              <w:top w:val="single" w:sz="4" w:space="0" w:color="632423"/>
              <w:left w:val="single" w:sz="4" w:space="0" w:color="632423"/>
              <w:bottom w:val="single" w:sz="4" w:space="0" w:color="632423"/>
              <w:right w:val="single" w:sz="4" w:space="0" w:color="632423"/>
            </w:tcBorders>
          </w:tcPr>
          <w:p w:rsidR="00D04CF6" w:rsidRPr="00367867" w:rsidRDefault="00D04CF6" w:rsidP="005E5A79">
            <w:pPr>
              <w:spacing w:after="0"/>
              <w:jc w:val="center"/>
              <w:rPr>
                <w:rFonts w:eastAsia="Calibri" w:cs="Times New Roman"/>
                <w:sz w:val="20"/>
                <w:szCs w:val="20"/>
                <w:lang w:val="es-ES"/>
              </w:rPr>
            </w:pPr>
          </w:p>
        </w:tc>
      </w:tr>
      <w:tr w:rsidR="00D04CF6" w:rsidRPr="004D504D" w:rsidTr="005E5A79">
        <w:tc>
          <w:tcPr>
            <w:tcW w:w="3428" w:type="pct"/>
            <w:tcBorders>
              <w:top w:val="single" w:sz="4" w:space="0" w:color="632423"/>
              <w:left w:val="single" w:sz="4" w:space="0" w:color="632423"/>
              <w:bottom w:val="single" w:sz="4" w:space="0" w:color="632423"/>
              <w:right w:val="single" w:sz="4" w:space="0" w:color="632423"/>
            </w:tcBorders>
          </w:tcPr>
          <w:p w:rsidR="00D04CF6" w:rsidRPr="004D504D" w:rsidRDefault="00D04CF6" w:rsidP="005E5A79">
            <w:pPr>
              <w:spacing w:after="0"/>
              <w:rPr>
                <w:rFonts w:eastAsia="Times New Roman" w:cs="Arial"/>
                <w:sz w:val="20"/>
                <w:szCs w:val="20"/>
                <w:lang w:val="es-ES_tradnl"/>
              </w:rPr>
            </w:pPr>
            <w:r w:rsidRPr="004D504D">
              <w:rPr>
                <w:rFonts w:eastAsia="Times New Roman" w:cs="Arial"/>
                <w:sz w:val="20"/>
                <w:szCs w:val="20"/>
                <w:lang w:val="es-ES_tradnl"/>
              </w:rPr>
              <w:t xml:space="preserve">¿Le satisface la cantidad de tiempo que usted y su familia </w:t>
            </w:r>
            <w:proofErr w:type="gramStart"/>
            <w:r w:rsidRPr="004D504D">
              <w:rPr>
                <w:rFonts w:eastAsia="Times New Roman" w:cs="Arial"/>
                <w:sz w:val="20"/>
                <w:szCs w:val="20"/>
                <w:lang w:val="es-ES_tradnl"/>
              </w:rPr>
              <w:t>pasan</w:t>
            </w:r>
            <w:proofErr w:type="gramEnd"/>
            <w:r w:rsidRPr="004D504D">
              <w:rPr>
                <w:rFonts w:eastAsia="Times New Roman" w:cs="Arial"/>
                <w:sz w:val="20"/>
                <w:szCs w:val="20"/>
                <w:lang w:val="es-ES_tradnl"/>
              </w:rPr>
              <w:t xml:space="preserve"> juntos?</w:t>
            </w:r>
          </w:p>
          <w:p w:rsidR="00D04CF6" w:rsidRPr="004D504D" w:rsidRDefault="00D04CF6" w:rsidP="005E5A79">
            <w:pPr>
              <w:spacing w:after="0"/>
              <w:rPr>
                <w:rFonts w:eastAsia="Times New Roman" w:cs="Arial"/>
                <w:sz w:val="20"/>
                <w:szCs w:val="20"/>
                <w:lang w:val="es-ES_tradnl"/>
              </w:rPr>
            </w:pPr>
          </w:p>
        </w:tc>
        <w:tc>
          <w:tcPr>
            <w:tcW w:w="536" w:type="pct"/>
            <w:tcBorders>
              <w:top w:val="single" w:sz="4" w:space="0" w:color="632423"/>
              <w:left w:val="single" w:sz="4" w:space="0" w:color="632423"/>
              <w:bottom w:val="single" w:sz="4" w:space="0" w:color="632423"/>
              <w:right w:val="single" w:sz="4" w:space="0" w:color="632423"/>
            </w:tcBorders>
          </w:tcPr>
          <w:p w:rsidR="00D04CF6" w:rsidRPr="00402DB9" w:rsidRDefault="00D04CF6" w:rsidP="005E5A79">
            <w:pPr>
              <w:spacing w:after="0"/>
              <w:jc w:val="center"/>
              <w:rPr>
                <w:rFonts w:eastAsia="Times New Roman" w:cs="Arial"/>
                <w:b/>
                <w:sz w:val="20"/>
                <w:szCs w:val="20"/>
                <w:lang w:val="es-ES_tradnl"/>
              </w:rPr>
            </w:pPr>
            <w:r>
              <w:rPr>
                <w:rFonts w:eastAsia="Times New Roman" w:cs="Arial"/>
                <w:b/>
                <w:sz w:val="20"/>
                <w:szCs w:val="20"/>
                <w:lang w:val="es-ES_tradnl"/>
              </w:rPr>
              <w:t>X</w:t>
            </w:r>
          </w:p>
        </w:tc>
        <w:tc>
          <w:tcPr>
            <w:tcW w:w="408" w:type="pct"/>
            <w:tcBorders>
              <w:top w:val="single" w:sz="4" w:space="0" w:color="632423"/>
              <w:left w:val="single" w:sz="4" w:space="0" w:color="632423"/>
              <w:bottom w:val="single" w:sz="4" w:space="0" w:color="632423"/>
              <w:right w:val="single" w:sz="4" w:space="0" w:color="632423"/>
            </w:tcBorders>
          </w:tcPr>
          <w:p w:rsidR="00D04CF6" w:rsidRPr="00402DB9" w:rsidRDefault="00D04CF6" w:rsidP="005E5A79">
            <w:pPr>
              <w:spacing w:after="0"/>
              <w:jc w:val="center"/>
              <w:rPr>
                <w:rFonts w:eastAsia="Times New Roman" w:cs="Arial"/>
                <w:sz w:val="20"/>
                <w:szCs w:val="20"/>
                <w:lang w:val="es-ES_tradnl"/>
              </w:rPr>
            </w:pPr>
          </w:p>
        </w:tc>
        <w:tc>
          <w:tcPr>
            <w:tcW w:w="628" w:type="pct"/>
            <w:tcBorders>
              <w:top w:val="single" w:sz="4" w:space="0" w:color="632423"/>
              <w:left w:val="single" w:sz="4" w:space="0" w:color="632423"/>
              <w:bottom w:val="single" w:sz="4" w:space="0" w:color="632423"/>
              <w:right w:val="single" w:sz="4" w:space="0" w:color="632423"/>
            </w:tcBorders>
          </w:tcPr>
          <w:p w:rsidR="00D04CF6" w:rsidRPr="00367867" w:rsidRDefault="00D04CF6" w:rsidP="005E5A79">
            <w:pPr>
              <w:spacing w:after="0"/>
              <w:ind w:left="360"/>
              <w:rPr>
                <w:rFonts w:eastAsia="Times New Roman" w:cs="Arial"/>
                <w:sz w:val="20"/>
                <w:szCs w:val="20"/>
                <w:lang w:val="es-ES_tradnl"/>
              </w:rPr>
            </w:pPr>
          </w:p>
        </w:tc>
      </w:tr>
      <w:tr w:rsidR="00D04CF6" w:rsidRPr="004D504D" w:rsidTr="005E5A79">
        <w:tc>
          <w:tcPr>
            <w:tcW w:w="5000" w:type="pct"/>
            <w:gridSpan w:val="4"/>
            <w:tcBorders>
              <w:top w:val="single" w:sz="4" w:space="0" w:color="632423"/>
              <w:left w:val="single" w:sz="4" w:space="0" w:color="632423"/>
              <w:bottom w:val="single" w:sz="4" w:space="0" w:color="632423"/>
              <w:right w:val="single" w:sz="4" w:space="0" w:color="632423"/>
            </w:tcBorders>
          </w:tcPr>
          <w:p w:rsidR="00D04CF6" w:rsidRDefault="00D04CF6" w:rsidP="005E5A79">
            <w:pPr>
              <w:spacing w:after="0"/>
              <w:jc w:val="center"/>
              <w:rPr>
                <w:rFonts w:eastAsia="Times New Roman" w:cs="Arial"/>
                <w:b/>
                <w:sz w:val="20"/>
                <w:szCs w:val="20"/>
                <w:lang w:val="es-ES_tradnl"/>
              </w:rPr>
            </w:pPr>
            <w:r>
              <w:rPr>
                <w:rFonts w:eastAsia="Times New Roman" w:cs="Arial"/>
                <w:b/>
                <w:sz w:val="20"/>
                <w:szCs w:val="20"/>
                <w:lang w:val="es-ES_tradnl"/>
              </w:rPr>
              <w:t xml:space="preserve">TOTAL:  1 PUNTO </w:t>
            </w:r>
          </w:p>
          <w:p w:rsidR="00D04CF6" w:rsidRPr="00D051C8" w:rsidRDefault="00D04CF6" w:rsidP="00D04CF6">
            <w:pPr>
              <w:spacing w:after="0"/>
              <w:jc w:val="center"/>
              <w:rPr>
                <w:rFonts w:eastAsia="Times New Roman" w:cs="Arial"/>
                <w:b/>
                <w:sz w:val="20"/>
                <w:szCs w:val="20"/>
                <w:lang w:val="es-ES_tradnl"/>
              </w:rPr>
            </w:pPr>
            <w:r w:rsidRPr="00801AFF">
              <w:rPr>
                <w:rFonts w:eastAsia="Times New Roman" w:cs="Arial"/>
                <w:b/>
                <w:sz w:val="20"/>
                <w:szCs w:val="20"/>
                <w:lang w:val="es-ES_tradnl"/>
              </w:rPr>
              <w:t xml:space="preserve">RESULTADO: </w:t>
            </w:r>
          </w:p>
        </w:tc>
      </w:tr>
    </w:tbl>
    <w:p w:rsidR="00D04CF6" w:rsidRDefault="00D04CF6" w:rsidP="00D04CF6">
      <w:pPr>
        <w:jc w:val="both"/>
      </w:pPr>
    </w:p>
    <w:p w:rsidR="00D04CF6" w:rsidRDefault="00D04CF6" w:rsidP="00D04CF6">
      <w:pPr>
        <w:spacing w:after="0" w:line="240" w:lineRule="auto"/>
        <w:jc w:val="both"/>
      </w:pPr>
    </w:p>
    <w:p w:rsidR="00D04CF6" w:rsidRPr="007630F5" w:rsidRDefault="00D04CF6" w:rsidP="00D04CF6">
      <w:pPr>
        <w:spacing w:after="0" w:line="240" w:lineRule="auto"/>
        <w:jc w:val="center"/>
        <w:rPr>
          <w:b/>
          <w:lang w:val="en-US"/>
        </w:rPr>
      </w:pPr>
      <w:r w:rsidRPr="007630F5">
        <w:rPr>
          <w:b/>
          <w:lang w:val="en-US"/>
        </w:rPr>
        <w:t>ANEXO 4</w:t>
      </w:r>
    </w:p>
    <w:p w:rsidR="00D04CF6" w:rsidRDefault="00D04CF6" w:rsidP="00D04CF6">
      <w:pPr>
        <w:spacing w:after="0" w:line="240" w:lineRule="auto"/>
        <w:jc w:val="center"/>
        <w:rPr>
          <w:b/>
          <w:lang w:val="en-US"/>
        </w:rPr>
      </w:pPr>
      <w:r w:rsidRPr="00F048A1">
        <w:rPr>
          <w:b/>
          <w:lang w:val="en-US"/>
        </w:rPr>
        <w:t>FACES III (FAMILY ADAPTABILITY AND COHESION EVALUATION SCALES)</w:t>
      </w:r>
    </w:p>
    <w:p w:rsidR="00D04CF6" w:rsidRPr="00F048A1" w:rsidRDefault="00D04CF6" w:rsidP="00D04CF6">
      <w:pPr>
        <w:spacing w:after="0" w:line="240" w:lineRule="auto"/>
        <w:jc w:val="center"/>
        <w:rPr>
          <w:b/>
          <w:lang w:val="en-US"/>
        </w:rPr>
      </w:pPr>
    </w:p>
    <w:tbl>
      <w:tblPr>
        <w:tblStyle w:val="Cuadrculaclara-nfasis5"/>
        <w:tblW w:w="0" w:type="auto"/>
        <w:tblLook w:val="04A0" w:firstRow="1" w:lastRow="0" w:firstColumn="1" w:lastColumn="0" w:noHBand="0" w:noVBand="1"/>
      </w:tblPr>
      <w:tblGrid>
        <w:gridCol w:w="530"/>
        <w:gridCol w:w="3485"/>
        <w:gridCol w:w="969"/>
        <w:gridCol w:w="968"/>
        <w:gridCol w:w="981"/>
        <w:gridCol w:w="982"/>
        <w:gridCol w:w="903"/>
      </w:tblGrid>
      <w:tr w:rsidR="00D04CF6" w:rsidRPr="008801EB" w:rsidTr="005E5A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6" w:type="dxa"/>
            <w:gridSpan w:val="7"/>
          </w:tcPr>
          <w:p w:rsidR="00D04CF6" w:rsidRPr="008801EB" w:rsidRDefault="00D04CF6" w:rsidP="005E5A79">
            <w:pPr>
              <w:jc w:val="center"/>
              <w:rPr>
                <w:sz w:val="24"/>
                <w:szCs w:val="24"/>
              </w:rPr>
            </w:pPr>
            <w:r>
              <w:rPr>
                <w:sz w:val="24"/>
                <w:szCs w:val="24"/>
              </w:rPr>
              <w:t>GEORGINA</w:t>
            </w:r>
          </w:p>
        </w:tc>
      </w:tr>
      <w:tr w:rsidR="00D04CF6" w:rsidRPr="008801EB" w:rsidTr="005E5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Default="00D04CF6" w:rsidP="005E5A79">
            <w:pPr>
              <w:jc w:val="both"/>
              <w:rPr>
                <w:sz w:val="20"/>
                <w:szCs w:val="20"/>
              </w:rPr>
            </w:pPr>
          </w:p>
          <w:p w:rsidR="00D04CF6" w:rsidRPr="008801EB" w:rsidRDefault="00D04CF6" w:rsidP="005E5A79">
            <w:pPr>
              <w:jc w:val="both"/>
              <w:rPr>
                <w:sz w:val="20"/>
                <w:szCs w:val="20"/>
              </w:rPr>
            </w:pPr>
            <w:r w:rsidRPr="008801EB">
              <w:rPr>
                <w:sz w:val="20"/>
                <w:szCs w:val="20"/>
              </w:rPr>
              <w:t>No.</w:t>
            </w:r>
          </w:p>
        </w:tc>
        <w:tc>
          <w:tcPr>
            <w:tcW w:w="3685" w:type="dxa"/>
          </w:tcPr>
          <w:p w:rsidR="00D04CF6" w:rsidRDefault="00D04CF6" w:rsidP="005E5A79">
            <w:pPr>
              <w:jc w:val="center"/>
              <w:cnfStyle w:val="000000100000" w:firstRow="0" w:lastRow="0" w:firstColumn="0" w:lastColumn="0" w:oddVBand="0" w:evenVBand="0" w:oddHBand="1" w:evenHBand="0" w:firstRowFirstColumn="0" w:firstRowLastColumn="0" w:lastRowFirstColumn="0" w:lastRowLastColumn="0"/>
              <w:rPr>
                <w:b/>
                <w:sz w:val="20"/>
                <w:szCs w:val="20"/>
              </w:rPr>
            </w:pPr>
          </w:p>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8801EB">
              <w:rPr>
                <w:b/>
                <w:sz w:val="20"/>
                <w:szCs w:val="20"/>
              </w:rPr>
              <w:t>Describa a su familia</w:t>
            </w:r>
          </w:p>
        </w:tc>
        <w:tc>
          <w:tcPr>
            <w:tcW w:w="992" w:type="dxa"/>
          </w:tcPr>
          <w:p w:rsidR="00D04CF6" w:rsidRDefault="00D04CF6" w:rsidP="005E5A79">
            <w:pPr>
              <w:jc w:val="center"/>
              <w:cnfStyle w:val="000000100000" w:firstRow="0" w:lastRow="0" w:firstColumn="0" w:lastColumn="0" w:oddVBand="0" w:evenVBand="0" w:oddHBand="1" w:evenHBand="0" w:firstRowFirstColumn="0" w:firstRowLastColumn="0" w:lastRowFirstColumn="0" w:lastRowLastColumn="0"/>
              <w:rPr>
                <w:b/>
                <w:sz w:val="20"/>
                <w:szCs w:val="20"/>
              </w:rPr>
            </w:pPr>
          </w:p>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8801EB">
              <w:rPr>
                <w:b/>
                <w:sz w:val="20"/>
                <w:szCs w:val="20"/>
              </w:rPr>
              <w:t>Nunca</w:t>
            </w:r>
          </w:p>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8801EB">
              <w:rPr>
                <w:b/>
                <w:sz w:val="20"/>
                <w:szCs w:val="20"/>
              </w:rPr>
              <w:t>1</w:t>
            </w:r>
          </w:p>
        </w:tc>
        <w:tc>
          <w:tcPr>
            <w:tcW w:w="993"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8801EB">
              <w:rPr>
                <w:b/>
                <w:sz w:val="20"/>
                <w:szCs w:val="20"/>
              </w:rPr>
              <w:t>Casi nunca</w:t>
            </w:r>
          </w:p>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8801EB">
              <w:rPr>
                <w:b/>
                <w:sz w:val="20"/>
                <w:szCs w:val="20"/>
              </w:rPr>
              <w:t>2</w:t>
            </w: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8801EB">
              <w:rPr>
                <w:b/>
                <w:sz w:val="20"/>
                <w:szCs w:val="20"/>
              </w:rPr>
              <w:t>Algunas veces</w:t>
            </w:r>
          </w:p>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w:t>
            </w: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8801EB">
              <w:rPr>
                <w:b/>
                <w:sz w:val="20"/>
                <w:szCs w:val="20"/>
              </w:rPr>
              <w:t>Casi siempre 4</w:t>
            </w:r>
          </w:p>
        </w:tc>
        <w:tc>
          <w:tcPr>
            <w:tcW w:w="888"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8801EB">
              <w:rPr>
                <w:b/>
                <w:sz w:val="20"/>
                <w:szCs w:val="20"/>
              </w:rPr>
              <w:t>Siempre 5</w:t>
            </w:r>
          </w:p>
        </w:tc>
      </w:tr>
      <w:tr w:rsidR="00D04CF6" w:rsidRPr="008801EB" w:rsidTr="005E5A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1</w:t>
            </w:r>
          </w:p>
        </w:tc>
        <w:tc>
          <w:tcPr>
            <w:tcW w:w="3685" w:type="dxa"/>
          </w:tcPr>
          <w:p w:rsidR="00D04CF6" w:rsidRPr="008801EB" w:rsidRDefault="00D04CF6" w:rsidP="005E5A79">
            <w:pPr>
              <w:jc w:val="both"/>
              <w:cnfStyle w:val="000000010000" w:firstRow="0" w:lastRow="0" w:firstColumn="0" w:lastColumn="0" w:oddVBand="0" w:evenVBand="0" w:oddHBand="0" w:evenHBand="1" w:firstRowFirstColumn="0" w:firstRowLastColumn="0" w:lastRowFirstColumn="0" w:lastRowLastColumn="0"/>
              <w:rPr>
                <w:sz w:val="20"/>
                <w:szCs w:val="20"/>
              </w:rPr>
            </w:pPr>
            <w:r w:rsidRPr="008801EB">
              <w:rPr>
                <w:sz w:val="20"/>
                <w:szCs w:val="20"/>
              </w:rPr>
              <w:t>Los miembros de nuestra familia se dan apoyo entre sí</w:t>
            </w: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3"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X</w:t>
            </w: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88"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D04CF6" w:rsidRPr="008801EB" w:rsidTr="005E5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2</w:t>
            </w:r>
          </w:p>
        </w:tc>
        <w:tc>
          <w:tcPr>
            <w:tcW w:w="3685" w:type="dxa"/>
          </w:tcPr>
          <w:p w:rsidR="00D04CF6" w:rsidRPr="008801EB" w:rsidRDefault="00D04CF6" w:rsidP="005E5A79">
            <w:pPr>
              <w:jc w:val="both"/>
              <w:cnfStyle w:val="000000100000" w:firstRow="0" w:lastRow="0" w:firstColumn="0" w:lastColumn="0" w:oddVBand="0" w:evenVBand="0" w:oddHBand="1" w:evenHBand="0" w:firstRowFirstColumn="0" w:firstRowLastColumn="0" w:lastRowFirstColumn="0" w:lastRowLastColumn="0"/>
              <w:rPr>
                <w:sz w:val="20"/>
                <w:szCs w:val="20"/>
              </w:rPr>
            </w:pPr>
            <w:r w:rsidRPr="008801EB">
              <w:rPr>
                <w:sz w:val="20"/>
                <w:szCs w:val="20"/>
              </w:rPr>
              <w:t>En nuestra familia se toman en cuenta las sugerencias de los hijos para resolver los problemas</w:t>
            </w: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8"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04CF6" w:rsidRPr="008801EB" w:rsidTr="005E5A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lastRenderedPageBreak/>
              <w:t>3</w:t>
            </w:r>
          </w:p>
        </w:tc>
        <w:tc>
          <w:tcPr>
            <w:tcW w:w="3685" w:type="dxa"/>
          </w:tcPr>
          <w:p w:rsidR="00D04CF6" w:rsidRPr="008801EB" w:rsidRDefault="00D04CF6" w:rsidP="005E5A79">
            <w:pPr>
              <w:jc w:val="both"/>
              <w:cnfStyle w:val="000000010000" w:firstRow="0" w:lastRow="0" w:firstColumn="0" w:lastColumn="0" w:oddVBand="0" w:evenVBand="0" w:oddHBand="0" w:evenHBand="1" w:firstRowFirstColumn="0" w:firstRowLastColumn="0" w:lastRowFirstColumn="0" w:lastRowLastColumn="0"/>
              <w:rPr>
                <w:sz w:val="20"/>
                <w:szCs w:val="20"/>
              </w:rPr>
            </w:pPr>
            <w:r w:rsidRPr="008801EB">
              <w:rPr>
                <w:sz w:val="20"/>
                <w:szCs w:val="20"/>
              </w:rPr>
              <w:t xml:space="preserve">Aceptamos amistades de los demás miembros de la familia </w:t>
            </w: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3"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X</w:t>
            </w: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88"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D04CF6" w:rsidRPr="008801EB" w:rsidTr="005E5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4</w:t>
            </w:r>
          </w:p>
        </w:tc>
        <w:tc>
          <w:tcPr>
            <w:tcW w:w="3685" w:type="dxa"/>
          </w:tcPr>
          <w:p w:rsidR="00D04CF6" w:rsidRPr="008801EB" w:rsidRDefault="00D04CF6" w:rsidP="005E5A79">
            <w:pPr>
              <w:jc w:val="both"/>
              <w:cnfStyle w:val="000000100000" w:firstRow="0" w:lastRow="0" w:firstColumn="0" w:lastColumn="0" w:oddVBand="0" w:evenVBand="0" w:oddHBand="1" w:evenHBand="0" w:firstRowFirstColumn="0" w:firstRowLastColumn="0" w:lastRowFirstColumn="0" w:lastRowLastColumn="0"/>
              <w:rPr>
                <w:sz w:val="20"/>
                <w:szCs w:val="20"/>
              </w:rPr>
            </w:pPr>
            <w:r w:rsidRPr="008801EB">
              <w:rPr>
                <w:sz w:val="20"/>
                <w:szCs w:val="20"/>
              </w:rPr>
              <w:t>Los hijos pueden opinar en cuanto a su disciplina</w:t>
            </w: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8"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04CF6" w:rsidRPr="008801EB" w:rsidTr="005E5A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5</w:t>
            </w:r>
          </w:p>
        </w:tc>
        <w:tc>
          <w:tcPr>
            <w:tcW w:w="3685" w:type="dxa"/>
          </w:tcPr>
          <w:p w:rsidR="00D04CF6" w:rsidRPr="008801EB" w:rsidRDefault="00D04CF6" w:rsidP="005E5A79">
            <w:pPr>
              <w:jc w:val="both"/>
              <w:cnfStyle w:val="000000010000" w:firstRow="0" w:lastRow="0" w:firstColumn="0" w:lastColumn="0" w:oddVBand="0" w:evenVBand="0" w:oddHBand="0" w:evenHBand="1" w:firstRowFirstColumn="0" w:firstRowLastColumn="0" w:lastRowFirstColumn="0" w:lastRowLastColumn="0"/>
              <w:rPr>
                <w:sz w:val="20"/>
                <w:szCs w:val="20"/>
              </w:rPr>
            </w:pPr>
            <w:r w:rsidRPr="008801EB">
              <w:rPr>
                <w:sz w:val="20"/>
                <w:szCs w:val="20"/>
              </w:rPr>
              <w:t>Nos gusta convivir solo con los familiares más cercanos</w:t>
            </w: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3"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X</w:t>
            </w: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88"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D04CF6" w:rsidRPr="008801EB" w:rsidTr="005E5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6</w:t>
            </w:r>
          </w:p>
        </w:tc>
        <w:tc>
          <w:tcPr>
            <w:tcW w:w="3685" w:type="dxa"/>
          </w:tcPr>
          <w:p w:rsidR="00D04CF6" w:rsidRPr="008801EB" w:rsidRDefault="00D04CF6" w:rsidP="005E5A79">
            <w:pPr>
              <w:jc w:val="both"/>
              <w:cnfStyle w:val="000000100000" w:firstRow="0" w:lastRow="0" w:firstColumn="0" w:lastColumn="0" w:oddVBand="0" w:evenVBand="0" w:oddHBand="1" w:evenHBand="0" w:firstRowFirstColumn="0" w:firstRowLastColumn="0" w:lastRowFirstColumn="0" w:lastRowLastColumn="0"/>
              <w:rPr>
                <w:sz w:val="20"/>
                <w:szCs w:val="20"/>
              </w:rPr>
            </w:pPr>
            <w:r w:rsidRPr="008801EB">
              <w:rPr>
                <w:sz w:val="20"/>
                <w:szCs w:val="20"/>
              </w:rPr>
              <w:t xml:space="preserve">Cualquier miembro de la familia puede tomar la autoridad </w:t>
            </w: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993"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8"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04CF6" w:rsidRPr="008801EB" w:rsidTr="005E5A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7</w:t>
            </w:r>
          </w:p>
        </w:tc>
        <w:tc>
          <w:tcPr>
            <w:tcW w:w="3685" w:type="dxa"/>
          </w:tcPr>
          <w:p w:rsidR="00D04CF6" w:rsidRPr="008801EB" w:rsidRDefault="00D04CF6" w:rsidP="005E5A79">
            <w:pPr>
              <w:jc w:val="both"/>
              <w:cnfStyle w:val="000000010000" w:firstRow="0" w:lastRow="0" w:firstColumn="0" w:lastColumn="0" w:oddVBand="0" w:evenVBand="0" w:oddHBand="0" w:evenHBand="1" w:firstRowFirstColumn="0" w:firstRowLastColumn="0" w:lastRowFirstColumn="0" w:lastRowLastColumn="0"/>
              <w:rPr>
                <w:sz w:val="20"/>
                <w:szCs w:val="20"/>
              </w:rPr>
            </w:pPr>
            <w:r w:rsidRPr="008801EB">
              <w:rPr>
                <w:sz w:val="20"/>
                <w:szCs w:val="20"/>
              </w:rPr>
              <w:t>Nos sentimos más unidos entre nosotros que con otros miembros de la familia</w:t>
            </w: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3"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X</w:t>
            </w: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88"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D04CF6" w:rsidRPr="008801EB" w:rsidTr="005E5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8</w:t>
            </w:r>
          </w:p>
        </w:tc>
        <w:tc>
          <w:tcPr>
            <w:tcW w:w="3685" w:type="dxa"/>
          </w:tcPr>
          <w:p w:rsidR="00D04CF6" w:rsidRPr="008801EB" w:rsidRDefault="00D04CF6" w:rsidP="005E5A79">
            <w:pPr>
              <w:jc w:val="both"/>
              <w:cnfStyle w:val="000000100000" w:firstRow="0" w:lastRow="0" w:firstColumn="0" w:lastColumn="0" w:oddVBand="0" w:evenVBand="0" w:oddHBand="1" w:evenHBand="0" w:firstRowFirstColumn="0" w:firstRowLastColumn="0" w:lastRowFirstColumn="0" w:lastRowLastColumn="0"/>
              <w:rPr>
                <w:sz w:val="20"/>
                <w:szCs w:val="20"/>
              </w:rPr>
            </w:pPr>
            <w:r w:rsidRPr="008801EB">
              <w:rPr>
                <w:sz w:val="20"/>
                <w:szCs w:val="20"/>
              </w:rPr>
              <w:t>Nuestra familia cambia el modo de hacer las cosas</w:t>
            </w: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8"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04CF6" w:rsidRPr="008801EB" w:rsidTr="005E5A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9</w:t>
            </w:r>
          </w:p>
        </w:tc>
        <w:tc>
          <w:tcPr>
            <w:tcW w:w="3685" w:type="dxa"/>
          </w:tcPr>
          <w:p w:rsidR="00D04CF6" w:rsidRPr="008801EB" w:rsidRDefault="00D04CF6" w:rsidP="005E5A79">
            <w:pPr>
              <w:jc w:val="both"/>
              <w:cnfStyle w:val="000000010000" w:firstRow="0" w:lastRow="0" w:firstColumn="0" w:lastColumn="0" w:oddVBand="0" w:evenVBand="0" w:oddHBand="0" w:evenHBand="1" w:firstRowFirstColumn="0" w:firstRowLastColumn="0" w:lastRowFirstColumn="0" w:lastRowLastColumn="0"/>
              <w:rPr>
                <w:sz w:val="20"/>
                <w:szCs w:val="20"/>
              </w:rPr>
            </w:pPr>
            <w:r w:rsidRPr="008801EB">
              <w:rPr>
                <w:sz w:val="20"/>
                <w:szCs w:val="20"/>
              </w:rPr>
              <w:t>Nos gusta pasar el tiempo libre en familia</w:t>
            </w: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3"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X</w:t>
            </w: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88"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D04CF6" w:rsidRPr="008801EB" w:rsidTr="005E5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10</w:t>
            </w:r>
          </w:p>
        </w:tc>
        <w:tc>
          <w:tcPr>
            <w:tcW w:w="3685" w:type="dxa"/>
          </w:tcPr>
          <w:p w:rsidR="00D04CF6" w:rsidRPr="008801EB" w:rsidRDefault="00D04CF6" w:rsidP="005E5A79">
            <w:pPr>
              <w:jc w:val="both"/>
              <w:cnfStyle w:val="000000100000" w:firstRow="0" w:lastRow="0" w:firstColumn="0" w:lastColumn="0" w:oddVBand="0" w:evenVBand="0" w:oddHBand="1" w:evenHBand="0" w:firstRowFirstColumn="0" w:firstRowLastColumn="0" w:lastRowFirstColumn="0" w:lastRowLastColumn="0"/>
              <w:rPr>
                <w:sz w:val="20"/>
                <w:szCs w:val="20"/>
              </w:rPr>
            </w:pPr>
            <w:r w:rsidRPr="008801EB">
              <w:rPr>
                <w:sz w:val="20"/>
                <w:szCs w:val="20"/>
              </w:rPr>
              <w:t>Padre e hijos se ponen de acuerdo en relación con los castigos</w:t>
            </w: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993"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8"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04CF6" w:rsidRPr="008801EB" w:rsidTr="005E5A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11</w:t>
            </w:r>
          </w:p>
        </w:tc>
        <w:tc>
          <w:tcPr>
            <w:tcW w:w="3685" w:type="dxa"/>
          </w:tcPr>
          <w:p w:rsidR="00D04CF6" w:rsidRPr="008801EB" w:rsidRDefault="00D04CF6" w:rsidP="005E5A79">
            <w:pPr>
              <w:jc w:val="both"/>
              <w:cnfStyle w:val="000000010000" w:firstRow="0" w:lastRow="0" w:firstColumn="0" w:lastColumn="0" w:oddVBand="0" w:evenVBand="0" w:oddHBand="0" w:evenHBand="1" w:firstRowFirstColumn="0" w:firstRowLastColumn="0" w:lastRowFirstColumn="0" w:lastRowLastColumn="0"/>
              <w:rPr>
                <w:sz w:val="20"/>
                <w:szCs w:val="20"/>
              </w:rPr>
            </w:pPr>
            <w:r w:rsidRPr="008801EB">
              <w:rPr>
                <w:sz w:val="20"/>
                <w:szCs w:val="20"/>
              </w:rPr>
              <w:t>Nos sentimos muy unidos</w:t>
            </w: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3"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X</w:t>
            </w: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88"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D04CF6" w:rsidRPr="008801EB" w:rsidTr="005E5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12</w:t>
            </w:r>
          </w:p>
        </w:tc>
        <w:tc>
          <w:tcPr>
            <w:tcW w:w="3685" w:type="dxa"/>
          </w:tcPr>
          <w:p w:rsidR="00D04CF6" w:rsidRPr="008801EB" w:rsidRDefault="00D04CF6" w:rsidP="005E5A79">
            <w:pPr>
              <w:jc w:val="both"/>
              <w:cnfStyle w:val="000000100000" w:firstRow="0" w:lastRow="0" w:firstColumn="0" w:lastColumn="0" w:oddVBand="0" w:evenVBand="0" w:oddHBand="1" w:evenHBand="0" w:firstRowFirstColumn="0" w:firstRowLastColumn="0" w:lastRowFirstColumn="0" w:lastRowLastColumn="0"/>
              <w:rPr>
                <w:sz w:val="20"/>
                <w:szCs w:val="20"/>
              </w:rPr>
            </w:pPr>
            <w:r w:rsidRPr="008801EB">
              <w:rPr>
                <w:sz w:val="20"/>
                <w:szCs w:val="20"/>
              </w:rPr>
              <w:t>Cuando se toma una decisión importante toda la familia está presente</w:t>
            </w: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8"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04CF6" w:rsidRPr="008801EB" w:rsidTr="005E5A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13</w:t>
            </w:r>
          </w:p>
        </w:tc>
        <w:tc>
          <w:tcPr>
            <w:tcW w:w="3685" w:type="dxa"/>
          </w:tcPr>
          <w:p w:rsidR="00D04CF6" w:rsidRPr="008801EB" w:rsidRDefault="00D04CF6" w:rsidP="005E5A79">
            <w:pPr>
              <w:jc w:val="both"/>
              <w:cnfStyle w:val="000000010000" w:firstRow="0" w:lastRow="0" w:firstColumn="0" w:lastColumn="0" w:oddVBand="0" w:evenVBand="0" w:oddHBand="0" w:evenHBand="1" w:firstRowFirstColumn="0" w:firstRowLastColumn="0" w:lastRowFirstColumn="0" w:lastRowLastColumn="0"/>
              <w:rPr>
                <w:sz w:val="20"/>
                <w:szCs w:val="20"/>
              </w:rPr>
            </w:pPr>
            <w:r w:rsidRPr="008801EB">
              <w:rPr>
                <w:sz w:val="20"/>
                <w:szCs w:val="20"/>
              </w:rPr>
              <w:t>Cuando nuestra familia se reúne para hacer algo no falta nadie</w:t>
            </w: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3"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X</w:t>
            </w:r>
          </w:p>
        </w:tc>
        <w:tc>
          <w:tcPr>
            <w:tcW w:w="888"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D04CF6" w:rsidRPr="008801EB" w:rsidTr="005E5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14</w:t>
            </w:r>
          </w:p>
        </w:tc>
        <w:tc>
          <w:tcPr>
            <w:tcW w:w="3685" w:type="dxa"/>
          </w:tcPr>
          <w:p w:rsidR="00D04CF6" w:rsidRPr="008801EB" w:rsidRDefault="00D04CF6" w:rsidP="005E5A79">
            <w:pPr>
              <w:jc w:val="both"/>
              <w:cnfStyle w:val="000000100000" w:firstRow="0" w:lastRow="0" w:firstColumn="0" w:lastColumn="0" w:oddVBand="0" w:evenVBand="0" w:oddHBand="1" w:evenHBand="0" w:firstRowFirstColumn="0" w:firstRowLastColumn="0" w:lastRowFirstColumn="0" w:lastRowLastColumn="0"/>
              <w:rPr>
                <w:sz w:val="20"/>
                <w:szCs w:val="20"/>
              </w:rPr>
            </w:pPr>
            <w:r w:rsidRPr="008801EB">
              <w:rPr>
                <w:sz w:val="20"/>
                <w:szCs w:val="20"/>
              </w:rPr>
              <w:t>En nuestra familia las reglas cambian</w:t>
            </w: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8"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04CF6" w:rsidRPr="008801EB" w:rsidTr="005E5A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15</w:t>
            </w:r>
          </w:p>
        </w:tc>
        <w:tc>
          <w:tcPr>
            <w:tcW w:w="3685" w:type="dxa"/>
          </w:tcPr>
          <w:p w:rsidR="00D04CF6" w:rsidRPr="008801EB" w:rsidRDefault="00D04CF6" w:rsidP="005E5A79">
            <w:pPr>
              <w:jc w:val="both"/>
              <w:cnfStyle w:val="000000010000" w:firstRow="0" w:lastRow="0" w:firstColumn="0" w:lastColumn="0" w:oddVBand="0" w:evenVBand="0" w:oddHBand="0" w:evenHBand="1" w:firstRowFirstColumn="0" w:firstRowLastColumn="0" w:lastRowFirstColumn="0" w:lastRowLastColumn="0"/>
              <w:rPr>
                <w:sz w:val="20"/>
                <w:szCs w:val="20"/>
              </w:rPr>
            </w:pPr>
            <w:r w:rsidRPr="008801EB">
              <w:rPr>
                <w:sz w:val="20"/>
                <w:szCs w:val="20"/>
              </w:rPr>
              <w:t>Con facilidad podemos planear actividades en la familia</w:t>
            </w: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X</w:t>
            </w:r>
          </w:p>
        </w:tc>
        <w:tc>
          <w:tcPr>
            <w:tcW w:w="993"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88"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D04CF6" w:rsidRPr="008801EB" w:rsidTr="005E5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16</w:t>
            </w:r>
          </w:p>
        </w:tc>
        <w:tc>
          <w:tcPr>
            <w:tcW w:w="3685" w:type="dxa"/>
          </w:tcPr>
          <w:p w:rsidR="00D04CF6" w:rsidRPr="008801EB" w:rsidRDefault="00D04CF6" w:rsidP="005E5A79">
            <w:pPr>
              <w:jc w:val="both"/>
              <w:cnfStyle w:val="000000100000" w:firstRow="0" w:lastRow="0" w:firstColumn="0" w:lastColumn="0" w:oddVBand="0" w:evenVBand="0" w:oddHBand="1" w:evenHBand="0" w:firstRowFirstColumn="0" w:firstRowLastColumn="0" w:lastRowFirstColumn="0" w:lastRowLastColumn="0"/>
              <w:rPr>
                <w:sz w:val="20"/>
                <w:szCs w:val="20"/>
              </w:rPr>
            </w:pPr>
            <w:r w:rsidRPr="008801EB">
              <w:rPr>
                <w:sz w:val="20"/>
                <w:szCs w:val="20"/>
              </w:rPr>
              <w:t>Intercambiamos los quehaceres del hogar entre nosotros</w:t>
            </w: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993"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8"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04CF6" w:rsidRPr="008801EB" w:rsidTr="005E5A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17</w:t>
            </w:r>
          </w:p>
        </w:tc>
        <w:tc>
          <w:tcPr>
            <w:tcW w:w="3685" w:type="dxa"/>
          </w:tcPr>
          <w:p w:rsidR="00D04CF6" w:rsidRPr="008801EB" w:rsidRDefault="00D04CF6" w:rsidP="005E5A79">
            <w:pPr>
              <w:jc w:val="both"/>
              <w:cnfStyle w:val="000000010000" w:firstRow="0" w:lastRow="0" w:firstColumn="0" w:lastColumn="0" w:oddVBand="0" w:evenVBand="0" w:oddHBand="0" w:evenHBand="1" w:firstRowFirstColumn="0" w:firstRowLastColumn="0" w:lastRowFirstColumn="0" w:lastRowLastColumn="0"/>
              <w:rPr>
                <w:sz w:val="20"/>
                <w:szCs w:val="20"/>
              </w:rPr>
            </w:pPr>
            <w:r w:rsidRPr="008801EB">
              <w:rPr>
                <w:sz w:val="20"/>
                <w:szCs w:val="20"/>
              </w:rPr>
              <w:t>Consultamos unos con otros para tomar decisiones</w:t>
            </w: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X</w:t>
            </w:r>
          </w:p>
        </w:tc>
        <w:tc>
          <w:tcPr>
            <w:tcW w:w="993"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88"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D04CF6" w:rsidRPr="008801EB" w:rsidTr="005E5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18</w:t>
            </w:r>
          </w:p>
        </w:tc>
        <w:tc>
          <w:tcPr>
            <w:tcW w:w="3685" w:type="dxa"/>
          </w:tcPr>
          <w:p w:rsidR="00D04CF6" w:rsidRPr="008801EB" w:rsidRDefault="00D04CF6" w:rsidP="005E5A79">
            <w:pPr>
              <w:jc w:val="both"/>
              <w:cnfStyle w:val="000000100000" w:firstRow="0" w:lastRow="0" w:firstColumn="0" w:lastColumn="0" w:oddVBand="0" w:evenVBand="0" w:oddHBand="1" w:evenHBand="0" w:firstRowFirstColumn="0" w:firstRowLastColumn="0" w:lastRowFirstColumn="0" w:lastRowLastColumn="0"/>
              <w:rPr>
                <w:sz w:val="20"/>
                <w:szCs w:val="20"/>
              </w:rPr>
            </w:pPr>
            <w:r w:rsidRPr="008801EB">
              <w:rPr>
                <w:sz w:val="20"/>
                <w:szCs w:val="20"/>
              </w:rPr>
              <w:t>En nuestra familia es difícil identificar quien tiene la autoridad</w:t>
            </w: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993"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8"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04CF6" w:rsidRPr="008801EB" w:rsidTr="005E5A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19</w:t>
            </w:r>
          </w:p>
        </w:tc>
        <w:tc>
          <w:tcPr>
            <w:tcW w:w="3685" w:type="dxa"/>
          </w:tcPr>
          <w:p w:rsidR="00D04CF6" w:rsidRPr="008801EB" w:rsidRDefault="00D04CF6" w:rsidP="005E5A79">
            <w:pPr>
              <w:jc w:val="both"/>
              <w:cnfStyle w:val="000000010000" w:firstRow="0" w:lastRow="0" w:firstColumn="0" w:lastColumn="0" w:oddVBand="0" w:evenVBand="0" w:oddHBand="0" w:evenHBand="1" w:firstRowFirstColumn="0" w:firstRowLastColumn="0" w:lastRowFirstColumn="0" w:lastRowLastColumn="0"/>
              <w:rPr>
                <w:sz w:val="20"/>
                <w:szCs w:val="20"/>
              </w:rPr>
            </w:pPr>
            <w:r w:rsidRPr="008801EB">
              <w:rPr>
                <w:sz w:val="20"/>
                <w:szCs w:val="20"/>
              </w:rPr>
              <w:t>La unión familiar es muy importante</w:t>
            </w: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3"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X</w:t>
            </w:r>
          </w:p>
        </w:tc>
        <w:tc>
          <w:tcPr>
            <w:tcW w:w="888"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D04CF6" w:rsidRPr="008801EB" w:rsidTr="005E5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20</w:t>
            </w:r>
          </w:p>
        </w:tc>
        <w:tc>
          <w:tcPr>
            <w:tcW w:w="3685" w:type="dxa"/>
          </w:tcPr>
          <w:p w:rsidR="00D04CF6" w:rsidRPr="008801EB" w:rsidRDefault="00D04CF6" w:rsidP="005E5A79">
            <w:pPr>
              <w:jc w:val="both"/>
              <w:cnfStyle w:val="000000100000" w:firstRow="0" w:lastRow="0" w:firstColumn="0" w:lastColumn="0" w:oddVBand="0" w:evenVBand="0" w:oddHBand="1" w:evenHBand="0" w:firstRowFirstColumn="0" w:firstRowLastColumn="0" w:lastRowFirstColumn="0" w:lastRowLastColumn="0"/>
              <w:rPr>
                <w:sz w:val="20"/>
                <w:szCs w:val="20"/>
              </w:rPr>
            </w:pPr>
            <w:r w:rsidRPr="008801EB">
              <w:rPr>
                <w:sz w:val="20"/>
                <w:szCs w:val="20"/>
              </w:rPr>
              <w:t>Es difícil decir quien hace las labores del hogar</w:t>
            </w: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993"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8"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04CF6" w:rsidRPr="008801EB" w:rsidTr="005E5A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6" w:type="dxa"/>
            <w:gridSpan w:val="7"/>
          </w:tcPr>
          <w:p w:rsidR="00D04CF6" w:rsidRPr="00355588" w:rsidRDefault="00D04CF6" w:rsidP="005E5A79">
            <w:pPr>
              <w:jc w:val="center"/>
              <w:rPr>
                <w:b w:val="0"/>
                <w:sz w:val="20"/>
                <w:szCs w:val="20"/>
              </w:rPr>
            </w:pPr>
            <w:r w:rsidRPr="00355588">
              <w:rPr>
                <w:sz w:val="20"/>
                <w:szCs w:val="20"/>
              </w:rPr>
              <w:t>COHESION (ITEMS NONES</w:t>
            </w:r>
            <w:r>
              <w:rPr>
                <w:sz w:val="20"/>
                <w:szCs w:val="20"/>
              </w:rPr>
              <w:t>): 19 puntos No relacionada</w:t>
            </w:r>
          </w:p>
          <w:p w:rsidR="00D04CF6" w:rsidRPr="00355588" w:rsidRDefault="00D04CF6" w:rsidP="005E5A79">
            <w:pPr>
              <w:jc w:val="center"/>
              <w:rPr>
                <w:b w:val="0"/>
                <w:sz w:val="20"/>
                <w:szCs w:val="20"/>
              </w:rPr>
            </w:pPr>
            <w:r w:rsidRPr="00355588">
              <w:rPr>
                <w:sz w:val="20"/>
                <w:szCs w:val="20"/>
              </w:rPr>
              <w:t xml:space="preserve">ADAPTABILIAD (ITEMS PARES): </w:t>
            </w:r>
            <w:r>
              <w:rPr>
                <w:sz w:val="20"/>
                <w:szCs w:val="20"/>
              </w:rPr>
              <w:t>15 puntos Rígida</w:t>
            </w:r>
          </w:p>
          <w:p w:rsidR="00D04CF6" w:rsidRPr="00996AF0" w:rsidRDefault="00D04CF6" w:rsidP="00D04CF6">
            <w:pPr>
              <w:jc w:val="center"/>
              <w:rPr>
                <w:sz w:val="20"/>
                <w:szCs w:val="20"/>
              </w:rPr>
            </w:pPr>
            <w:r w:rsidRPr="00996AF0">
              <w:rPr>
                <w:sz w:val="20"/>
                <w:szCs w:val="20"/>
              </w:rPr>
              <w:t xml:space="preserve">INTERPRETACION: </w:t>
            </w:r>
          </w:p>
        </w:tc>
      </w:tr>
    </w:tbl>
    <w:p w:rsidR="00D04CF6" w:rsidRDefault="00D04CF6" w:rsidP="00D04CF6">
      <w:pPr>
        <w:jc w:val="both"/>
      </w:pPr>
    </w:p>
    <w:tbl>
      <w:tblPr>
        <w:tblStyle w:val="Cuadrculaclara-nfasis5"/>
        <w:tblW w:w="0" w:type="auto"/>
        <w:tblLook w:val="04A0" w:firstRow="1" w:lastRow="0" w:firstColumn="1" w:lastColumn="0" w:noHBand="0" w:noVBand="1"/>
      </w:tblPr>
      <w:tblGrid>
        <w:gridCol w:w="530"/>
        <w:gridCol w:w="3485"/>
        <w:gridCol w:w="969"/>
        <w:gridCol w:w="968"/>
        <w:gridCol w:w="981"/>
        <w:gridCol w:w="982"/>
        <w:gridCol w:w="903"/>
      </w:tblGrid>
      <w:tr w:rsidR="00D04CF6" w:rsidRPr="008801EB" w:rsidTr="005E5A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6" w:type="dxa"/>
            <w:gridSpan w:val="7"/>
          </w:tcPr>
          <w:p w:rsidR="00D04CF6" w:rsidRPr="008801EB" w:rsidRDefault="00D04CF6" w:rsidP="005E5A79">
            <w:pPr>
              <w:jc w:val="center"/>
              <w:rPr>
                <w:sz w:val="24"/>
                <w:szCs w:val="24"/>
              </w:rPr>
            </w:pPr>
            <w:r>
              <w:rPr>
                <w:sz w:val="24"/>
                <w:szCs w:val="24"/>
              </w:rPr>
              <w:t>KASANDRA</w:t>
            </w:r>
          </w:p>
        </w:tc>
      </w:tr>
      <w:tr w:rsidR="00D04CF6" w:rsidRPr="008801EB" w:rsidTr="005E5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center"/>
              <w:rPr>
                <w:sz w:val="20"/>
                <w:szCs w:val="20"/>
              </w:rPr>
            </w:pPr>
          </w:p>
          <w:p w:rsidR="00D04CF6" w:rsidRPr="008801EB" w:rsidRDefault="00D04CF6" w:rsidP="005E5A79">
            <w:pPr>
              <w:jc w:val="center"/>
              <w:rPr>
                <w:sz w:val="20"/>
                <w:szCs w:val="20"/>
              </w:rPr>
            </w:pPr>
            <w:r w:rsidRPr="008801EB">
              <w:rPr>
                <w:sz w:val="20"/>
                <w:szCs w:val="20"/>
              </w:rPr>
              <w:t>No.</w:t>
            </w:r>
          </w:p>
        </w:tc>
        <w:tc>
          <w:tcPr>
            <w:tcW w:w="3685"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b/>
                <w:sz w:val="20"/>
                <w:szCs w:val="20"/>
              </w:rPr>
            </w:pPr>
          </w:p>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8801EB">
              <w:rPr>
                <w:b/>
                <w:sz w:val="20"/>
                <w:szCs w:val="20"/>
              </w:rPr>
              <w:t>Describa a su familia</w:t>
            </w: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b/>
                <w:sz w:val="20"/>
                <w:szCs w:val="20"/>
              </w:rPr>
            </w:pPr>
          </w:p>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8801EB">
              <w:rPr>
                <w:b/>
                <w:sz w:val="20"/>
                <w:szCs w:val="20"/>
              </w:rPr>
              <w:t>Nunca</w:t>
            </w:r>
          </w:p>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8801EB">
              <w:rPr>
                <w:b/>
                <w:sz w:val="20"/>
                <w:szCs w:val="20"/>
              </w:rPr>
              <w:t>1</w:t>
            </w:r>
          </w:p>
        </w:tc>
        <w:tc>
          <w:tcPr>
            <w:tcW w:w="993"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8801EB">
              <w:rPr>
                <w:b/>
                <w:sz w:val="20"/>
                <w:szCs w:val="20"/>
              </w:rPr>
              <w:t>Casi nunca</w:t>
            </w:r>
          </w:p>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8801EB">
              <w:rPr>
                <w:b/>
                <w:sz w:val="20"/>
                <w:szCs w:val="20"/>
              </w:rPr>
              <w:t>2</w:t>
            </w: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8801EB">
              <w:rPr>
                <w:b/>
                <w:sz w:val="20"/>
                <w:szCs w:val="20"/>
              </w:rPr>
              <w:t>Algunas veces</w:t>
            </w:r>
          </w:p>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b/>
                <w:sz w:val="20"/>
                <w:szCs w:val="20"/>
              </w:rPr>
            </w:pPr>
            <w:r>
              <w:rPr>
                <w:b/>
                <w:sz w:val="20"/>
                <w:szCs w:val="20"/>
              </w:rPr>
              <w:t>3</w:t>
            </w: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8801EB">
              <w:rPr>
                <w:b/>
                <w:sz w:val="20"/>
                <w:szCs w:val="20"/>
              </w:rPr>
              <w:t>Casi siempre 4</w:t>
            </w:r>
          </w:p>
        </w:tc>
        <w:tc>
          <w:tcPr>
            <w:tcW w:w="888"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b/>
                <w:sz w:val="20"/>
                <w:szCs w:val="20"/>
              </w:rPr>
            </w:pPr>
            <w:r w:rsidRPr="008801EB">
              <w:rPr>
                <w:b/>
                <w:sz w:val="20"/>
                <w:szCs w:val="20"/>
              </w:rPr>
              <w:t>Siempre 5</w:t>
            </w:r>
          </w:p>
        </w:tc>
      </w:tr>
      <w:tr w:rsidR="00D04CF6" w:rsidRPr="008801EB" w:rsidTr="005E5A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1</w:t>
            </w:r>
          </w:p>
        </w:tc>
        <w:tc>
          <w:tcPr>
            <w:tcW w:w="3685" w:type="dxa"/>
          </w:tcPr>
          <w:p w:rsidR="00D04CF6" w:rsidRPr="008801EB" w:rsidRDefault="00D04CF6" w:rsidP="005E5A79">
            <w:pPr>
              <w:jc w:val="both"/>
              <w:cnfStyle w:val="000000010000" w:firstRow="0" w:lastRow="0" w:firstColumn="0" w:lastColumn="0" w:oddVBand="0" w:evenVBand="0" w:oddHBand="0" w:evenHBand="1" w:firstRowFirstColumn="0" w:firstRowLastColumn="0" w:lastRowFirstColumn="0" w:lastRowLastColumn="0"/>
              <w:rPr>
                <w:sz w:val="20"/>
                <w:szCs w:val="20"/>
              </w:rPr>
            </w:pPr>
            <w:r w:rsidRPr="008801EB">
              <w:rPr>
                <w:sz w:val="20"/>
                <w:szCs w:val="20"/>
              </w:rPr>
              <w:t>Los miembros de nuestra familia se dan apoyo entre sí</w:t>
            </w: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3"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X</w:t>
            </w: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88"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D04CF6" w:rsidRPr="008801EB" w:rsidTr="005E5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2</w:t>
            </w:r>
          </w:p>
        </w:tc>
        <w:tc>
          <w:tcPr>
            <w:tcW w:w="3685" w:type="dxa"/>
          </w:tcPr>
          <w:p w:rsidR="00D04CF6" w:rsidRPr="008801EB" w:rsidRDefault="00D04CF6" w:rsidP="005E5A79">
            <w:pPr>
              <w:jc w:val="both"/>
              <w:cnfStyle w:val="000000100000" w:firstRow="0" w:lastRow="0" w:firstColumn="0" w:lastColumn="0" w:oddVBand="0" w:evenVBand="0" w:oddHBand="1" w:evenHBand="0" w:firstRowFirstColumn="0" w:firstRowLastColumn="0" w:lastRowFirstColumn="0" w:lastRowLastColumn="0"/>
              <w:rPr>
                <w:sz w:val="20"/>
                <w:szCs w:val="20"/>
              </w:rPr>
            </w:pPr>
            <w:r w:rsidRPr="008801EB">
              <w:rPr>
                <w:sz w:val="20"/>
                <w:szCs w:val="20"/>
              </w:rPr>
              <w:t>En nuestra familia se toman en cuenta las sugerencias de los hijos para resolver los problemas</w:t>
            </w: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8"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04CF6" w:rsidRPr="008801EB" w:rsidTr="005E5A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3</w:t>
            </w:r>
          </w:p>
        </w:tc>
        <w:tc>
          <w:tcPr>
            <w:tcW w:w="3685" w:type="dxa"/>
          </w:tcPr>
          <w:p w:rsidR="00D04CF6" w:rsidRPr="008801EB" w:rsidRDefault="00D04CF6" w:rsidP="005E5A79">
            <w:pPr>
              <w:jc w:val="both"/>
              <w:cnfStyle w:val="000000010000" w:firstRow="0" w:lastRow="0" w:firstColumn="0" w:lastColumn="0" w:oddVBand="0" w:evenVBand="0" w:oddHBand="0" w:evenHBand="1" w:firstRowFirstColumn="0" w:firstRowLastColumn="0" w:lastRowFirstColumn="0" w:lastRowLastColumn="0"/>
              <w:rPr>
                <w:sz w:val="20"/>
                <w:szCs w:val="20"/>
              </w:rPr>
            </w:pPr>
            <w:r w:rsidRPr="008801EB">
              <w:rPr>
                <w:sz w:val="20"/>
                <w:szCs w:val="20"/>
              </w:rPr>
              <w:t xml:space="preserve">Aceptamos amistades de los demás miembros de la familia </w:t>
            </w: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3"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X</w:t>
            </w: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88"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D04CF6" w:rsidRPr="008801EB" w:rsidTr="005E5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lastRenderedPageBreak/>
              <w:t>4</w:t>
            </w:r>
          </w:p>
        </w:tc>
        <w:tc>
          <w:tcPr>
            <w:tcW w:w="3685" w:type="dxa"/>
          </w:tcPr>
          <w:p w:rsidR="00D04CF6" w:rsidRPr="008801EB" w:rsidRDefault="00D04CF6" w:rsidP="005E5A79">
            <w:pPr>
              <w:jc w:val="both"/>
              <w:cnfStyle w:val="000000100000" w:firstRow="0" w:lastRow="0" w:firstColumn="0" w:lastColumn="0" w:oddVBand="0" w:evenVBand="0" w:oddHBand="1" w:evenHBand="0" w:firstRowFirstColumn="0" w:firstRowLastColumn="0" w:lastRowFirstColumn="0" w:lastRowLastColumn="0"/>
              <w:rPr>
                <w:sz w:val="20"/>
                <w:szCs w:val="20"/>
              </w:rPr>
            </w:pPr>
            <w:r w:rsidRPr="008801EB">
              <w:rPr>
                <w:sz w:val="20"/>
                <w:szCs w:val="20"/>
              </w:rPr>
              <w:t>Los hijos pueden opinar en cuanto a su disciplina</w:t>
            </w: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8"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04CF6" w:rsidRPr="008801EB" w:rsidTr="005E5A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5</w:t>
            </w:r>
          </w:p>
        </w:tc>
        <w:tc>
          <w:tcPr>
            <w:tcW w:w="3685" w:type="dxa"/>
          </w:tcPr>
          <w:p w:rsidR="00D04CF6" w:rsidRPr="008801EB" w:rsidRDefault="00D04CF6" w:rsidP="005E5A79">
            <w:pPr>
              <w:jc w:val="both"/>
              <w:cnfStyle w:val="000000010000" w:firstRow="0" w:lastRow="0" w:firstColumn="0" w:lastColumn="0" w:oddVBand="0" w:evenVBand="0" w:oddHBand="0" w:evenHBand="1" w:firstRowFirstColumn="0" w:firstRowLastColumn="0" w:lastRowFirstColumn="0" w:lastRowLastColumn="0"/>
              <w:rPr>
                <w:sz w:val="20"/>
                <w:szCs w:val="20"/>
              </w:rPr>
            </w:pPr>
            <w:r w:rsidRPr="008801EB">
              <w:rPr>
                <w:sz w:val="20"/>
                <w:szCs w:val="20"/>
              </w:rPr>
              <w:t>Nos gusta convivir solo con los familiares más cercanos</w:t>
            </w: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3"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X</w:t>
            </w: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88"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D04CF6" w:rsidRPr="008801EB" w:rsidTr="005E5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6</w:t>
            </w:r>
          </w:p>
        </w:tc>
        <w:tc>
          <w:tcPr>
            <w:tcW w:w="3685" w:type="dxa"/>
          </w:tcPr>
          <w:p w:rsidR="00D04CF6" w:rsidRPr="008801EB" w:rsidRDefault="00D04CF6" w:rsidP="005E5A79">
            <w:pPr>
              <w:jc w:val="both"/>
              <w:cnfStyle w:val="000000100000" w:firstRow="0" w:lastRow="0" w:firstColumn="0" w:lastColumn="0" w:oddVBand="0" w:evenVBand="0" w:oddHBand="1" w:evenHBand="0" w:firstRowFirstColumn="0" w:firstRowLastColumn="0" w:lastRowFirstColumn="0" w:lastRowLastColumn="0"/>
              <w:rPr>
                <w:sz w:val="20"/>
                <w:szCs w:val="20"/>
              </w:rPr>
            </w:pPr>
            <w:r w:rsidRPr="008801EB">
              <w:rPr>
                <w:sz w:val="20"/>
                <w:szCs w:val="20"/>
              </w:rPr>
              <w:t xml:space="preserve">Cualquier miembro de la familia puede tomar la autoridad </w:t>
            </w: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993"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8"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04CF6" w:rsidRPr="008801EB" w:rsidTr="005E5A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7</w:t>
            </w:r>
          </w:p>
        </w:tc>
        <w:tc>
          <w:tcPr>
            <w:tcW w:w="3685" w:type="dxa"/>
          </w:tcPr>
          <w:p w:rsidR="00D04CF6" w:rsidRPr="008801EB" w:rsidRDefault="00D04CF6" w:rsidP="005E5A79">
            <w:pPr>
              <w:jc w:val="both"/>
              <w:cnfStyle w:val="000000010000" w:firstRow="0" w:lastRow="0" w:firstColumn="0" w:lastColumn="0" w:oddVBand="0" w:evenVBand="0" w:oddHBand="0" w:evenHBand="1" w:firstRowFirstColumn="0" w:firstRowLastColumn="0" w:lastRowFirstColumn="0" w:lastRowLastColumn="0"/>
              <w:rPr>
                <w:sz w:val="20"/>
                <w:szCs w:val="20"/>
              </w:rPr>
            </w:pPr>
            <w:r w:rsidRPr="008801EB">
              <w:rPr>
                <w:sz w:val="20"/>
                <w:szCs w:val="20"/>
              </w:rPr>
              <w:t>Nos sentimos más unidos entre nosotros que con otros miembros de la familia</w:t>
            </w: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X</w:t>
            </w:r>
          </w:p>
        </w:tc>
        <w:tc>
          <w:tcPr>
            <w:tcW w:w="993"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88"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D04CF6" w:rsidRPr="008801EB" w:rsidTr="005E5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8</w:t>
            </w:r>
          </w:p>
        </w:tc>
        <w:tc>
          <w:tcPr>
            <w:tcW w:w="3685" w:type="dxa"/>
          </w:tcPr>
          <w:p w:rsidR="00D04CF6" w:rsidRPr="008801EB" w:rsidRDefault="00D04CF6" w:rsidP="005E5A79">
            <w:pPr>
              <w:jc w:val="both"/>
              <w:cnfStyle w:val="000000100000" w:firstRow="0" w:lastRow="0" w:firstColumn="0" w:lastColumn="0" w:oddVBand="0" w:evenVBand="0" w:oddHBand="1" w:evenHBand="0" w:firstRowFirstColumn="0" w:firstRowLastColumn="0" w:lastRowFirstColumn="0" w:lastRowLastColumn="0"/>
              <w:rPr>
                <w:sz w:val="20"/>
                <w:szCs w:val="20"/>
              </w:rPr>
            </w:pPr>
            <w:r w:rsidRPr="008801EB">
              <w:rPr>
                <w:sz w:val="20"/>
                <w:szCs w:val="20"/>
              </w:rPr>
              <w:t>Nuestra familia cambia el modo de hacer las cosas</w:t>
            </w: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993"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8"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04CF6" w:rsidRPr="008801EB" w:rsidTr="005E5A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9</w:t>
            </w:r>
          </w:p>
        </w:tc>
        <w:tc>
          <w:tcPr>
            <w:tcW w:w="3685" w:type="dxa"/>
          </w:tcPr>
          <w:p w:rsidR="00D04CF6" w:rsidRPr="008801EB" w:rsidRDefault="00D04CF6" w:rsidP="005E5A79">
            <w:pPr>
              <w:jc w:val="both"/>
              <w:cnfStyle w:val="000000010000" w:firstRow="0" w:lastRow="0" w:firstColumn="0" w:lastColumn="0" w:oddVBand="0" w:evenVBand="0" w:oddHBand="0" w:evenHBand="1" w:firstRowFirstColumn="0" w:firstRowLastColumn="0" w:lastRowFirstColumn="0" w:lastRowLastColumn="0"/>
              <w:rPr>
                <w:sz w:val="20"/>
                <w:szCs w:val="20"/>
              </w:rPr>
            </w:pPr>
            <w:r w:rsidRPr="008801EB">
              <w:rPr>
                <w:sz w:val="20"/>
                <w:szCs w:val="20"/>
              </w:rPr>
              <w:t>Nos gusta pasar el tiempo libre en familia</w:t>
            </w: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X</w:t>
            </w:r>
          </w:p>
        </w:tc>
        <w:tc>
          <w:tcPr>
            <w:tcW w:w="993"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88"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D04CF6" w:rsidRPr="008801EB" w:rsidTr="005E5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10</w:t>
            </w:r>
          </w:p>
        </w:tc>
        <w:tc>
          <w:tcPr>
            <w:tcW w:w="3685" w:type="dxa"/>
          </w:tcPr>
          <w:p w:rsidR="00D04CF6" w:rsidRPr="008801EB" w:rsidRDefault="00D04CF6" w:rsidP="005E5A79">
            <w:pPr>
              <w:jc w:val="both"/>
              <w:cnfStyle w:val="000000100000" w:firstRow="0" w:lastRow="0" w:firstColumn="0" w:lastColumn="0" w:oddVBand="0" w:evenVBand="0" w:oddHBand="1" w:evenHBand="0" w:firstRowFirstColumn="0" w:firstRowLastColumn="0" w:lastRowFirstColumn="0" w:lastRowLastColumn="0"/>
              <w:rPr>
                <w:sz w:val="20"/>
                <w:szCs w:val="20"/>
              </w:rPr>
            </w:pPr>
            <w:r w:rsidRPr="008801EB">
              <w:rPr>
                <w:sz w:val="20"/>
                <w:szCs w:val="20"/>
              </w:rPr>
              <w:t>Padre e hijos se ponen de acuerdo en relación con los castigos</w:t>
            </w: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993"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8"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04CF6" w:rsidRPr="008801EB" w:rsidTr="005E5A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11</w:t>
            </w:r>
          </w:p>
        </w:tc>
        <w:tc>
          <w:tcPr>
            <w:tcW w:w="3685" w:type="dxa"/>
          </w:tcPr>
          <w:p w:rsidR="00D04CF6" w:rsidRPr="008801EB" w:rsidRDefault="00D04CF6" w:rsidP="005E5A79">
            <w:pPr>
              <w:jc w:val="both"/>
              <w:cnfStyle w:val="000000010000" w:firstRow="0" w:lastRow="0" w:firstColumn="0" w:lastColumn="0" w:oddVBand="0" w:evenVBand="0" w:oddHBand="0" w:evenHBand="1" w:firstRowFirstColumn="0" w:firstRowLastColumn="0" w:lastRowFirstColumn="0" w:lastRowLastColumn="0"/>
              <w:rPr>
                <w:sz w:val="20"/>
                <w:szCs w:val="20"/>
              </w:rPr>
            </w:pPr>
            <w:r w:rsidRPr="008801EB">
              <w:rPr>
                <w:sz w:val="20"/>
                <w:szCs w:val="20"/>
              </w:rPr>
              <w:t>Nos sentimos muy unidos</w:t>
            </w: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3"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X</w:t>
            </w: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88"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D04CF6" w:rsidRPr="008801EB" w:rsidTr="005E5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12</w:t>
            </w:r>
          </w:p>
        </w:tc>
        <w:tc>
          <w:tcPr>
            <w:tcW w:w="3685" w:type="dxa"/>
          </w:tcPr>
          <w:p w:rsidR="00D04CF6" w:rsidRPr="008801EB" w:rsidRDefault="00D04CF6" w:rsidP="005E5A79">
            <w:pPr>
              <w:jc w:val="both"/>
              <w:cnfStyle w:val="000000100000" w:firstRow="0" w:lastRow="0" w:firstColumn="0" w:lastColumn="0" w:oddVBand="0" w:evenVBand="0" w:oddHBand="1" w:evenHBand="0" w:firstRowFirstColumn="0" w:firstRowLastColumn="0" w:lastRowFirstColumn="0" w:lastRowLastColumn="0"/>
              <w:rPr>
                <w:sz w:val="20"/>
                <w:szCs w:val="20"/>
              </w:rPr>
            </w:pPr>
            <w:r w:rsidRPr="008801EB">
              <w:rPr>
                <w:sz w:val="20"/>
                <w:szCs w:val="20"/>
              </w:rPr>
              <w:t>Cuando se toma una decisión importante toda la familia está presente</w:t>
            </w: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3"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8"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04CF6" w:rsidRPr="008801EB" w:rsidTr="005E5A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13</w:t>
            </w:r>
          </w:p>
        </w:tc>
        <w:tc>
          <w:tcPr>
            <w:tcW w:w="3685" w:type="dxa"/>
          </w:tcPr>
          <w:p w:rsidR="00D04CF6" w:rsidRPr="008801EB" w:rsidRDefault="00D04CF6" w:rsidP="005E5A79">
            <w:pPr>
              <w:jc w:val="both"/>
              <w:cnfStyle w:val="000000010000" w:firstRow="0" w:lastRow="0" w:firstColumn="0" w:lastColumn="0" w:oddVBand="0" w:evenVBand="0" w:oddHBand="0" w:evenHBand="1" w:firstRowFirstColumn="0" w:firstRowLastColumn="0" w:lastRowFirstColumn="0" w:lastRowLastColumn="0"/>
              <w:rPr>
                <w:sz w:val="20"/>
                <w:szCs w:val="20"/>
              </w:rPr>
            </w:pPr>
            <w:r w:rsidRPr="008801EB">
              <w:rPr>
                <w:sz w:val="20"/>
                <w:szCs w:val="20"/>
              </w:rPr>
              <w:t>Cuando nuestra familia se reúne para hacer algo no falta nadie</w:t>
            </w: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3"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X</w:t>
            </w: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88"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D04CF6" w:rsidRPr="008801EB" w:rsidTr="005E5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14</w:t>
            </w:r>
          </w:p>
        </w:tc>
        <w:tc>
          <w:tcPr>
            <w:tcW w:w="3685" w:type="dxa"/>
          </w:tcPr>
          <w:p w:rsidR="00D04CF6" w:rsidRPr="008801EB" w:rsidRDefault="00D04CF6" w:rsidP="005E5A79">
            <w:pPr>
              <w:jc w:val="both"/>
              <w:cnfStyle w:val="000000100000" w:firstRow="0" w:lastRow="0" w:firstColumn="0" w:lastColumn="0" w:oddVBand="0" w:evenVBand="0" w:oddHBand="1" w:evenHBand="0" w:firstRowFirstColumn="0" w:firstRowLastColumn="0" w:lastRowFirstColumn="0" w:lastRowLastColumn="0"/>
              <w:rPr>
                <w:sz w:val="20"/>
                <w:szCs w:val="20"/>
              </w:rPr>
            </w:pPr>
            <w:r w:rsidRPr="008801EB">
              <w:rPr>
                <w:sz w:val="20"/>
                <w:szCs w:val="20"/>
              </w:rPr>
              <w:t>En nuestra familia las reglas cambian</w:t>
            </w: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993"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8"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04CF6" w:rsidRPr="008801EB" w:rsidTr="005E5A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15</w:t>
            </w:r>
          </w:p>
        </w:tc>
        <w:tc>
          <w:tcPr>
            <w:tcW w:w="3685" w:type="dxa"/>
          </w:tcPr>
          <w:p w:rsidR="00D04CF6" w:rsidRPr="008801EB" w:rsidRDefault="00D04CF6" w:rsidP="005E5A79">
            <w:pPr>
              <w:jc w:val="both"/>
              <w:cnfStyle w:val="000000010000" w:firstRow="0" w:lastRow="0" w:firstColumn="0" w:lastColumn="0" w:oddVBand="0" w:evenVBand="0" w:oddHBand="0" w:evenHBand="1" w:firstRowFirstColumn="0" w:firstRowLastColumn="0" w:lastRowFirstColumn="0" w:lastRowLastColumn="0"/>
              <w:rPr>
                <w:sz w:val="20"/>
                <w:szCs w:val="20"/>
              </w:rPr>
            </w:pPr>
            <w:r w:rsidRPr="008801EB">
              <w:rPr>
                <w:sz w:val="20"/>
                <w:szCs w:val="20"/>
              </w:rPr>
              <w:t>Con facilidad podemos planear actividades en la familia</w:t>
            </w: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3"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X</w:t>
            </w: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88"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D04CF6" w:rsidRPr="008801EB" w:rsidTr="005E5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16</w:t>
            </w:r>
          </w:p>
        </w:tc>
        <w:tc>
          <w:tcPr>
            <w:tcW w:w="3685" w:type="dxa"/>
          </w:tcPr>
          <w:p w:rsidR="00D04CF6" w:rsidRPr="008801EB" w:rsidRDefault="00D04CF6" w:rsidP="005E5A79">
            <w:pPr>
              <w:jc w:val="both"/>
              <w:cnfStyle w:val="000000100000" w:firstRow="0" w:lastRow="0" w:firstColumn="0" w:lastColumn="0" w:oddVBand="0" w:evenVBand="0" w:oddHBand="1" w:evenHBand="0" w:firstRowFirstColumn="0" w:firstRowLastColumn="0" w:lastRowFirstColumn="0" w:lastRowLastColumn="0"/>
              <w:rPr>
                <w:sz w:val="20"/>
                <w:szCs w:val="20"/>
              </w:rPr>
            </w:pPr>
            <w:r w:rsidRPr="008801EB">
              <w:rPr>
                <w:sz w:val="20"/>
                <w:szCs w:val="20"/>
              </w:rPr>
              <w:t>Intercambiamos los quehaceres del hogar entre nosotros</w:t>
            </w: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993"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8"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04CF6" w:rsidRPr="008801EB" w:rsidTr="005E5A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17</w:t>
            </w:r>
          </w:p>
        </w:tc>
        <w:tc>
          <w:tcPr>
            <w:tcW w:w="3685" w:type="dxa"/>
          </w:tcPr>
          <w:p w:rsidR="00D04CF6" w:rsidRPr="008801EB" w:rsidRDefault="00D04CF6" w:rsidP="005E5A79">
            <w:pPr>
              <w:jc w:val="both"/>
              <w:cnfStyle w:val="000000010000" w:firstRow="0" w:lastRow="0" w:firstColumn="0" w:lastColumn="0" w:oddVBand="0" w:evenVBand="0" w:oddHBand="0" w:evenHBand="1" w:firstRowFirstColumn="0" w:firstRowLastColumn="0" w:lastRowFirstColumn="0" w:lastRowLastColumn="0"/>
              <w:rPr>
                <w:sz w:val="20"/>
                <w:szCs w:val="20"/>
              </w:rPr>
            </w:pPr>
            <w:r w:rsidRPr="008801EB">
              <w:rPr>
                <w:sz w:val="20"/>
                <w:szCs w:val="20"/>
              </w:rPr>
              <w:t>Consultamos unos con otros para tomar decisiones</w:t>
            </w: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X</w:t>
            </w:r>
          </w:p>
        </w:tc>
        <w:tc>
          <w:tcPr>
            <w:tcW w:w="993"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88"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r>
      <w:tr w:rsidR="00D04CF6" w:rsidRPr="008801EB" w:rsidTr="005E5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18</w:t>
            </w:r>
          </w:p>
        </w:tc>
        <w:tc>
          <w:tcPr>
            <w:tcW w:w="3685" w:type="dxa"/>
          </w:tcPr>
          <w:p w:rsidR="00D04CF6" w:rsidRPr="008801EB" w:rsidRDefault="00D04CF6" w:rsidP="005E5A79">
            <w:pPr>
              <w:jc w:val="both"/>
              <w:cnfStyle w:val="000000100000" w:firstRow="0" w:lastRow="0" w:firstColumn="0" w:lastColumn="0" w:oddVBand="0" w:evenVBand="0" w:oddHBand="1" w:evenHBand="0" w:firstRowFirstColumn="0" w:firstRowLastColumn="0" w:lastRowFirstColumn="0" w:lastRowLastColumn="0"/>
              <w:rPr>
                <w:sz w:val="20"/>
                <w:szCs w:val="20"/>
              </w:rPr>
            </w:pPr>
            <w:r w:rsidRPr="008801EB">
              <w:rPr>
                <w:sz w:val="20"/>
                <w:szCs w:val="20"/>
              </w:rPr>
              <w:t>En nuestra familia es difícil identificar quien tiene la autoridad</w:t>
            </w: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993"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8"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04CF6" w:rsidRPr="008801EB" w:rsidTr="005E5A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19</w:t>
            </w:r>
          </w:p>
        </w:tc>
        <w:tc>
          <w:tcPr>
            <w:tcW w:w="3685" w:type="dxa"/>
          </w:tcPr>
          <w:p w:rsidR="00D04CF6" w:rsidRPr="008801EB" w:rsidRDefault="00D04CF6" w:rsidP="005E5A79">
            <w:pPr>
              <w:jc w:val="both"/>
              <w:cnfStyle w:val="000000010000" w:firstRow="0" w:lastRow="0" w:firstColumn="0" w:lastColumn="0" w:oddVBand="0" w:evenVBand="0" w:oddHBand="0" w:evenHBand="1" w:firstRowFirstColumn="0" w:firstRowLastColumn="0" w:lastRowFirstColumn="0" w:lastRowLastColumn="0"/>
              <w:rPr>
                <w:sz w:val="20"/>
                <w:szCs w:val="20"/>
              </w:rPr>
            </w:pPr>
            <w:r w:rsidRPr="008801EB">
              <w:rPr>
                <w:sz w:val="20"/>
                <w:szCs w:val="20"/>
              </w:rPr>
              <w:t>La unión familiar es muy importante</w:t>
            </w: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3"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992"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p>
        </w:tc>
        <w:tc>
          <w:tcPr>
            <w:tcW w:w="888" w:type="dxa"/>
          </w:tcPr>
          <w:p w:rsidR="00D04CF6" w:rsidRPr="008801EB" w:rsidRDefault="00D04CF6" w:rsidP="005E5A79">
            <w:pPr>
              <w:jc w:val="center"/>
              <w:cnfStyle w:val="000000010000" w:firstRow="0" w:lastRow="0" w:firstColumn="0" w:lastColumn="0" w:oddVBand="0" w:evenVBand="0" w:oddHBand="0" w:evenHBand="1" w:firstRowFirstColumn="0" w:firstRowLastColumn="0" w:lastRowFirstColumn="0" w:lastRowLastColumn="0"/>
              <w:rPr>
                <w:sz w:val="20"/>
                <w:szCs w:val="20"/>
              </w:rPr>
            </w:pPr>
            <w:r>
              <w:rPr>
                <w:sz w:val="20"/>
                <w:szCs w:val="20"/>
              </w:rPr>
              <w:t>X</w:t>
            </w:r>
          </w:p>
        </w:tc>
      </w:tr>
      <w:tr w:rsidR="00D04CF6" w:rsidRPr="008801EB" w:rsidTr="005E5A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 w:type="dxa"/>
          </w:tcPr>
          <w:p w:rsidR="00D04CF6" w:rsidRPr="008801EB" w:rsidRDefault="00D04CF6" w:rsidP="005E5A79">
            <w:pPr>
              <w:jc w:val="both"/>
              <w:rPr>
                <w:sz w:val="20"/>
                <w:szCs w:val="20"/>
              </w:rPr>
            </w:pPr>
            <w:r w:rsidRPr="008801EB">
              <w:rPr>
                <w:sz w:val="20"/>
                <w:szCs w:val="20"/>
              </w:rPr>
              <w:t>20</w:t>
            </w:r>
          </w:p>
        </w:tc>
        <w:tc>
          <w:tcPr>
            <w:tcW w:w="3685" w:type="dxa"/>
          </w:tcPr>
          <w:p w:rsidR="00D04CF6" w:rsidRPr="008801EB" w:rsidRDefault="00D04CF6" w:rsidP="005E5A79">
            <w:pPr>
              <w:jc w:val="both"/>
              <w:cnfStyle w:val="000000100000" w:firstRow="0" w:lastRow="0" w:firstColumn="0" w:lastColumn="0" w:oddVBand="0" w:evenVBand="0" w:oddHBand="1" w:evenHBand="0" w:firstRowFirstColumn="0" w:firstRowLastColumn="0" w:lastRowFirstColumn="0" w:lastRowLastColumn="0"/>
              <w:rPr>
                <w:sz w:val="20"/>
                <w:szCs w:val="20"/>
              </w:rPr>
            </w:pPr>
            <w:r w:rsidRPr="008801EB">
              <w:rPr>
                <w:sz w:val="20"/>
                <w:szCs w:val="20"/>
              </w:rPr>
              <w:t>Es difícil decir quien hace las labores del hogar</w:t>
            </w: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X</w:t>
            </w:r>
          </w:p>
        </w:tc>
        <w:tc>
          <w:tcPr>
            <w:tcW w:w="993"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992"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c>
          <w:tcPr>
            <w:tcW w:w="888"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sz w:val="20"/>
                <w:szCs w:val="20"/>
              </w:rPr>
            </w:pPr>
          </w:p>
        </w:tc>
      </w:tr>
      <w:tr w:rsidR="00D04CF6" w:rsidRPr="008801EB" w:rsidTr="005E5A7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76" w:type="dxa"/>
            <w:gridSpan w:val="7"/>
          </w:tcPr>
          <w:p w:rsidR="00D04CF6" w:rsidRPr="001A4448" w:rsidRDefault="00D04CF6" w:rsidP="005E5A79">
            <w:pPr>
              <w:jc w:val="center"/>
              <w:rPr>
                <w:sz w:val="20"/>
                <w:szCs w:val="20"/>
              </w:rPr>
            </w:pPr>
            <w:r w:rsidRPr="001A4448">
              <w:rPr>
                <w:sz w:val="20"/>
                <w:szCs w:val="20"/>
              </w:rPr>
              <w:t>COHESION (ITEMS NONES): 21 puntos</w:t>
            </w:r>
            <w:r>
              <w:rPr>
                <w:sz w:val="20"/>
                <w:szCs w:val="20"/>
              </w:rPr>
              <w:t xml:space="preserve"> No relacionada</w:t>
            </w:r>
          </w:p>
          <w:p w:rsidR="00D04CF6" w:rsidRPr="001A4448" w:rsidRDefault="00D04CF6" w:rsidP="005E5A79">
            <w:pPr>
              <w:jc w:val="center"/>
              <w:rPr>
                <w:b w:val="0"/>
                <w:sz w:val="20"/>
                <w:szCs w:val="20"/>
              </w:rPr>
            </w:pPr>
            <w:r w:rsidRPr="001A4448">
              <w:rPr>
                <w:sz w:val="20"/>
                <w:szCs w:val="20"/>
              </w:rPr>
              <w:t>ADAPTABILIAD (ITEMS PARES): 13 puntos</w:t>
            </w:r>
            <w:r>
              <w:rPr>
                <w:sz w:val="20"/>
                <w:szCs w:val="20"/>
              </w:rPr>
              <w:t xml:space="preserve"> Rígida</w:t>
            </w:r>
          </w:p>
          <w:p w:rsidR="00D04CF6" w:rsidRPr="00996AF0" w:rsidRDefault="00D04CF6" w:rsidP="00D04CF6">
            <w:pPr>
              <w:jc w:val="center"/>
              <w:rPr>
                <w:sz w:val="20"/>
                <w:szCs w:val="20"/>
              </w:rPr>
            </w:pPr>
            <w:r w:rsidRPr="00996AF0">
              <w:rPr>
                <w:sz w:val="20"/>
                <w:szCs w:val="20"/>
              </w:rPr>
              <w:t xml:space="preserve">INTERPRETACION: </w:t>
            </w:r>
          </w:p>
        </w:tc>
      </w:tr>
    </w:tbl>
    <w:p w:rsidR="00D04CF6" w:rsidRPr="00996AF0" w:rsidRDefault="00D04CF6" w:rsidP="00D04CF6">
      <w:pPr>
        <w:jc w:val="both"/>
      </w:pPr>
    </w:p>
    <w:p w:rsidR="00D04CF6" w:rsidRPr="00996AF0" w:rsidRDefault="00D04CF6" w:rsidP="00D04CF6">
      <w:pPr>
        <w:spacing w:after="0" w:line="240" w:lineRule="auto"/>
        <w:jc w:val="center"/>
      </w:pPr>
    </w:p>
    <w:p w:rsidR="00D04CF6" w:rsidRDefault="00D04CF6" w:rsidP="00D04CF6">
      <w:pPr>
        <w:spacing w:after="0" w:line="240" w:lineRule="auto"/>
        <w:jc w:val="center"/>
        <w:rPr>
          <w:b/>
        </w:rPr>
      </w:pPr>
      <w:r>
        <w:rPr>
          <w:b/>
        </w:rPr>
        <w:t>ANEXO 5</w:t>
      </w:r>
    </w:p>
    <w:p w:rsidR="00D04CF6" w:rsidRDefault="00D04CF6" w:rsidP="00D04CF6">
      <w:pPr>
        <w:spacing w:after="0" w:line="240" w:lineRule="auto"/>
        <w:jc w:val="center"/>
        <w:rPr>
          <w:b/>
        </w:rPr>
      </w:pPr>
      <w:r>
        <w:rPr>
          <w:b/>
        </w:rPr>
        <w:t>MEDICAL OUTCOMES SURVEY - CUESTIONARIO</w:t>
      </w:r>
      <w:r w:rsidRPr="008801EB">
        <w:rPr>
          <w:b/>
        </w:rPr>
        <w:t xml:space="preserve"> MOS</w:t>
      </w:r>
    </w:p>
    <w:p w:rsidR="00D04CF6" w:rsidRPr="00A11AFA" w:rsidRDefault="00D04CF6" w:rsidP="00D04CF6">
      <w:pPr>
        <w:spacing w:after="0" w:line="240" w:lineRule="auto"/>
        <w:jc w:val="center"/>
        <w:rPr>
          <w:b/>
        </w:rPr>
      </w:pPr>
    </w:p>
    <w:tbl>
      <w:tblPr>
        <w:tblW w:w="10029"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4561"/>
        <w:gridCol w:w="850"/>
        <w:gridCol w:w="851"/>
        <w:gridCol w:w="1134"/>
        <w:gridCol w:w="1275"/>
        <w:gridCol w:w="941"/>
      </w:tblGrid>
      <w:tr w:rsidR="00D04CF6" w:rsidRPr="00EB0761" w:rsidTr="005E5A79">
        <w:trPr>
          <w:trHeight w:val="518"/>
        </w:trPr>
        <w:tc>
          <w:tcPr>
            <w:tcW w:w="417" w:type="dxa"/>
            <w:tcBorders>
              <w:top w:val="single" w:sz="4" w:space="0" w:color="auto"/>
              <w:left w:val="single" w:sz="4" w:space="0" w:color="auto"/>
              <w:bottom w:val="single" w:sz="4" w:space="0" w:color="auto"/>
              <w:right w:val="single" w:sz="4" w:space="0" w:color="auto"/>
            </w:tcBorders>
            <w:shd w:val="clear" w:color="auto" w:fill="FFFFFF" w:themeFill="background1"/>
          </w:tcPr>
          <w:p w:rsidR="00D04CF6" w:rsidRPr="00EB0761" w:rsidRDefault="00D04CF6" w:rsidP="005E5A79">
            <w:pPr>
              <w:spacing w:after="0" w:line="240" w:lineRule="auto"/>
              <w:rPr>
                <w:rFonts w:eastAsia="Calibri" w:cs="Arial"/>
                <w:iCs/>
                <w:sz w:val="20"/>
                <w:szCs w:val="20"/>
                <w:lang w:val="es-ES"/>
              </w:rPr>
            </w:pPr>
          </w:p>
        </w:tc>
        <w:tc>
          <w:tcPr>
            <w:tcW w:w="4561" w:type="dxa"/>
            <w:tcBorders>
              <w:top w:val="single" w:sz="4" w:space="0" w:color="auto"/>
              <w:left w:val="single" w:sz="4" w:space="0" w:color="auto"/>
              <w:bottom w:val="single" w:sz="4" w:space="0" w:color="auto"/>
              <w:right w:val="single" w:sz="4" w:space="0" w:color="auto"/>
            </w:tcBorders>
            <w:shd w:val="clear" w:color="auto" w:fill="FFFFFF" w:themeFill="background1"/>
          </w:tcPr>
          <w:p w:rsidR="00D04CF6" w:rsidRPr="008801EB" w:rsidRDefault="00D04CF6" w:rsidP="005E5A79">
            <w:pPr>
              <w:spacing w:after="0" w:line="240" w:lineRule="auto"/>
              <w:rPr>
                <w:rFonts w:eastAsia="Calibri" w:cs="Arial"/>
                <w:b/>
                <w:iCs/>
                <w:sz w:val="24"/>
                <w:szCs w:val="24"/>
                <w:lang w:val="es-ES_tradnl"/>
              </w:rPr>
            </w:pPr>
          </w:p>
          <w:p w:rsidR="00D04CF6" w:rsidRPr="008801EB" w:rsidRDefault="00D04CF6" w:rsidP="005E5A79">
            <w:pPr>
              <w:spacing w:after="0" w:line="240" w:lineRule="auto"/>
              <w:jc w:val="center"/>
              <w:rPr>
                <w:rFonts w:eastAsia="Calibri" w:cs="Arial"/>
                <w:b/>
                <w:iCs/>
                <w:sz w:val="24"/>
                <w:szCs w:val="24"/>
                <w:lang w:val="es-ES_tradnl"/>
              </w:rPr>
            </w:pPr>
            <w:r>
              <w:rPr>
                <w:rFonts w:eastAsia="Calibri" w:cs="Arial"/>
                <w:b/>
                <w:iCs/>
                <w:sz w:val="24"/>
                <w:szCs w:val="24"/>
                <w:lang w:val="es-ES_tradnl"/>
              </w:rPr>
              <w:t xml:space="preserve">GEORGINA </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04CF6" w:rsidRPr="008801EB" w:rsidRDefault="00D04CF6" w:rsidP="005E5A79">
            <w:pPr>
              <w:spacing w:after="0" w:line="240" w:lineRule="auto"/>
              <w:jc w:val="center"/>
              <w:rPr>
                <w:rFonts w:eastAsia="Calibri" w:cs="Arial"/>
                <w:b/>
                <w:sz w:val="20"/>
                <w:szCs w:val="20"/>
                <w:lang w:val="es-ES_tradnl"/>
              </w:rPr>
            </w:pPr>
            <w:r w:rsidRPr="008801EB">
              <w:rPr>
                <w:rFonts w:eastAsia="Calibri" w:cs="Arial"/>
                <w:b/>
                <w:sz w:val="20"/>
                <w:szCs w:val="20"/>
                <w:lang w:val="es-ES_tradnl"/>
              </w:rPr>
              <w:t>Nunca</w:t>
            </w:r>
          </w:p>
          <w:p w:rsidR="00D04CF6" w:rsidRPr="008801EB" w:rsidRDefault="00D04CF6" w:rsidP="005E5A79">
            <w:pPr>
              <w:spacing w:after="0" w:line="240" w:lineRule="auto"/>
              <w:jc w:val="center"/>
              <w:rPr>
                <w:rFonts w:eastAsia="Calibri" w:cs="Arial"/>
                <w:b/>
                <w:iCs/>
                <w:sz w:val="20"/>
                <w:szCs w:val="20"/>
                <w:lang w:val="es-ES_tradnl"/>
              </w:rPr>
            </w:pPr>
            <w:r w:rsidRPr="008801EB">
              <w:rPr>
                <w:rFonts w:eastAsia="Calibri" w:cs="Arial"/>
                <w:b/>
                <w:sz w:val="20"/>
                <w:szCs w:val="20"/>
                <w:lang w:val="es-ES_tradnl"/>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04CF6" w:rsidRPr="008801EB" w:rsidRDefault="00D04CF6" w:rsidP="005E5A79">
            <w:pPr>
              <w:spacing w:after="0" w:line="240" w:lineRule="auto"/>
              <w:jc w:val="center"/>
              <w:rPr>
                <w:rFonts w:eastAsia="Calibri" w:cs="Arial"/>
                <w:b/>
                <w:sz w:val="20"/>
                <w:szCs w:val="20"/>
                <w:lang w:val="es-ES_tradnl"/>
              </w:rPr>
            </w:pPr>
            <w:r w:rsidRPr="008801EB">
              <w:rPr>
                <w:rFonts w:eastAsia="Calibri" w:cs="Arial"/>
                <w:b/>
                <w:sz w:val="20"/>
                <w:szCs w:val="20"/>
                <w:lang w:val="es-ES_tradnl"/>
              </w:rPr>
              <w:t>Pocas veces</w:t>
            </w:r>
          </w:p>
          <w:p w:rsidR="00D04CF6" w:rsidRPr="008801EB" w:rsidRDefault="00D04CF6" w:rsidP="005E5A79">
            <w:pPr>
              <w:spacing w:after="0" w:line="240" w:lineRule="auto"/>
              <w:jc w:val="center"/>
              <w:rPr>
                <w:rFonts w:eastAsia="Calibri" w:cs="Arial"/>
                <w:b/>
                <w:sz w:val="20"/>
                <w:szCs w:val="20"/>
                <w:lang w:val="es-ES_tradnl"/>
              </w:rPr>
            </w:pPr>
            <w:r w:rsidRPr="008801EB">
              <w:rPr>
                <w:rFonts w:eastAsia="Calibri" w:cs="Arial"/>
                <w:b/>
                <w:sz w:val="20"/>
                <w:szCs w:val="20"/>
                <w:lang w:val="es-ES_tradnl"/>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04CF6" w:rsidRPr="008801EB" w:rsidRDefault="00D04CF6" w:rsidP="005E5A79">
            <w:pPr>
              <w:spacing w:after="0" w:line="240" w:lineRule="auto"/>
              <w:jc w:val="center"/>
              <w:rPr>
                <w:rFonts w:eastAsia="Calibri" w:cs="Arial"/>
                <w:b/>
                <w:sz w:val="20"/>
                <w:szCs w:val="20"/>
                <w:lang w:val="es-ES_tradnl"/>
              </w:rPr>
            </w:pPr>
            <w:r w:rsidRPr="008801EB">
              <w:rPr>
                <w:rFonts w:eastAsia="Calibri" w:cs="Arial"/>
                <w:b/>
                <w:sz w:val="20"/>
                <w:szCs w:val="20"/>
                <w:lang w:val="es-ES_tradnl"/>
              </w:rPr>
              <w:t>Algunas veces</w:t>
            </w:r>
          </w:p>
          <w:p w:rsidR="00D04CF6" w:rsidRPr="008801EB" w:rsidRDefault="00D04CF6" w:rsidP="005E5A79">
            <w:pPr>
              <w:spacing w:after="0" w:line="240" w:lineRule="auto"/>
              <w:jc w:val="center"/>
              <w:rPr>
                <w:rFonts w:eastAsia="Calibri" w:cs="Arial"/>
                <w:b/>
                <w:iCs/>
                <w:sz w:val="20"/>
                <w:szCs w:val="20"/>
                <w:lang w:val="es-ES_tradnl"/>
              </w:rPr>
            </w:pPr>
            <w:r w:rsidRPr="008801EB">
              <w:rPr>
                <w:rFonts w:eastAsia="Calibri" w:cs="Arial"/>
                <w:b/>
                <w:sz w:val="20"/>
                <w:szCs w:val="20"/>
                <w:lang w:val="es-ES_tradnl"/>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04CF6" w:rsidRPr="008801EB" w:rsidRDefault="00D04CF6" w:rsidP="005E5A79">
            <w:pPr>
              <w:spacing w:after="0" w:line="240" w:lineRule="auto"/>
              <w:jc w:val="center"/>
              <w:rPr>
                <w:rFonts w:eastAsia="Calibri" w:cs="Arial"/>
                <w:b/>
                <w:sz w:val="20"/>
                <w:szCs w:val="20"/>
                <w:lang w:val="es-ES_tradnl"/>
              </w:rPr>
            </w:pPr>
            <w:r w:rsidRPr="008801EB">
              <w:rPr>
                <w:rFonts w:eastAsia="Calibri" w:cs="Arial"/>
                <w:b/>
                <w:sz w:val="20"/>
                <w:szCs w:val="20"/>
                <w:lang w:val="es-ES_tradnl"/>
              </w:rPr>
              <w:t>La mayoría de veces</w:t>
            </w:r>
          </w:p>
          <w:p w:rsidR="00D04CF6" w:rsidRPr="008801EB" w:rsidRDefault="00D04CF6" w:rsidP="005E5A79">
            <w:pPr>
              <w:spacing w:after="0" w:line="240" w:lineRule="auto"/>
              <w:jc w:val="center"/>
              <w:rPr>
                <w:rFonts w:eastAsia="Calibri" w:cs="Arial"/>
                <w:b/>
                <w:iCs/>
                <w:sz w:val="20"/>
                <w:szCs w:val="20"/>
                <w:lang w:val="es-ES_tradnl"/>
              </w:rPr>
            </w:pPr>
            <w:r w:rsidRPr="008801EB">
              <w:rPr>
                <w:rFonts w:eastAsia="Calibri" w:cs="Arial"/>
                <w:b/>
                <w:sz w:val="20"/>
                <w:szCs w:val="20"/>
                <w:lang w:val="es-ES_tradnl"/>
              </w:rPr>
              <w:t>4</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04CF6" w:rsidRPr="008801EB" w:rsidRDefault="00D04CF6" w:rsidP="005E5A79">
            <w:pPr>
              <w:spacing w:after="0" w:line="240" w:lineRule="auto"/>
              <w:jc w:val="center"/>
              <w:rPr>
                <w:rFonts w:eastAsia="Calibri" w:cs="Arial"/>
                <w:b/>
                <w:sz w:val="20"/>
                <w:szCs w:val="20"/>
                <w:lang w:val="es-ES_tradnl"/>
              </w:rPr>
            </w:pPr>
            <w:r w:rsidRPr="008801EB">
              <w:rPr>
                <w:rFonts w:eastAsia="Calibri" w:cs="Arial"/>
                <w:b/>
                <w:sz w:val="20"/>
                <w:szCs w:val="20"/>
                <w:lang w:val="es-ES_tradnl"/>
              </w:rPr>
              <w:t>Siempre</w:t>
            </w:r>
          </w:p>
          <w:p w:rsidR="00D04CF6" w:rsidRPr="008801EB" w:rsidRDefault="00D04CF6" w:rsidP="005E5A79">
            <w:pPr>
              <w:spacing w:after="0" w:line="240" w:lineRule="auto"/>
              <w:jc w:val="center"/>
              <w:rPr>
                <w:rFonts w:eastAsia="Calibri" w:cs="Arial"/>
                <w:b/>
                <w:iCs/>
                <w:sz w:val="20"/>
                <w:szCs w:val="20"/>
                <w:lang w:val="es-ES_tradnl"/>
              </w:rPr>
            </w:pPr>
            <w:r w:rsidRPr="008801EB">
              <w:rPr>
                <w:rFonts w:eastAsia="Calibri" w:cs="Arial"/>
                <w:b/>
                <w:sz w:val="20"/>
                <w:szCs w:val="20"/>
                <w:lang w:val="es-ES_tradnl"/>
              </w:rPr>
              <w:t>5</w:t>
            </w:r>
          </w:p>
        </w:tc>
      </w:tr>
      <w:tr w:rsidR="00D04CF6" w:rsidRPr="00EB0761" w:rsidTr="005E5A79">
        <w:trPr>
          <w:trHeight w:val="587"/>
        </w:trPr>
        <w:tc>
          <w:tcPr>
            <w:tcW w:w="41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I</w:t>
            </w:r>
          </w:p>
        </w:tc>
        <w:tc>
          <w:tcPr>
            <w:tcW w:w="456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que le ayude cuando tenga que estar en la cama</w:t>
            </w: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9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417"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E</w:t>
            </w:r>
          </w:p>
        </w:tc>
        <w:tc>
          <w:tcPr>
            <w:tcW w:w="4561"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con quien pueda contar cuando necesita hablar</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1275"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p>
        </w:tc>
        <w:tc>
          <w:tcPr>
            <w:tcW w:w="94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417"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E</w:t>
            </w:r>
          </w:p>
        </w:tc>
        <w:tc>
          <w:tcPr>
            <w:tcW w:w="4561"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que le aconseje cuando tenga problemas</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1275"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p>
        </w:tc>
        <w:tc>
          <w:tcPr>
            <w:tcW w:w="94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41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I</w:t>
            </w:r>
          </w:p>
        </w:tc>
        <w:tc>
          <w:tcPr>
            <w:tcW w:w="456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que le lleve al médico cuando lo necesita</w:t>
            </w: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9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41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lastRenderedPageBreak/>
              <w:t>A</w:t>
            </w:r>
          </w:p>
        </w:tc>
        <w:tc>
          <w:tcPr>
            <w:tcW w:w="456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que le muestre amor y afecto</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94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41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IS</w:t>
            </w:r>
          </w:p>
        </w:tc>
        <w:tc>
          <w:tcPr>
            <w:tcW w:w="45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con quién pasar un buen rato</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127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417"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E</w:t>
            </w:r>
          </w:p>
        </w:tc>
        <w:tc>
          <w:tcPr>
            <w:tcW w:w="4561"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que le informe y le ayude a entender una situación</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1134"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p>
        </w:tc>
        <w:tc>
          <w:tcPr>
            <w:tcW w:w="1275"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p>
        </w:tc>
        <w:tc>
          <w:tcPr>
            <w:tcW w:w="94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417"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E</w:t>
            </w:r>
          </w:p>
        </w:tc>
        <w:tc>
          <w:tcPr>
            <w:tcW w:w="4561"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en quien confiar o con quien hablar de sí mismo y sus preocupaciones</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1134"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p>
        </w:tc>
        <w:tc>
          <w:tcPr>
            <w:tcW w:w="1275"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p>
        </w:tc>
        <w:tc>
          <w:tcPr>
            <w:tcW w:w="94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41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w:t>
            </w:r>
          </w:p>
        </w:tc>
        <w:tc>
          <w:tcPr>
            <w:tcW w:w="456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que le abrace</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94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41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IS</w:t>
            </w:r>
          </w:p>
        </w:tc>
        <w:tc>
          <w:tcPr>
            <w:tcW w:w="45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con quien pueda relajarse</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127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41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I</w:t>
            </w:r>
          </w:p>
        </w:tc>
        <w:tc>
          <w:tcPr>
            <w:tcW w:w="456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que le prepare la comida si no puede hacerlo</w:t>
            </w: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9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417"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E</w:t>
            </w:r>
          </w:p>
        </w:tc>
        <w:tc>
          <w:tcPr>
            <w:tcW w:w="456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cuyo consejo realmente desee</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p>
        </w:tc>
        <w:tc>
          <w:tcPr>
            <w:tcW w:w="1275"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p>
        </w:tc>
        <w:tc>
          <w:tcPr>
            <w:tcW w:w="94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41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IS</w:t>
            </w:r>
          </w:p>
        </w:tc>
        <w:tc>
          <w:tcPr>
            <w:tcW w:w="456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con quien hacer cosas que le sirvan para olvidar sus problemas</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127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41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I</w:t>
            </w:r>
          </w:p>
        </w:tc>
        <w:tc>
          <w:tcPr>
            <w:tcW w:w="456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que le ayude en sus tareas domésticas si está enfermo</w:t>
            </w: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9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417"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E</w:t>
            </w:r>
          </w:p>
        </w:tc>
        <w:tc>
          <w:tcPr>
            <w:tcW w:w="4561"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con quien compartir sus temores y problemas más íntimos</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p>
        </w:tc>
        <w:tc>
          <w:tcPr>
            <w:tcW w:w="1275"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p>
        </w:tc>
        <w:tc>
          <w:tcPr>
            <w:tcW w:w="94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417"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E</w:t>
            </w:r>
          </w:p>
        </w:tc>
        <w:tc>
          <w:tcPr>
            <w:tcW w:w="4561"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que le aconseje cómo resolver sus problemas personales</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p>
        </w:tc>
        <w:tc>
          <w:tcPr>
            <w:tcW w:w="1275"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p>
        </w:tc>
        <w:tc>
          <w:tcPr>
            <w:tcW w:w="94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41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IS</w:t>
            </w:r>
          </w:p>
        </w:tc>
        <w:tc>
          <w:tcPr>
            <w:tcW w:w="45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con quién divertirse</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1275"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417"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E</w:t>
            </w:r>
          </w:p>
        </w:tc>
        <w:tc>
          <w:tcPr>
            <w:tcW w:w="456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que comprenda sus problemas</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p>
        </w:tc>
        <w:tc>
          <w:tcPr>
            <w:tcW w:w="1275"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p>
        </w:tc>
        <w:tc>
          <w:tcPr>
            <w:tcW w:w="94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41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w:t>
            </w:r>
          </w:p>
        </w:tc>
        <w:tc>
          <w:tcPr>
            <w:tcW w:w="456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a quién amar y hacerle sentirse querido</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94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10029" w:type="dxa"/>
            <w:gridSpan w:val="7"/>
            <w:tcBorders>
              <w:top w:val="single" w:sz="4" w:space="0" w:color="auto"/>
              <w:left w:val="single" w:sz="4" w:space="0" w:color="auto"/>
              <w:bottom w:val="single" w:sz="4" w:space="0" w:color="auto"/>
              <w:right w:val="single" w:sz="4" w:space="0" w:color="auto"/>
            </w:tcBorders>
            <w:hideMark/>
          </w:tcPr>
          <w:p w:rsidR="00D04CF6" w:rsidRDefault="00D04CF6" w:rsidP="005E5A79">
            <w:pPr>
              <w:spacing w:after="0" w:line="240" w:lineRule="auto"/>
              <w:jc w:val="center"/>
              <w:rPr>
                <w:rFonts w:eastAsia="Calibri" w:cs="Arial"/>
                <w:sz w:val="20"/>
                <w:szCs w:val="20"/>
                <w:lang w:val="es-ES_tradnl"/>
              </w:rPr>
            </w:pPr>
            <w:r>
              <w:rPr>
                <w:rFonts w:eastAsia="Calibri" w:cs="Arial"/>
                <w:sz w:val="20"/>
                <w:szCs w:val="20"/>
                <w:lang w:val="es-ES_tradnl"/>
              </w:rPr>
              <w:t>EMOCIONAL: 14 puntos</w:t>
            </w:r>
          </w:p>
          <w:p w:rsidR="00D04CF6" w:rsidRDefault="00D04CF6" w:rsidP="005E5A79">
            <w:pPr>
              <w:spacing w:after="0" w:line="240" w:lineRule="auto"/>
              <w:jc w:val="center"/>
              <w:rPr>
                <w:rFonts w:eastAsia="Calibri" w:cs="Arial"/>
                <w:sz w:val="20"/>
                <w:szCs w:val="20"/>
                <w:lang w:val="es-ES_tradnl"/>
              </w:rPr>
            </w:pPr>
            <w:r>
              <w:rPr>
                <w:rFonts w:eastAsia="Calibri" w:cs="Arial"/>
                <w:sz w:val="20"/>
                <w:szCs w:val="20"/>
                <w:lang w:val="es-ES_tradnl"/>
              </w:rPr>
              <w:t>INSTRUMENTAL: 15 puntos</w:t>
            </w:r>
          </w:p>
          <w:p w:rsidR="00D04CF6" w:rsidRDefault="00D04CF6" w:rsidP="005E5A79">
            <w:pPr>
              <w:spacing w:after="0" w:line="240" w:lineRule="auto"/>
              <w:jc w:val="center"/>
              <w:rPr>
                <w:rFonts w:eastAsia="Calibri" w:cs="Arial"/>
                <w:sz w:val="20"/>
                <w:szCs w:val="20"/>
                <w:lang w:val="es-ES_tradnl"/>
              </w:rPr>
            </w:pPr>
            <w:r>
              <w:rPr>
                <w:rFonts w:eastAsia="Calibri" w:cs="Arial"/>
                <w:sz w:val="20"/>
                <w:szCs w:val="20"/>
                <w:lang w:val="es-ES_tradnl"/>
              </w:rPr>
              <w:t>INT. SOCIAL: 6 puntos</w:t>
            </w:r>
          </w:p>
          <w:p w:rsidR="00D04CF6" w:rsidRDefault="00D04CF6" w:rsidP="005E5A79">
            <w:pPr>
              <w:spacing w:after="0" w:line="240" w:lineRule="auto"/>
              <w:jc w:val="center"/>
              <w:rPr>
                <w:rFonts w:eastAsia="Calibri" w:cs="Arial"/>
                <w:sz w:val="20"/>
                <w:szCs w:val="20"/>
                <w:lang w:val="es-ES_tradnl"/>
              </w:rPr>
            </w:pPr>
            <w:r>
              <w:rPr>
                <w:rFonts w:eastAsia="Calibri" w:cs="Arial"/>
                <w:sz w:val="20"/>
                <w:szCs w:val="20"/>
                <w:lang w:val="es-ES_tradnl"/>
              </w:rPr>
              <w:t>AFECTIVO: 6 puntos</w:t>
            </w:r>
          </w:p>
          <w:p w:rsidR="00D04CF6" w:rsidRDefault="00D04CF6" w:rsidP="005E5A79">
            <w:pPr>
              <w:spacing w:after="0" w:line="240" w:lineRule="auto"/>
              <w:jc w:val="center"/>
              <w:rPr>
                <w:rFonts w:eastAsia="Calibri" w:cs="Arial"/>
                <w:sz w:val="20"/>
                <w:szCs w:val="20"/>
                <w:lang w:val="es-ES_tradnl"/>
              </w:rPr>
            </w:pPr>
            <w:r>
              <w:rPr>
                <w:rFonts w:eastAsia="Calibri" w:cs="Arial"/>
                <w:sz w:val="20"/>
                <w:szCs w:val="20"/>
                <w:lang w:val="es-ES_tradnl"/>
              </w:rPr>
              <w:t>I. GLOBAL: 31 puntos</w:t>
            </w:r>
          </w:p>
          <w:p w:rsidR="00D04CF6" w:rsidRPr="00EB0761" w:rsidRDefault="00D04CF6" w:rsidP="00D04CF6">
            <w:pPr>
              <w:spacing w:after="0" w:line="240" w:lineRule="auto"/>
              <w:jc w:val="center"/>
              <w:rPr>
                <w:rFonts w:eastAsia="Calibri" w:cs="Arial"/>
                <w:iCs/>
                <w:sz w:val="20"/>
                <w:szCs w:val="20"/>
                <w:lang w:val="es-ES_tradnl"/>
              </w:rPr>
            </w:pPr>
            <w:r>
              <w:rPr>
                <w:rFonts w:eastAsia="Calibri" w:cs="Arial"/>
                <w:sz w:val="20"/>
                <w:szCs w:val="20"/>
                <w:lang w:val="es-ES_tradnl"/>
              </w:rPr>
              <w:t xml:space="preserve">INTERPRETACION: </w:t>
            </w:r>
          </w:p>
        </w:tc>
      </w:tr>
    </w:tbl>
    <w:p w:rsidR="00D04CF6" w:rsidRDefault="00D04CF6" w:rsidP="00D04CF6">
      <w:pPr>
        <w:tabs>
          <w:tab w:val="left" w:pos="1485"/>
        </w:tabs>
      </w:pPr>
    </w:p>
    <w:tbl>
      <w:tblPr>
        <w:tblW w:w="10029"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
        <w:gridCol w:w="4561"/>
        <w:gridCol w:w="850"/>
        <w:gridCol w:w="851"/>
        <w:gridCol w:w="1134"/>
        <w:gridCol w:w="1275"/>
        <w:gridCol w:w="941"/>
      </w:tblGrid>
      <w:tr w:rsidR="00D04CF6" w:rsidRPr="00EB0761" w:rsidTr="005E5A79">
        <w:trPr>
          <w:trHeight w:val="518"/>
        </w:trPr>
        <w:tc>
          <w:tcPr>
            <w:tcW w:w="417" w:type="dxa"/>
            <w:tcBorders>
              <w:top w:val="single" w:sz="4" w:space="0" w:color="auto"/>
              <w:left w:val="single" w:sz="4" w:space="0" w:color="auto"/>
              <w:bottom w:val="single" w:sz="4" w:space="0" w:color="auto"/>
              <w:right w:val="single" w:sz="4" w:space="0" w:color="auto"/>
            </w:tcBorders>
            <w:shd w:val="clear" w:color="auto" w:fill="FFFFFF" w:themeFill="background1"/>
          </w:tcPr>
          <w:p w:rsidR="00D04CF6" w:rsidRPr="00EB0761" w:rsidRDefault="00D04CF6" w:rsidP="005E5A79">
            <w:pPr>
              <w:spacing w:after="0" w:line="240" w:lineRule="auto"/>
              <w:rPr>
                <w:rFonts w:eastAsia="Calibri" w:cs="Arial"/>
                <w:iCs/>
                <w:sz w:val="20"/>
                <w:szCs w:val="20"/>
                <w:lang w:val="es-ES"/>
              </w:rPr>
            </w:pPr>
          </w:p>
        </w:tc>
        <w:tc>
          <w:tcPr>
            <w:tcW w:w="4561" w:type="dxa"/>
            <w:tcBorders>
              <w:top w:val="single" w:sz="4" w:space="0" w:color="auto"/>
              <w:left w:val="single" w:sz="4" w:space="0" w:color="auto"/>
              <w:bottom w:val="single" w:sz="4" w:space="0" w:color="auto"/>
              <w:right w:val="single" w:sz="4" w:space="0" w:color="auto"/>
            </w:tcBorders>
            <w:shd w:val="clear" w:color="auto" w:fill="FFFFFF" w:themeFill="background1"/>
          </w:tcPr>
          <w:p w:rsidR="00D04CF6" w:rsidRDefault="00D04CF6" w:rsidP="005E5A79">
            <w:pPr>
              <w:spacing w:after="0" w:line="240" w:lineRule="auto"/>
              <w:jc w:val="center"/>
              <w:rPr>
                <w:rFonts w:eastAsia="Calibri" w:cs="Arial"/>
                <w:b/>
                <w:iCs/>
                <w:sz w:val="24"/>
                <w:szCs w:val="24"/>
                <w:lang w:val="es-ES_tradnl"/>
              </w:rPr>
            </w:pPr>
          </w:p>
          <w:p w:rsidR="00D04CF6" w:rsidRPr="008801EB" w:rsidRDefault="00D04CF6" w:rsidP="005E5A79">
            <w:pPr>
              <w:spacing w:after="0" w:line="240" w:lineRule="auto"/>
              <w:jc w:val="center"/>
              <w:rPr>
                <w:rFonts w:eastAsia="Calibri" w:cs="Arial"/>
                <w:b/>
                <w:iCs/>
                <w:sz w:val="24"/>
                <w:szCs w:val="24"/>
                <w:lang w:val="es-ES_tradnl"/>
              </w:rPr>
            </w:pPr>
            <w:r>
              <w:rPr>
                <w:rFonts w:eastAsia="Calibri" w:cs="Arial"/>
                <w:b/>
                <w:iCs/>
                <w:sz w:val="24"/>
                <w:szCs w:val="24"/>
                <w:lang w:val="es-ES_tradnl"/>
              </w:rPr>
              <w:t>KASANDRA</w:t>
            </w:r>
          </w:p>
        </w:tc>
        <w:tc>
          <w:tcPr>
            <w:tcW w:w="850" w:type="dxa"/>
            <w:tcBorders>
              <w:top w:val="single" w:sz="4" w:space="0" w:color="auto"/>
              <w:left w:val="single" w:sz="4" w:space="0" w:color="auto"/>
              <w:bottom w:val="single" w:sz="4" w:space="0" w:color="auto"/>
              <w:right w:val="single" w:sz="4" w:space="0" w:color="auto"/>
            </w:tcBorders>
            <w:shd w:val="clear" w:color="auto" w:fill="FFFFFF" w:themeFill="background1"/>
          </w:tcPr>
          <w:p w:rsidR="00D04CF6" w:rsidRPr="008801EB" w:rsidRDefault="00D04CF6" w:rsidP="005E5A79">
            <w:pPr>
              <w:spacing w:after="0" w:line="240" w:lineRule="auto"/>
              <w:jc w:val="center"/>
              <w:rPr>
                <w:rFonts w:eastAsia="Calibri" w:cs="Arial"/>
                <w:b/>
                <w:sz w:val="20"/>
                <w:szCs w:val="20"/>
                <w:lang w:val="es-ES_tradnl"/>
              </w:rPr>
            </w:pPr>
            <w:r w:rsidRPr="008801EB">
              <w:rPr>
                <w:rFonts w:eastAsia="Calibri" w:cs="Arial"/>
                <w:b/>
                <w:sz w:val="20"/>
                <w:szCs w:val="20"/>
                <w:lang w:val="es-ES_tradnl"/>
              </w:rPr>
              <w:t>Nunca</w:t>
            </w:r>
          </w:p>
          <w:p w:rsidR="00D04CF6" w:rsidRPr="008801EB" w:rsidRDefault="00D04CF6" w:rsidP="005E5A79">
            <w:pPr>
              <w:spacing w:after="0" w:line="240" w:lineRule="auto"/>
              <w:jc w:val="center"/>
              <w:rPr>
                <w:rFonts w:eastAsia="Calibri" w:cs="Arial"/>
                <w:b/>
                <w:iCs/>
                <w:sz w:val="20"/>
                <w:szCs w:val="20"/>
                <w:lang w:val="es-ES_tradnl"/>
              </w:rPr>
            </w:pPr>
            <w:r w:rsidRPr="008801EB">
              <w:rPr>
                <w:rFonts w:eastAsia="Calibri" w:cs="Arial"/>
                <w:b/>
                <w:sz w:val="20"/>
                <w:szCs w:val="20"/>
                <w:lang w:val="es-ES_tradnl"/>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04CF6" w:rsidRPr="008801EB" w:rsidRDefault="00D04CF6" w:rsidP="005E5A79">
            <w:pPr>
              <w:spacing w:after="0" w:line="240" w:lineRule="auto"/>
              <w:jc w:val="center"/>
              <w:rPr>
                <w:rFonts w:eastAsia="Calibri" w:cs="Arial"/>
                <w:b/>
                <w:sz w:val="20"/>
                <w:szCs w:val="20"/>
                <w:lang w:val="es-ES_tradnl"/>
              </w:rPr>
            </w:pPr>
            <w:r w:rsidRPr="008801EB">
              <w:rPr>
                <w:rFonts w:eastAsia="Calibri" w:cs="Arial"/>
                <w:b/>
                <w:sz w:val="20"/>
                <w:szCs w:val="20"/>
                <w:lang w:val="es-ES_tradnl"/>
              </w:rPr>
              <w:t>Pocas veces</w:t>
            </w:r>
          </w:p>
          <w:p w:rsidR="00D04CF6" w:rsidRPr="008801EB" w:rsidRDefault="00D04CF6" w:rsidP="005E5A79">
            <w:pPr>
              <w:spacing w:after="0" w:line="240" w:lineRule="auto"/>
              <w:jc w:val="center"/>
              <w:rPr>
                <w:rFonts w:eastAsia="Calibri" w:cs="Arial"/>
                <w:b/>
                <w:sz w:val="20"/>
                <w:szCs w:val="20"/>
                <w:lang w:val="es-ES_tradnl"/>
              </w:rPr>
            </w:pPr>
            <w:r w:rsidRPr="008801EB">
              <w:rPr>
                <w:rFonts w:eastAsia="Calibri" w:cs="Arial"/>
                <w:b/>
                <w:sz w:val="20"/>
                <w:szCs w:val="20"/>
                <w:lang w:val="es-ES_tradnl"/>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04CF6" w:rsidRPr="008801EB" w:rsidRDefault="00D04CF6" w:rsidP="005E5A79">
            <w:pPr>
              <w:spacing w:after="0" w:line="240" w:lineRule="auto"/>
              <w:jc w:val="center"/>
              <w:rPr>
                <w:rFonts w:eastAsia="Calibri" w:cs="Arial"/>
                <w:b/>
                <w:sz w:val="20"/>
                <w:szCs w:val="20"/>
                <w:lang w:val="es-ES_tradnl"/>
              </w:rPr>
            </w:pPr>
            <w:r w:rsidRPr="008801EB">
              <w:rPr>
                <w:rFonts w:eastAsia="Calibri" w:cs="Arial"/>
                <w:b/>
                <w:sz w:val="20"/>
                <w:szCs w:val="20"/>
                <w:lang w:val="es-ES_tradnl"/>
              </w:rPr>
              <w:t>Algunas veces</w:t>
            </w:r>
          </w:p>
          <w:p w:rsidR="00D04CF6" w:rsidRPr="008801EB" w:rsidRDefault="00D04CF6" w:rsidP="005E5A79">
            <w:pPr>
              <w:spacing w:after="0" w:line="240" w:lineRule="auto"/>
              <w:jc w:val="center"/>
              <w:rPr>
                <w:rFonts w:eastAsia="Calibri" w:cs="Arial"/>
                <w:b/>
                <w:iCs/>
                <w:sz w:val="20"/>
                <w:szCs w:val="20"/>
                <w:lang w:val="es-ES_tradnl"/>
              </w:rPr>
            </w:pPr>
            <w:r w:rsidRPr="008801EB">
              <w:rPr>
                <w:rFonts w:eastAsia="Calibri" w:cs="Arial"/>
                <w:b/>
                <w:sz w:val="20"/>
                <w:szCs w:val="20"/>
                <w:lang w:val="es-ES_tradnl"/>
              </w:rPr>
              <w:t>3</w:t>
            </w:r>
          </w:p>
        </w:tc>
        <w:tc>
          <w:tcPr>
            <w:tcW w:w="12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04CF6" w:rsidRPr="008801EB" w:rsidRDefault="00D04CF6" w:rsidP="005E5A79">
            <w:pPr>
              <w:spacing w:after="0" w:line="240" w:lineRule="auto"/>
              <w:jc w:val="center"/>
              <w:rPr>
                <w:rFonts w:eastAsia="Calibri" w:cs="Arial"/>
                <w:b/>
                <w:sz w:val="20"/>
                <w:szCs w:val="20"/>
                <w:lang w:val="es-ES_tradnl"/>
              </w:rPr>
            </w:pPr>
            <w:r w:rsidRPr="008801EB">
              <w:rPr>
                <w:rFonts w:eastAsia="Calibri" w:cs="Arial"/>
                <w:b/>
                <w:sz w:val="20"/>
                <w:szCs w:val="20"/>
                <w:lang w:val="es-ES_tradnl"/>
              </w:rPr>
              <w:t>La mayoría de veces</w:t>
            </w:r>
          </w:p>
          <w:p w:rsidR="00D04CF6" w:rsidRPr="008801EB" w:rsidRDefault="00D04CF6" w:rsidP="005E5A79">
            <w:pPr>
              <w:spacing w:after="0" w:line="240" w:lineRule="auto"/>
              <w:jc w:val="center"/>
              <w:rPr>
                <w:rFonts w:eastAsia="Calibri" w:cs="Arial"/>
                <w:b/>
                <w:iCs/>
                <w:sz w:val="20"/>
                <w:szCs w:val="20"/>
                <w:lang w:val="es-ES_tradnl"/>
              </w:rPr>
            </w:pPr>
            <w:r w:rsidRPr="008801EB">
              <w:rPr>
                <w:rFonts w:eastAsia="Calibri" w:cs="Arial"/>
                <w:b/>
                <w:sz w:val="20"/>
                <w:szCs w:val="20"/>
                <w:lang w:val="es-ES_tradnl"/>
              </w:rPr>
              <w:t>4</w:t>
            </w:r>
          </w:p>
        </w:tc>
        <w:tc>
          <w:tcPr>
            <w:tcW w:w="94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D04CF6" w:rsidRPr="008801EB" w:rsidRDefault="00D04CF6" w:rsidP="005E5A79">
            <w:pPr>
              <w:spacing w:after="0" w:line="240" w:lineRule="auto"/>
              <w:jc w:val="center"/>
              <w:rPr>
                <w:rFonts w:eastAsia="Calibri" w:cs="Arial"/>
                <w:b/>
                <w:sz w:val="20"/>
                <w:szCs w:val="20"/>
                <w:lang w:val="es-ES_tradnl"/>
              </w:rPr>
            </w:pPr>
            <w:r w:rsidRPr="008801EB">
              <w:rPr>
                <w:rFonts w:eastAsia="Calibri" w:cs="Arial"/>
                <w:b/>
                <w:sz w:val="20"/>
                <w:szCs w:val="20"/>
                <w:lang w:val="es-ES_tradnl"/>
              </w:rPr>
              <w:t>Siempre</w:t>
            </w:r>
          </w:p>
          <w:p w:rsidR="00D04CF6" w:rsidRPr="008801EB" w:rsidRDefault="00D04CF6" w:rsidP="005E5A79">
            <w:pPr>
              <w:spacing w:after="0" w:line="240" w:lineRule="auto"/>
              <w:jc w:val="center"/>
              <w:rPr>
                <w:rFonts w:eastAsia="Calibri" w:cs="Arial"/>
                <w:b/>
                <w:iCs/>
                <w:sz w:val="20"/>
                <w:szCs w:val="20"/>
                <w:lang w:val="es-ES_tradnl"/>
              </w:rPr>
            </w:pPr>
            <w:r w:rsidRPr="008801EB">
              <w:rPr>
                <w:rFonts w:eastAsia="Calibri" w:cs="Arial"/>
                <w:b/>
                <w:sz w:val="20"/>
                <w:szCs w:val="20"/>
                <w:lang w:val="es-ES_tradnl"/>
              </w:rPr>
              <w:t>5</w:t>
            </w:r>
          </w:p>
        </w:tc>
      </w:tr>
      <w:tr w:rsidR="00D04CF6" w:rsidRPr="00EB0761" w:rsidTr="005E5A79">
        <w:trPr>
          <w:trHeight w:val="587"/>
        </w:trPr>
        <w:tc>
          <w:tcPr>
            <w:tcW w:w="41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I</w:t>
            </w:r>
          </w:p>
        </w:tc>
        <w:tc>
          <w:tcPr>
            <w:tcW w:w="456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que le ayude cuando tenga que estar en la cama</w:t>
            </w: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04CF6" w:rsidRPr="00EB0761" w:rsidRDefault="00D04CF6" w:rsidP="005E5A79">
            <w:pPr>
              <w:spacing w:after="0" w:line="240" w:lineRule="auto"/>
              <w:jc w:val="center"/>
              <w:rPr>
                <w:rFonts w:eastAsia="Calibri" w:cs="Arial"/>
                <w:iCs/>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04CF6" w:rsidRPr="00EB0761" w:rsidRDefault="00D04CF6" w:rsidP="005E5A79">
            <w:pPr>
              <w:spacing w:after="0" w:line="240" w:lineRule="auto"/>
              <w:jc w:val="center"/>
              <w:rPr>
                <w:rFonts w:eastAsia="Calibri" w:cs="Arial"/>
                <w:iCs/>
                <w:sz w:val="20"/>
                <w:szCs w:val="20"/>
                <w:lang w:val="es-ES_tradnl"/>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04CF6" w:rsidRPr="00EB0761" w:rsidRDefault="00D04CF6" w:rsidP="005E5A79">
            <w:pPr>
              <w:spacing w:after="0" w:line="240" w:lineRule="auto"/>
              <w:jc w:val="center"/>
              <w:rPr>
                <w:rFonts w:eastAsia="Calibri" w:cs="Arial"/>
                <w:iCs/>
                <w:sz w:val="20"/>
                <w:szCs w:val="20"/>
                <w:lang w:val="es-ES_tradnl"/>
              </w:rPr>
            </w:pPr>
          </w:p>
        </w:tc>
        <w:tc>
          <w:tcPr>
            <w:tcW w:w="9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417"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E</w:t>
            </w:r>
          </w:p>
        </w:tc>
        <w:tc>
          <w:tcPr>
            <w:tcW w:w="4561"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con quien pueda contar cuando necesita hablar</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113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p>
        </w:tc>
        <w:tc>
          <w:tcPr>
            <w:tcW w:w="127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p>
        </w:tc>
        <w:tc>
          <w:tcPr>
            <w:tcW w:w="94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417"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E</w:t>
            </w:r>
          </w:p>
        </w:tc>
        <w:tc>
          <w:tcPr>
            <w:tcW w:w="4561"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que le aconseje cuando tenga problemas</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113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p>
        </w:tc>
        <w:tc>
          <w:tcPr>
            <w:tcW w:w="127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p>
        </w:tc>
        <w:tc>
          <w:tcPr>
            <w:tcW w:w="94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41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I</w:t>
            </w:r>
          </w:p>
        </w:tc>
        <w:tc>
          <w:tcPr>
            <w:tcW w:w="456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que le lleve al médico cuando lo necesita</w:t>
            </w: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04CF6" w:rsidRPr="00EB0761" w:rsidRDefault="00D04CF6" w:rsidP="005E5A79">
            <w:pPr>
              <w:spacing w:after="0" w:line="240" w:lineRule="auto"/>
              <w:jc w:val="center"/>
              <w:rPr>
                <w:rFonts w:eastAsia="Calibri" w:cs="Arial"/>
                <w:iCs/>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04CF6" w:rsidRPr="00EB0761" w:rsidRDefault="00D04CF6" w:rsidP="005E5A79">
            <w:pPr>
              <w:spacing w:after="0" w:line="240" w:lineRule="auto"/>
              <w:jc w:val="center"/>
              <w:rPr>
                <w:rFonts w:eastAsia="Calibri" w:cs="Arial"/>
                <w:iCs/>
                <w:sz w:val="20"/>
                <w:szCs w:val="20"/>
                <w:lang w:val="es-ES_tradnl"/>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04CF6" w:rsidRPr="00EB0761" w:rsidRDefault="00D04CF6" w:rsidP="005E5A79">
            <w:pPr>
              <w:spacing w:after="0" w:line="240" w:lineRule="auto"/>
              <w:jc w:val="center"/>
              <w:rPr>
                <w:rFonts w:eastAsia="Calibri" w:cs="Arial"/>
                <w:iCs/>
                <w:sz w:val="20"/>
                <w:szCs w:val="20"/>
                <w:lang w:val="es-ES_tradnl"/>
              </w:rPr>
            </w:pPr>
          </w:p>
        </w:tc>
        <w:tc>
          <w:tcPr>
            <w:tcW w:w="9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41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w:t>
            </w:r>
          </w:p>
        </w:tc>
        <w:tc>
          <w:tcPr>
            <w:tcW w:w="456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que le muestre amor y afecto</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04CF6" w:rsidRPr="00EB0761" w:rsidRDefault="00D04CF6" w:rsidP="005E5A79">
            <w:pPr>
              <w:spacing w:after="0" w:line="240" w:lineRule="auto"/>
              <w:jc w:val="center"/>
              <w:rPr>
                <w:rFonts w:eastAsia="Calibri" w:cs="Arial"/>
                <w:iCs/>
                <w:sz w:val="20"/>
                <w:szCs w:val="20"/>
                <w:lang w:val="es-ES_tradnl"/>
              </w:rPr>
            </w:pP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04CF6" w:rsidRPr="00EB0761" w:rsidRDefault="00D04CF6" w:rsidP="005E5A79">
            <w:pPr>
              <w:spacing w:after="0" w:line="240" w:lineRule="auto"/>
              <w:jc w:val="center"/>
              <w:rPr>
                <w:rFonts w:eastAsia="Calibri" w:cs="Arial"/>
                <w:iCs/>
                <w:sz w:val="20"/>
                <w:szCs w:val="20"/>
                <w:lang w:val="es-ES_tradnl"/>
              </w:rPr>
            </w:pPr>
          </w:p>
        </w:tc>
        <w:tc>
          <w:tcPr>
            <w:tcW w:w="94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41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IS</w:t>
            </w:r>
          </w:p>
        </w:tc>
        <w:tc>
          <w:tcPr>
            <w:tcW w:w="45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con quién pasar un buen rato</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04CF6" w:rsidRPr="00EB0761" w:rsidRDefault="00D04CF6" w:rsidP="005E5A79">
            <w:pPr>
              <w:spacing w:after="0" w:line="240" w:lineRule="auto"/>
              <w:jc w:val="center"/>
              <w:rPr>
                <w:rFonts w:eastAsia="Calibri" w:cs="Arial"/>
                <w:iCs/>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12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04CF6" w:rsidRPr="00EB0761" w:rsidRDefault="00D04CF6" w:rsidP="005E5A79">
            <w:pPr>
              <w:spacing w:after="0" w:line="240" w:lineRule="auto"/>
              <w:jc w:val="center"/>
              <w:rPr>
                <w:rFonts w:eastAsia="Calibri" w:cs="Arial"/>
                <w:iCs/>
                <w:sz w:val="20"/>
                <w:szCs w:val="20"/>
                <w:lang w:val="es-ES_tradnl"/>
              </w:rPr>
            </w:pPr>
          </w:p>
        </w:tc>
        <w:tc>
          <w:tcPr>
            <w:tcW w:w="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417"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E</w:t>
            </w:r>
          </w:p>
        </w:tc>
        <w:tc>
          <w:tcPr>
            <w:tcW w:w="4561"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que le informe y le ayude a entender una situación</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127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p>
        </w:tc>
        <w:tc>
          <w:tcPr>
            <w:tcW w:w="94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417"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E</w:t>
            </w:r>
          </w:p>
        </w:tc>
        <w:tc>
          <w:tcPr>
            <w:tcW w:w="4561"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en quien confiar o con quien hablar de sí mismo y sus preocupaciones</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127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p>
        </w:tc>
        <w:tc>
          <w:tcPr>
            <w:tcW w:w="94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41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w:t>
            </w:r>
          </w:p>
        </w:tc>
        <w:tc>
          <w:tcPr>
            <w:tcW w:w="456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que le abrace</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04CF6" w:rsidRPr="00EB0761" w:rsidRDefault="00D04CF6" w:rsidP="005E5A79">
            <w:pPr>
              <w:spacing w:after="0" w:line="240" w:lineRule="auto"/>
              <w:jc w:val="center"/>
              <w:rPr>
                <w:rFonts w:eastAsia="Calibri" w:cs="Arial"/>
                <w:iCs/>
                <w:sz w:val="20"/>
                <w:szCs w:val="20"/>
                <w:lang w:val="es-ES_tradnl"/>
              </w:rPr>
            </w:pP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04CF6" w:rsidRPr="00EB0761" w:rsidRDefault="00D04CF6" w:rsidP="005E5A79">
            <w:pPr>
              <w:spacing w:after="0" w:line="240" w:lineRule="auto"/>
              <w:jc w:val="center"/>
              <w:rPr>
                <w:rFonts w:eastAsia="Calibri" w:cs="Arial"/>
                <w:iCs/>
                <w:sz w:val="20"/>
                <w:szCs w:val="20"/>
                <w:lang w:val="es-ES_tradnl"/>
              </w:rPr>
            </w:pPr>
          </w:p>
        </w:tc>
        <w:tc>
          <w:tcPr>
            <w:tcW w:w="94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41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IS</w:t>
            </w:r>
          </w:p>
        </w:tc>
        <w:tc>
          <w:tcPr>
            <w:tcW w:w="45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con quien pueda relajarse</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04CF6" w:rsidRPr="00EB0761" w:rsidRDefault="00D04CF6" w:rsidP="005E5A79">
            <w:pPr>
              <w:spacing w:after="0" w:line="240" w:lineRule="auto"/>
              <w:jc w:val="center"/>
              <w:rPr>
                <w:rFonts w:eastAsia="Calibri" w:cs="Arial"/>
                <w:iCs/>
                <w:sz w:val="20"/>
                <w:szCs w:val="20"/>
                <w:lang w:val="es-ES_tradnl"/>
              </w:rPr>
            </w:pPr>
          </w:p>
        </w:tc>
        <w:tc>
          <w:tcPr>
            <w:tcW w:w="12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04CF6" w:rsidRPr="00EB0761" w:rsidRDefault="00D04CF6" w:rsidP="005E5A79">
            <w:pPr>
              <w:spacing w:after="0" w:line="240" w:lineRule="auto"/>
              <w:jc w:val="center"/>
              <w:rPr>
                <w:rFonts w:eastAsia="Calibri" w:cs="Arial"/>
                <w:iCs/>
                <w:sz w:val="20"/>
                <w:szCs w:val="20"/>
                <w:lang w:val="es-ES_tradnl"/>
              </w:rPr>
            </w:pPr>
          </w:p>
        </w:tc>
        <w:tc>
          <w:tcPr>
            <w:tcW w:w="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41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I</w:t>
            </w:r>
          </w:p>
        </w:tc>
        <w:tc>
          <w:tcPr>
            <w:tcW w:w="456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que le prepare la comida si no puede hacerlo</w:t>
            </w: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04CF6" w:rsidRPr="00EB0761" w:rsidRDefault="00D04CF6" w:rsidP="005E5A79">
            <w:pPr>
              <w:spacing w:after="0" w:line="240" w:lineRule="auto"/>
              <w:jc w:val="center"/>
              <w:rPr>
                <w:rFonts w:eastAsia="Calibri" w:cs="Arial"/>
                <w:iCs/>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04CF6" w:rsidRPr="00EB0761" w:rsidRDefault="00D04CF6" w:rsidP="005E5A79">
            <w:pPr>
              <w:spacing w:after="0" w:line="240" w:lineRule="auto"/>
              <w:jc w:val="center"/>
              <w:rPr>
                <w:rFonts w:eastAsia="Calibri" w:cs="Arial"/>
                <w:iCs/>
                <w:sz w:val="20"/>
                <w:szCs w:val="20"/>
                <w:lang w:val="es-ES_tradnl"/>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04CF6" w:rsidRPr="00EB0761" w:rsidRDefault="00D04CF6" w:rsidP="005E5A79">
            <w:pPr>
              <w:spacing w:after="0" w:line="240" w:lineRule="auto"/>
              <w:jc w:val="center"/>
              <w:rPr>
                <w:rFonts w:eastAsia="Calibri" w:cs="Arial"/>
                <w:iCs/>
                <w:sz w:val="20"/>
                <w:szCs w:val="20"/>
                <w:lang w:val="es-ES_tradnl"/>
              </w:rPr>
            </w:pPr>
          </w:p>
        </w:tc>
        <w:tc>
          <w:tcPr>
            <w:tcW w:w="9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417"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E</w:t>
            </w:r>
          </w:p>
        </w:tc>
        <w:tc>
          <w:tcPr>
            <w:tcW w:w="456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cuyo consejo realmente desee</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113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p>
        </w:tc>
        <w:tc>
          <w:tcPr>
            <w:tcW w:w="127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p>
        </w:tc>
        <w:tc>
          <w:tcPr>
            <w:tcW w:w="94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41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lastRenderedPageBreak/>
              <w:t>IS</w:t>
            </w:r>
          </w:p>
        </w:tc>
        <w:tc>
          <w:tcPr>
            <w:tcW w:w="4561"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con quien hacer cosas que le sirvan para olvidar sus problemas</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04CF6" w:rsidRPr="00EB0761" w:rsidRDefault="00D04CF6" w:rsidP="005E5A79">
            <w:pPr>
              <w:spacing w:after="0" w:line="240" w:lineRule="auto"/>
              <w:jc w:val="center"/>
              <w:rPr>
                <w:rFonts w:eastAsia="Calibri" w:cs="Arial"/>
                <w:iCs/>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12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04CF6" w:rsidRPr="00EB0761" w:rsidRDefault="00D04CF6" w:rsidP="005E5A79">
            <w:pPr>
              <w:spacing w:after="0" w:line="240" w:lineRule="auto"/>
              <w:jc w:val="center"/>
              <w:rPr>
                <w:rFonts w:eastAsia="Calibri" w:cs="Arial"/>
                <w:iCs/>
                <w:sz w:val="20"/>
                <w:szCs w:val="20"/>
                <w:lang w:val="es-ES_tradnl"/>
              </w:rPr>
            </w:pPr>
          </w:p>
        </w:tc>
        <w:tc>
          <w:tcPr>
            <w:tcW w:w="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417"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I</w:t>
            </w:r>
          </w:p>
        </w:tc>
        <w:tc>
          <w:tcPr>
            <w:tcW w:w="4561"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que le ayude en sus tareas domésticas si está enfermo</w:t>
            </w:r>
          </w:p>
        </w:tc>
        <w:tc>
          <w:tcPr>
            <w:tcW w:w="850"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85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04CF6" w:rsidRPr="00EB0761" w:rsidRDefault="00D04CF6" w:rsidP="005E5A79">
            <w:pPr>
              <w:spacing w:after="0" w:line="240" w:lineRule="auto"/>
              <w:jc w:val="center"/>
              <w:rPr>
                <w:rFonts w:eastAsia="Calibri" w:cs="Arial"/>
                <w:iCs/>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04CF6" w:rsidRPr="00EB0761" w:rsidRDefault="00D04CF6" w:rsidP="005E5A79">
            <w:pPr>
              <w:spacing w:after="0" w:line="240" w:lineRule="auto"/>
              <w:jc w:val="center"/>
              <w:rPr>
                <w:rFonts w:eastAsia="Calibri" w:cs="Arial"/>
                <w:iCs/>
                <w:sz w:val="20"/>
                <w:szCs w:val="20"/>
                <w:lang w:val="es-ES_tradnl"/>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04CF6" w:rsidRPr="00EB0761" w:rsidRDefault="00D04CF6" w:rsidP="005E5A79">
            <w:pPr>
              <w:spacing w:after="0" w:line="240" w:lineRule="auto"/>
              <w:jc w:val="center"/>
              <w:rPr>
                <w:rFonts w:eastAsia="Calibri" w:cs="Arial"/>
                <w:iCs/>
                <w:sz w:val="20"/>
                <w:szCs w:val="20"/>
                <w:lang w:val="es-ES_tradnl"/>
              </w:rPr>
            </w:pPr>
          </w:p>
        </w:tc>
        <w:tc>
          <w:tcPr>
            <w:tcW w:w="941"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417"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E</w:t>
            </w:r>
          </w:p>
        </w:tc>
        <w:tc>
          <w:tcPr>
            <w:tcW w:w="4561"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con quien compartir sus temores y problemas más íntimos</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113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p>
        </w:tc>
        <w:tc>
          <w:tcPr>
            <w:tcW w:w="127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p>
        </w:tc>
        <w:tc>
          <w:tcPr>
            <w:tcW w:w="94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417"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E</w:t>
            </w:r>
          </w:p>
        </w:tc>
        <w:tc>
          <w:tcPr>
            <w:tcW w:w="4561"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que le aconseje cómo resolver sus problemas personales</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113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p>
        </w:tc>
        <w:tc>
          <w:tcPr>
            <w:tcW w:w="127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p>
        </w:tc>
        <w:tc>
          <w:tcPr>
            <w:tcW w:w="94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417"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IS</w:t>
            </w:r>
          </w:p>
        </w:tc>
        <w:tc>
          <w:tcPr>
            <w:tcW w:w="456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con quién divertirse</w:t>
            </w:r>
          </w:p>
        </w:tc>
        <w:tc>
          <w:tcPr>
            <w:tcW w:w="850" w:type="dxa"/>
            <w:tcBorders>
              <w:top w:val="single" w:sz="4" w:space="0" w:color="auto"/>
              <w:left w:val="single" w:sz="4" w:space="0" w:color="auto"/>
              <w:bottom w:val="single" w:sz="4" w:space="0" w:color="auto"/>
              <w:right w:val="single" w:sz="4" w:space="0" w:color="auto"/>
            </w:tcBorders>
            <w:shd w:val="clear" w:color="auto" w:fill="E2EFD9" w:themeFill="accent6"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85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04CF6" w:rsidRPr="00EB0761" w:rsidRDefault="00D04CF6" w:rsidP="005E5A79">
            <w:pPr>
              <w:spacing w:after="0" w:line="240" w:lineRule="auto"/>
              <w:jc w:val="center"/>
              <w:rPr>
                <w:rFonts w:eastAsia="Calibri" w:cs="Arial"/>
                <w:iCs/>
                <w:sz w:val="20"/>
                <w:szCs w:val="20"/>
                <w:lang w:val="es-ES_tradnl"/>
              </w:rPr>
            </w:pPr>
          </w:p>
        </w:tc>
        <w:tc>
          <w:tcPr>
            <w:tcW w:w="113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127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04CF6" w:rsidRPr="00EB0761" w:rsidRDefault="00D04CF6" w:rsidP="005E5A79">
            <w:pPr>
              <w:spacing w:after="0" w:line="240" w:lineRule="auto"/>
              <w:jc w:val="center"/>
              <w:rPr>
                <w:rFonts w:eastAsia="Calibri" w:cs="Arial"/>
                <w:iCs/>
                <w:sz w:val="20"/>
                <w:szCs w:val="20"/>
                <w:lang w:val="es-ES_tradnl"/>
              </w:rPr>
            </w:pPr>
          </w:p>
        </w:tc>
        <w:tc>
          <w:tcPr>
            <w:tcW w:w="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417"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E</w:t>
            </w:r>
          </w:p>
        </w:tc>
        <w:tc>
          <w:tcPr>
            <w:tcW w:w="456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que comprenda sus problemas</w:t>
            </w:r>
          </w:p>
        </w:tc>
        <w:tc>
          <w:tcPr>
            <w:tcW w:w="850" w:type="dxa"/>
            <w:tcBorders>
              <w:top w:val="single" w:sz="4" w:space="0" w:color="auto"/>
              <w:left w:val="single" w:sz="4" w:space="0" w:color="auto"/>
              <w:bottom w:val="single" w:sz="4" w:space="0" w:color="auto"/>
              <w:right w:val="single" w:sz="4" w:space="0" w:color="auto"/>
            </w:tcBorders>
            <w:shd w:val="clear" w:color="auto" w:fill="DBDBDB" w:themeFill="accent3" w:themeFillTint="66"/>
            <w:hideMark/>
          </w:tcPr>
          <w:p w:rsidR="00D04CF6" w:rsidRPr="00EB0761" w:rsidRDefault="00D04CF6" w:rsidP="005E5A79">
            <w:pPr>
              <w:spacing w:after="0" w:line="240" w:lineRule="auto"/>
              <w:jc w:val="center"/>
              <w:rPr>
                <w:rFonts w:eastAsia="Calibri" w:cs="Arial"/>
                <w:iCs/>
                <w:sz w:val="20"/>
                <w:szCs w:val="20"/>
                <w:lang w:val="es-ES_tradnl"/>
              </w:rPr>
            </w:pPr>
          </w:p>
        </w:tc>
        <w:tc>
          <w:tcPr>
            <w:tcW w:w="85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113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p>
        </w:tc>
        <w:tc>
          <w:tcPr>
            <w:tcW w:w="127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p>
        </w:tc>
        <w:tc>
          <w:tcPr>
            <w:tcW w:w="941"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41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w:t>
            </w:r>
          </w:p>
        </w:tc>
        <w:tc>
          <w:tcPr>
            <w:tcW w:w="456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Alguien a quién amar y hacerle sentirse querido</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D04CF6" w:rsidRPr="00EB0761" w:rsidRDefault="00D04CF6" w:rsidP="005E5A79">
            <w:pPr>
              <w:spacing w:after="0" w:line="240" w:lineRule="auto"/>
              <w:jc w:val="center"/>
              <w:rPr>
                <w:rFonts w:eastAsia="Calibri" w:cs="Arial"/>
                <w:iCs/>
                <w:sz w:val="20"/>
                <w:szCs w:val="20"/>
                <w:lang w:val="es-ES_tradnl"/>
              </w:rPr>
            </w:pP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04CF6" w:rsidRPr="00EB0761" w:rsidRDefault="00D04CF6" w:rsidP="005E5A79">
            <w:pPr>
              <w:spacing w:after="0" w:line="240" w:lineRule="auto"/>
              <w:jc w:val="center"/>
              <w:rPr>
                <w:rFonts w:eastAsia="Calibri" w:cs="Arial"/>
                <w:iCs/>
                <w:sz w:val="20"/>
                <w:szCs w:val="20"/>
                <w:lang w:val="es-ES_tradnl"/>
              </w:rPr>
            </w:pPr>
            <w:r>
              <w:rPr>
                <w:rFonts w:eastAsia="Calibri" w:cs="Arial"/>
                <w:iCs/>
                <w:sz w:val="20"/>
                <w:szCs w:val="20"/>
                <w:lang w:val="es-ES_tradnl"/>
              </w:rPr>
              <w:t>X</w:t>
            </w:r>
          </w:p>
        </w:tc>
        <w:tc>
          <w:tcPr>
            <w:tcW w:w="1134"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04CF6" w:rsidRPr="00EB0761" w:rsidRDefault="00D04CF6" w:rsidP="005E5A79">
            <w:pPr>
              <w:spacing w:after="0" w:line="240" w:lineRule="auto"/>
              <w:jc w:val="center"/>
              <w:rPr>
                <w:rFonts w:eastAsia="Calibri" w:cs="Arial"/>
                <w:iCs/>
                <w:sz w:val="20"/>
                <w:szCs w:val="20"/>
                <w:lang w:val="es-ES_tradnl"/>
              </w:rPr>
            </w:pPr>
          </w:p>
        </w:tc>
        <w:tc>
          <w:tcPr>
            <w:tcW w:w="127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04CF6" w:rsidRPr="00EB0761" w:rsidRDefault="00D04CF6" w:rsidP="005E5A79">
            <w:pPr>
              <w:spacing w:after="0" w:line="240" w:lineRule="auto"/>
              <w:jc w:val="center"/>
              <w:rPr>
                <w:rFonts w:eastAsia="Calibri" w:cs="Arial"/>
                <w:iCs/>
                <w:sz w:val="20"/>
                <w:szCs w:val="20"/>
                <w:lang w:val="es-ES_tradnl"/>
              </w:rPr>
            </w:pPr>
          </w:p>
        </w:tc>
        <w:tc>
          <w:tcPr>
            <w:tcW w:w="94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D04CF6" w:rsidRPr="00EB0761" w:rsidRDefault="00D04CF6" w:rsidP="005E5A79">
            <w:pPr>
              <w:spacing w:after="0" w:line="240" w:lineRule="auto"/>
              <w:jc w:val="center"/>
              <w:rPr>
                <w:rFonts w:eastAsia="Calibri" w:cs="Arial"/>
                <w:iCs/>
                <w:sz w:val="20"/>
                <w:szCs w:val="20"/>
                <w:lang w:val="es-ES_tradnl"/>
              </w:rPr>
            </w:pPr>
          </w:p>
        </w:tc>
      </w:tr>
      <w:tr w:rsidR="00D04CF6" w:rsidRPr="00EB0761" w:rsidTr="005E5A79">
        <w:tc>
          <w:tcPr>
            <w:tcW w:w="10029" w:type="dxa"/>
            <w:gridSpan w:val="7"/>
            <w:tcBorders>
              <w:top w:val="single" w:sz="4" w:space="0" w:color="auto"/>
              <w:left w:val="single" w:sz="4" w:space="0" w:color="auto"/>
              <w:bottom w:val="single" w:sz="4" w:space="0" w:color="auto"/>
              <w:right w:val="single" w:sz="4" w:space="0" w:color="auto"/>
            </w:tcBorders>
            <w:hideMark/>
          </w:tcPr>
          <w:p w:rsidR="00D04CF6" w:rsidRDefault="00D04CF6" w:rsidP="005E5A79">
            <w:pPr>
              <w:spacing w:after="0" w:line="240" w:lineRule="auto"/>
              <w:jc w:val="center"/>
              <w:rPr>
                <w:rFonts w:eastAsia="Calibri" w:cs="Arial"/>
                <w:sz w:val="20"/>
                <w:szCs w:val="20"/>
                <w:lang w:val="es-ES_tradnl"/>
              </w:rPr>
            </w:pPr>
            <w:r>
              <w:rPr>
                <w:rFonts w:eastAsia="Calibri" w:cs="Arial"/>
                <w:sz w:val="20"/>
                <w:szCs w:val="20"/>
                <w:lang w:val="es-ES_tradnl"/>
              </w:rPr>
              <w:t>EMOCIONAL: 17 puntos</w:t>
            </w:r>
          </w:p>
          <w:p w:rsidR="00D04CF6" w:rsidRDefault="00D04CF6" w:rsidP="005E5A79">
            <w:pPr>
              <w:spacing w:after="0" w:line="240" w:lineRule="auto"/>
              <w:jc w:val="center"/>
              <w:rPr>
                <w:rFonts w:eastAsia="Calibri" w:cs="Arial"/>
                <w:sz w:val="20"/>
                <w:szCs w:val="20"/>
                <w:lang w:val="es-ES_tradnl"/>
              </w:rPr>
            </w:pPr>
            <w:r>
              <w:rPr>
                <w:rFonts w:eastAsia="Calibri" w:cs="Arial"/>
                <w:sz w:val="20"/>
                <w:szCs w:val="20"/>
                <w:lang w:val="es-ES_tradnl"/>
              </w:rPr>
              <w:t xml:space="preserve">INSTRUMENTAL: 4 puntos </w:t>
            </w:r>
          </w:p>
          <w:p w:rsidR="00D04CF6" w:rsidRDefault="00D04CF6" w:rsidP="005E5A79">
            <w:pPr>
              <w:spacing w:after="0" w:line="240" w:lineRule="auto"/>
              <w:jc w:val="center"/>
              <w:rPr>
                <w:rFonts w:eastAsia="Calibri" w:cs="Arial"/>
                <w:sz w:val="20"/>
                <w:szCs w:val="20"/>
                <w:lang w:val="es-ES_tradnl"/>
              </w:rPr>
            </w:pPr>
            <w:r>
              <w:rPr>
                <w:rFonts w:eastAsia="Calibri" w:cs="Arial"/>
                <w:sz w:val="20"/>
                <w:szCs w:val="20"/>
                <w:lang w:val="es-ES_tradnl"/>
              </w:rPr>
              <w:t>INT. SOCIAL: 11 puntos</w:t>
            </w:r>
          </w:p>
          <w:p w:rsidR="00D04CF6" w:rsidRDefault="00D04CF6" w:rsidP="005E5A79">
            <w:pPr>
              <w:spacing w:after="0" w:line="240" w:lineRule="auto"/>
              <w:jc w:val="center"/>
              <w:rPr>
                <w:rFonts w:eastAsia="Calibri" w:cs="Arial"/>
                <w:sz w:val="20"/>
                <w:szCs w:val="20"/>
                <w:lang w:val="es-ES_tradnl"/>
              </w:rPr>
            </w:pPr>
            <w:r>
              <w:rPr>
                <w:rFonts w:eastAsia="Calibri" w:cs="Arial"/>
                <w:sz w:val="20"/>
                <w:szCs w:val="20"/>
                <w:lang w:val="es-ES_tradnl"/>
              </w:rPr>
              <w:t>AFECTIVO: 9 puntos</w:t>
            </w:r>
          </w:p>
          <w:p w:rsidR="00D04CF6" w:rsidRDefault="00D04CF6" w:rsidP="005E5A79">
            <w:pPr>
              <w:spacing w:after="0" w:line="240" w:lineRule="auto"/>
              <w:jc w:val="center"/>
              <w:rPr>
                <w:rFonts w:eastAsia="Calibri" w:cs="Arial"/>
                <w:sz w:val="20"/>
                <w:szCs w:val="20"/>
                <w:lang w:val="es-ES_tradnl"/>
              </w:rPr>
            </w:pPr>
            <w:r>
              <w:rPr>
                <w:rFonts w:eastAsia="Calibri" w:cs="Arial"/>
                <w:sz w:val="20"/>
                <w:szCs w:val="20"/>
                <w:lang w:val="es-ES_tradnl"/>
              </w:rPr>
              <w:t>I. GLOBAL: 41 puntos</w:t>
            </w:r>
          </w:p>
          <w:p w:rsidR="00D04CF6" w:rsidRPr="00A11AFA" w:rsidRDefault="00D04CF6" w:rsidP="00D04CF6">
            <w:pPr>
              <w:spacing w:after="0" w:line="240" w:lineRule="auto"/>
              <w:jc w:val="center"/>
              <w:rPr>
                <w:rFonts w:eastAsia="Calibri" w:cs="Arial"/>
                <w:sz w:val="20"/>
                <w:szCs w:val="20"/>
                <w:lang w:val="es-ES_tradnl"/>
              </w:rPr>
            </w:pPr>
            <w:r>
              <w:rPr>
                <w:rFonts w:eastAsia="Calibri" w:cs="Arial"/>
                <w:sz w:val="20"/>
                <w:szCs w:val="20"/>
                <w:lang w:val="es-ES_tradnl"/>
              </w:rPr>
              <w:t xml:space="preserve">INTERPRETACION: </w:t>
            </w:r>
          </w:p>
        </w:tc>
      </w:tr>
    </w:tbl>
    <w:p w:rsidR="00D04CF6" w:rsidRDefault="00D04CF6" w:rsidP="00D04CF6">
      <w:pPr>
        <w:tabs>
          <w:tab w:val="left" w:pos="1485"/>
        </w:tabs>
        <w:spacing w:after="0" w:line="240" w:lineRule="auto"/>
      </w:pPr>
    </w:p>
    <w:p w:rsidR="00D04CF6" w:rsidRDefault="00D04CF6" w:rsidP="00D04CF6">
      <w:pPr>
        <w:tabs>
          <w:tab w:val="left" w:pos="1485"/>
        </w:tabs>
        <w:spacing w:after="0" w:line="240" w:lineRule="auto"/>
        <w:jc w:val="center"/>
        <w:rPr>
          <w:b/>
        </w:rPr>
      </w:pPr>
      <w:r>
        <w:rPr>
          <w:b/>
        </w:rPr>
        <w:t>ANEXO 6</w:t>
      </w:r>
    </w:p>
    <w:p w:rsidR="00D04CF6" w:rsidRDefault="00D04CF6" w:rsidP="00D04CF6">
      <w:pPr>
        <w:tabs>
          <w:tab w:val="left" w:pos="1485"/>
        </w:tabs>
        <w:spacing w:after="0" w:line="240" w:lineRule="auto"/>
        <w:jc w:val="center"/>
        <w:rPr>
          <w:b/>
        </w:rPr>
      </w:pPr>
      <w:r w:rsidRPr="00AE3821">
        <w:rPr>
          <w:b/>
        </w:rPr>
        <w:t>ESCALA DE HAMILTON PARA ANSIEDAD</w:t>
      </w:r>
    </w:p>
    <w:p w:rsidR="00D04CF6" w:rsidRPr="00AE3821" w:rsidRDefault="00D04CF6" w:rsidP="00D04CF6">
      <w:pPr>
        <w:tabs>
          <w:tab w:val="left" w:pos="1485"/>
        </w:tabs>
        <w:spacing w:after="0" w:line="240" w:lineRule="auto"/>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4683"/>
        <w:gridCol w:w="318"/>
        <w:gridCol w:w="318"/>
        <w:gridCol w:w="318"/>
        <w:gridCol w:w="318"/>
        <w:gridCol w:w="318"/>
      </w:tblGrid>
      <w:tr w:rsidR="00D04CF6" w:rsidRPr="003D78DC" w:rsidTr="005E5A79">
        <w:trPr>
          <w:cantSplit/>
        </w:trPr>
        <w:tc>
          <w:tcPr>
            <w:tcW w:w="0" w:type="auto"/>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04CF6" w:rsidRPr="003D78DC" w:rsidRDefault="00D04CF6" w:rsidP="005E5A79">
            <w:pPr>
              <w:spacing w:after="0" w:line="240" w:lineRule="auto"/>
              <w:jc w:val="center"/>
              <w:rPr>
                <w:rFonts w:eastAsia="Calibri" w:cs="Arial"/>
                <w:b/>
                <w:iCs/>
                <w:caps/>
                <w:sz w:val="24"/>
                <w:szCs w:val="24"/>
                <w:lang w:val="es-ES_tradnl"/>
              </w:rPr>
            </w:pPr>
            <w:r>
              <w:rPr>
                <w:rFonts w:eastAsia="Calibri" w:cs="Arial"/>
                <w:b/>
                <w:iCs/>
                <w:caps/>
                <w:sz w:val="24"/>
                <w:szCs w:val="24"/>
                <w:lang w:val="es-ES_tradnl"/>
              </w:rPr>
              <w:t>kasandra</w:t>
            </w:r>
          </w:p>
        </w:tc>
        <w:tc>
          <w:tcPr>
            <w:tcW w:w="0" w:type="auto"/>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04CF6" w:rsidRPr="003D78DC" w:rsidRDefault="00D04CF6" w:rsidP="005E5A79">
            <w:pPr>
              <w:spacing w:after="0" w:line="240" w:lineRule="auto"/>
              <w:jc w:val="center"/>
              <w:rPr>
                <w:rFonts w:eastAsia="Calibri" w:cs="Arial"/>
                <w:b/>
                <w:iCs/>
                <w:caps/>
                <w:sz w:val="20"/>
                <w:szCs w:val="20"/>
                <w:lang w:val="es-ES_tradnl"/>
              </w:rPr>
            </w:pPr>
            <w:r w:rsidRPr="003D78DC">
              <w:rPr>
                <w:rFonts w:eastAsia="Calibri" w:cs="Arial"/>
                <w:b/>
                <w:caps/>
                <w:sz w:val="20"/>
                <w:szCs w:val="20"/>
                <w:lang w:val="es-ES_tradnl"/>
              </w:rPr>
              <w:t>Síntoma</w:t>
            </w:r>
          </w:p>
        </w:tc>
        <w:tc>
          <w:tcPr>
            <w:tcW w:w="0" w:type="auto"/>
            <w:gridSpan w:val="5"/>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04CF6" w:rsidRPr="003D78DC" w:rsidRDefault="00D04CF6" w:rsidP="005E5A79">
            <w:pPr>
              <w:spacing w:after="0" w:line="240" w:lineRule="auto"/>
              <w:jc w:val="center"/>
              <w:rPr>
                <w:rFonts w:eastAsia="Calibri" w:cs="Arial"/>
                <w:b/>
                <w:iCs/>
                <w:caps/>
                <w:sz w:val="20"/>
                <w:szCs w:val="20"/>
                <w:lang w:val="es-ES_tradnl"/>
              </w:rPr>
            </w:pPr>
            <w:r w:rsidRPr="003D78DC">
              <w:rPr>
                <w:rFonts w:eastAsia="Calibri" w:cs="Arial"/>
                <w:b/>
                <w:caps/>
                <w:sz w:val="20"/>
                <w:szCs w:val="20"/>
                <w:lang w:val="es-ES_tradnl"/>
              </w:rPr>
              <w:t>Puntuación</w:t>
            </w:r>
          </w:p>
        </w:tc>
      </w:tr>
      <w:tr w:rsidR="00D04CF6" w:rsidRPr="003D78DC" w:rsidTr="005E5A79">
        <w:trPr>
          <w:trHeight w:val="799"/>
        </w:trPr>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1. – HUMOR</w:t>
            </w:r>
          </w:p>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 xml:space="preserve">     ANSIOSO</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Inquietud, espera de lo peor, aprehensión (anticipación temerosa, irritabilidad.</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0</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1</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2</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3</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4</w:t>
            </w:r>
          </w:p>
        </w:tc>
      </w:tr>
      <w:tr w:rsidR="00D04CF6" w:rsidRPr="003D78DC" w:rsidTr="005E5A79">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2.- TENSIÓN</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Sensación de tensión, fatigabilidad, sobresaltos, llanto fácil, temblor, sensación de no poder quedarse en un lugar, incapacidad de relajarse.</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0</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1</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2</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3</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4</w:t>
            </w:r>
          </w:p>
        </w:tc>
      </w:tr>
      <w:tr w:rsidR="00D04CF6" w:rsidRPr="003D78DC" w:rsidTr="005E5A79">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3.- MIEDO</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A la oscuridad, a la gente desconocida, a quedarse solo, a los animales, al tráfico, a la multitud.</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0</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iCs/>
                <w:sz w:val="20"/>
                <w:szCs w:val="20"/>
                <w:lang w:val="es-ES_tradnl"/>
              </w:rPr>
              <w:t>1</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2</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3</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4</w:t>
            </w:r>
          </w:p>
        </w:tc>
      </w:tr>
      <w:tr w:rsidR="00D04CF6" w:rsidRPr="003D78DC" w:rsidTr="005E5A79">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4.- INSOMNIO</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Dificultad para conciliar el sueño. Sueño interrumpido, sueño no satisfactorio con cansancio al despertar, sueño penoso, pesadillas, terrores nocturnos.</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0</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1</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2</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3</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4</w:t>
            </w:r>
          </w:p>
        </w:tc>
      </w:tr>
      <w:tr w:rsidR="00D04CF6" w:rsidRPr="003D78DC" w:rsidTr="005E5A79">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5.- FUNCIONES INTELECTUALES</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Dificultad en la concentración, mala memoria.</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0</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1</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2</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3</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4</w:t>
            </w:r>
          </w:p>
        </w:tc>
      </w:tr>
      <w:tr w:rsidR="00D04CF6" w:rsidRPr="003D78DC" w:rsidTr="005E5A79">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6.- HUMOR DEPRESIVO</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Falta de interés, no disfrutar ya con los pasatiempos, tristeza,  insomnio de madrugada, variaciones de humor durante el día.</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0</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1</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2</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3</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4</w:t>
            </w:r>
          </w:p>
        </w:tc>
      </w:tr>
      <w:tr w:rsidR="00D04CF6" w:rsidRPr="003D78DC" w:rsidTr="005E5A79">
        <w:trPr>
          <w:trHeight w:val="687"/>
        </w:trPr>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7.- SÍNTOMAS SOMÁTICOS (MUSCULARES)</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 xml:space="preserve">Dolores y cansancio muscular, rigidez, sacudidas </w:t>
            </w:r>
            <w:proofErr w:type="spellStart"/>
            <w:r w:rsidRPr="003D78DC">
              <w:rPr>
                <w:rFonts w:eastAsia="Calibri" w:cs="Arial"/>
                <w:sz w:val="20"/>
                <w:szCs w:val="20"/>
                <w:lang w:val="es-ES_tradnl"/>
              </w:rPr>
              <w:t>mió</w:t>
            </w:r>
            <w:proofErr w:type="spellEnd"/>
            <w:r w:rsidRPr="003D78DC">
              <w:rPr>
                <w:rFonts w:eastAsia="Calibri" w:cs="Arial"/>
                <w:sz w:val="20"/>
                <w:szCs w:val="20"/>
                <w:lang w:val="es-ES_tradnl"/>
              </w:rPr>
              <w:t xml:space="preserve"> clónicas, chirrido de dientes, voz poco firme, tono muscular aumentado.</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0</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1</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2</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3</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4</w:t>
            </w:r>
          </w:p>
        </w:tc>
      </w:tr>
      <w:tr w:rsidR="00D04CF6" w:rsidRPr="003D78DC" w:rsidTr="005E5A79">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8.- SÍNTOMAS</w:t>
            </w:r>
          </w:p>
          <w:p w:rsidR="00D04CF6" w:rsidRPr="003D78DC" w:rsidRDefault="00D04CF6" w:rsidP="005E5A79">
            <w:pPr>
              <w:spacing w:after="0" w:line="240" w:lineRule="auto"/>
              <w:rPr>
                <w:rFonts w:eastAsia="Calibri" w:cs="Arial"/>
                <w:bCs/>
                <w:sz w:val="20"/>
                <w:szCs w:val="20"/>
                <w:lang w:val="es-ES_tradnl"/>
              </w:rPr>
            </w:pPr>
            <w:r w:rsidRPr="003D78DC">
              <w:rPr>
                <w:rFonts w:eastAsia="Calibri" w:cs="Arial"/>
                <w:bCs/>
                <w:sz w:val="20"/>
                <w:szCs w:val="20"/>
                <w:lang w:val="es-ES_tradnl"/>
              </w:rPr>
              <w:t>SOMÁTICOS GENERALES</w:t>
            </w:r>
          </w:p>
          <w:p w:rsidR="00D04CF6" w:rsidRPr="003D78DC" w:rsidRDefault="00D04CF6" w:rsidP="005E5A79">
            <w:pPr>
              <w:spacing w:after="0" w:line="240" w:lineRule="auto"/>
              <w:rPr>
                <w:rFonts w:eastAsia="Calibri" w:cs="Arial"/>
                <w:iCs/>
                <w:sz w:val="20"/>
                <w:szCs w:val="20"/>
                <w:lang w:val="es-ES_tradnl"/>
              </w:rPr>
            </w:pPr>
            <w:r w:rsidRPr="003D78DC">
              <w:rPr>
                <w:rFonts w:eastAsia="Calibri" w:cs="Arial"/>
                <w:bCs/>
                <w:sz w:val="20"/>
                <w:szCs w:val="20"/>
                <w:lang w:val="es-ES_tradnl"/>
              </w:rPr>
              <w:t>(SENSORIALES</w:t>
            </w:r>
            <w:r w:rsidRPr="003D78DC">
              <w:rPr>
                <w:rFonts w:eastAsia="Calibri" w:cs="Arial"/>
                <w:sz w:val="20"/>
                <w:szCs w:val="20"/>
                <w:lang w:val="es-ES_tradnl"/>
              </w:rPr>
              <w:t>)</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Zumbido de oídos, visión borrosa, sofocos, o escalofríos, sensación de debilidad, sensación de hormigueo.</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0</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1</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2</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3</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4</w:t>
            </w:r>
          </w:p>
        </w:tc>
      </w:tr>
      <w:tr w:rsidR="00D04CF6" w:rsidRPr="003D78DC" w:rsidTr="005E5A79">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9.- SÍNTOMAS CARDIOVASCULARES</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Taquicardia, palpitaciones, dolores en el pecho, latido vasculares, sensación de desmayo, extrasístoles.</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0</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1</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2</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3</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4</w:t>
            </w:r>
          </w:p>
        </w:tc>
      </w:tr>
      <w:tr w:rsidR="00D04CF6" w:rsidRPr="003D78DC" w:rsidTr="005E5A79">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10.- SÍNTOMAS RESPIRATORIOS</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Peso u opresión torácica, sensación de ahogo, suspiros, disnea.</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0</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1</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2</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3</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4</w:t>
            </w:r>
          </w:p>
        </w:tc>
      </w:tr>
      <w:tr w:rsidR="00D04CF6" w:rsidRPr="003D78DC" w:rsidTr="005E5A79">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lastRenderedPageBreak/>
              <w:t>11.- SÍNTOMAS GASTROINTESTINALES</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Dificultad para deglutir, meteorismo, dolor abdominal, náusea, vómitos, borborigmo, sensación de estómago vacío, pérdida de peso, estreñimiento.</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0</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iCs/>
                <w:sz w:val="20"/>
                <w:szCs w:val="20"/>
                <w:lang w:val="es-ES_tradnl"/>
              </w:rPr>
              <w:t>1</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2</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3</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4</w:t>
            </w:r>
          </w:p>
        </w:tc>
      </w:tr>
      <w:tr w:rsidR="00D04CF6" w:rsidRPr="003D78DC" w:rsidTr="005E5A79">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12.- SÍNTOMAS GENITURINARIOS</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Micciones frecuentes, urgencia de micción, amenorrea, menorragia, desarrollo de frigidez, eyaculación precoz. Pérdida del apetito sexual, disfunción eréctil.</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0</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1</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2</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3</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4</w:t>
            </w:r>
          </w:p>
        </w:tc>
      </w:tr>
      <w:tr w:rsidR="00D04CF6" w:rsidRPr="003D78DC" w:rsidTr="005E5A79">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13.- SÍNTOMAS DEL SISTEMA NERVIOSO VEGETATIVO</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 xml:space="preserve">Boca seca, accesos de rubor, palidez, transpiración excesiva, vértigo, cefalea por tensión, </w:t>
            </w:r>
            <w:proofErr w:type="spellStart"/>
            <w:r w:rsidRPr="003D78DC">
              <w:rPr>
                <w:rFonts w:eastAsia="Calibri" w:cs="Arial"/>
                <w:sz w:val="20"/>
                <w:szCs w:val="20"/>
                <w:lang w:val="es-ES_tradnl"/>
              </w:rPr>
              <w:t>erectismo</w:t>
            </w:r>
            <w:proofErr w:type="spellEnd"/>
            <w:r w:rsidRPr="003D78DC">
              <w:rPr>
                <w:rFonts w:eastAsia="Calibri" w:cs="Arial"/>
                <w:sz w:val="20"/>
                <w:szCs w:val="20"/>
                <w:lang w:val="es-ES_tradnl"/>
              </w:rPr>
              <w:t xml:space="preserve">  piloso.</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0</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iCs/>
                <w:sz w:val="20"/>
                <w:szCs w:val="20"/>
                <w:lang w:val="es-ES_tradnl"/>
              </w:rPr>
              <w:t>1</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2</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3</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4</w:t>
            </w:r>
          </w:p>
        </w:tc>
      </w:tr>
      <w:tr w:rsidR="00D04CF6" w:rsidRPr="003D78DC" w:rsidTr="005E5A79">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14.- COMPORTAMIENTO DURANTE LA ENTREVISTA</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Agitado, inquieto o dando vueltas, manos temblorosas, ceño fruncido, facies tensa, suspiros o respiración agitada, palidez, tragar saliva, eructos, rápidos movimientos de los tendones, midriasis, exoftalmos.</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0</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1</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2</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3</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4</w:t>
            </w:r>
          </w:p>
        </w:tc>
      </w:tr>
      <w:tr w:rsidR="00D04CF6" w:rsidRPr="003D78DC" w:rsidTr="005E5A79">
        <w:tc>
          <w:tcPr>
            <w:tcW w:w="0" w:type="auto"/>
            <w:gridSpan w:val="7"/>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jc w:val="center"/>
              <w:rPr>
                <w:rFonts w:eastAsia="Calibri" w:cs="Arial"/>
                <w:b/>
                <w:sz w:val="20"/>
                <w:szCs w:val="20"/>
                <w:lang w:val="es-ES_tradnl"/>
              </w:rPr>
            </w:pPr>
          </w:p>
        </w:tc>
      </w:tr>
    </w:tbl>
    <w:p w:rsidR="00D04CF6" w:rsidRDefault="00D04CF6" w:rsidP="00D04CF6">
      <w:pPr>
        <w:tabs>
          <w:tab w:val="left" w:pos="1485"/>
        </w:tabs>
        <w:spacing w:after="0"/>
      </w:pPr>
    </w:p>
    <w:tbl>
      <w:tblPr>
        <w:tblStyle w:val="Tablaconcuadrcula"/>
        <w:tblW w:w="0" w:type="auto"/>
        <w:jc w:val="center"/>
        <w:tblLayout w:type="fixed"/>
        <w:tblLook w:val="04A0" w:firstRow="1" w:lastRow="0" w:firstColumn="1" w:lastColumn="0" w:noHBand="0" w:noVBand="1"/>
      </w:tblPr>
      <w:tblGrid>
        <w:gridCol w:w="1579"/>
        <w:gridCol w:w="1507"/>
        <w:gridCol w:w="3596"/>
        <w:gridCol w:w="1485"/>
      </w:tblGrid>
      <w:tr w:rsidR="00D04CF6" w:rsidRPr="002A1721" w:rsidTr="005E5A79">
        <w:trPr>
          <w:jc w:val="center"/>
        </w:trPr>
        <w:tc>
          <w:tcPr>
            <w:tcW w:w="1579" w:type="dxa"/>
          </w:tcPr>
          <w:p w:rsidR="00D04CF6" w:rsidRPr="008642D8" w:rsidRDefault="00D04CF6" w:rsidP="005E5A79">
            <w:pPr>
              <w:jc w:val="center"/>
              <w:rPr>
                <w:b/>
                <w:sz w:val="20"/>
                <w:szCs w:val="20"/>
              </w:rPr>
            </w:pPr>
            <w:r w:rsidRPr="008642D8">
              <w:rPr>
                <w:b/>
                <w:sz w:val="20"/>
                <w:szCs w:val="20"/>
              </w:rPr>
              <w:t>RUBRO</w:t>
            </w:r>
          </w:p>
        </w:tc>
        <w:tc>
          <w:tcPr>
            <w:tcW w:w="1507" w:type="dxa"/>
          </w:tcPr>
          <w:p w:rsidR="00D04CF6" w:rsidRPr="008642D8" w:rsidRDefault="00D04CF6" w:rsidP="005E5A79">
            <w:pPr>
              <w:jc w:val="center"/>
              <w:rPr>
                <w:b/>
                <w:sz w:val="20"/>
                <w:szCs w:val="20"/>
              </w:rPr>
            </w:pPr>
            <w:r w:rsidRPr="008642D8">
              <w:rPr>
                <w:b/>
                <w:sz w:val="20"/>
                <w:szCs w:val="20"/>
              </w:rPr>
              <w:t>CALIFICACION</w:t>
            </w:r>
          </w:p>
        </w:tc>
        <w:tc>
          <w:tcPr>
            <w:tcW w:w="3596" w:type="dxa"/>
          </w:tcPr>
          <w:p w:rsidR="00D04CF6" w:rsidRPr="008642D8" w:rsidRDefault="00D04CF6" w:rsidP="005E5A79">
            <w:pPr>
              <w:jc w:val="center"/>
              <w:rPr>
                <w:b/>
                <w:sz w:val="20"/>
                <w:szCs w:val="20"/>
              </w:rPr>
            </w:pPr>
            <w:r w:rsidRPr="008642D8">
              <w:rPr>
                <w:b/>
                <w:sz w:val="20"/>
                <w:szCs w:val="20"/>
              </w:rPr>
              <w:t>RUBRO</w:t>
            </w:r>
          </w:p>
        </w:tc>
        <w:tc>
          <w:tcPr>
            <w:tcW w:w="1485" w:type="dxa"/>
          </w:tcPr>
          <w:p w:rsidR="00D04CF6" w:rsidRPr="008642D8" w:rsidRDefault="00D04CF6" w:rsidP="005E5A79">
            <w:pPr>
              <w:jc w:val="center"/>
              <w:rPr>
                <w:b/>
                <w:sz w:val="20"/>
                <w:szCs w:val="20"/>
              </w:rPr>
            </w:pPr>
            <w:r w:rsidRPr="008642D8">
              <w:rPr>
                <w:b/>
                <w:sz w:val="20"/>
                <w:szCs w:val="20"/>
              </w:rPr>
              <w:t>CALIFICACION</w:t>
            </w:r>
          </w:p>
        </w:tc>
      </w:tr>
      <w:tr w:rsidR="00D04CF6" w:rsidRPr="002A1721" w:rsidTr="005E5A79">
        <w:trPr>
          <w:jc w:val="center"/>
        </w:trPr>
        <w:tc>
          <w:tcPr>
            <w:tcW w:w="1579" w:type="dxa"/>
          </w:tcPr>
          <w:p w:rsidR="00D04CF6" w:rsidRPr="002A1721" w:rsidRDefault="00D04CF6" w:rsidP="005E5A79">
            <w:pPr>
              <w:rPr>
                <w:sz w:val="20"/>
                <w:szCs w:val="20"/>
              </w:rPr>
            </w:pPr>
            <w:r w:rsidRPr="002A1721">
              <w:rPr>
                <w:sz w:val="20"/>
                <w:szCs w:val="20"/>
              </w:rPr>
              <w:t>ANSIEDAD</w:t>
            </w:r>
          </w:p>
        </w:tc>
        <w:tc>
          <w:tcPr>
            <w:tcW w:w="1507" w:type="dxa"/>
          </w:tcPr>
          <w:p w:rsidR="00D04CF6" w:rsidRPr="002A1721" w:rsidRDefault="00D04CF6" w:rsidP="005E5A79">
            <w:pPr>
              <w:jc w:val="center"/>
              <w:rPr>
                <w:sz w:val="20"/>
                <w:szCs w:val="20"/>
              </w:rPr>
            </w:pPr>
            <w:r>
              <w:rPr>
                <w:sz w:val="20"/>
                <w:szCs w:val="20"/>
              </w:rPr>
              <w:t>2</w:t>
            </w:r>
          </w:p>
        </w:tc>
        <w:tc>
          <w:tcPr>
            <w:tcW w:w="3596" w:type="dxa"/>
          </w:tcPr>
          <w:p w:rsidR="00D04CF6" w:rsidRPr="002A1721" w:rsidRDefault="00D04CF6" w:rsidP="005E5A79">
            <w:pPr>
              <w:rPr>
                <w:sz w:val="20"/>
                <w:szCs w:val="20"/>
              </w:rPr>
            </w:pPr>
            <w:r w:rsidRPr="002A1721">
              <w:rPr>
                <w:sz w:val="20"/>
                <w:szCs w:val="20"/>
              </w:rPr>
              <w:t>SOMATICO SENSORIAL</w:t>
            </w:r>
          </w:p>
        </w:tc>
        <w:tc>
          <w:tcPr>
            <w:tcW w:w="1485" w:type="dxa"/>
          </w:tcPr>
          <w:p w:rsidR="00D04CF6" w:rsidRPr="002A1721" w:rsidRDefault="00D04CF6" w:rsidP="005E5A79">
            <w:pPr>
              <w:jc w:val="center"/>
              <w:rPr>
                <w:sz w:val="20"/>
                <w:szCs w:val="20"/>
              </w:rPr>
            </w:pPr>
            <w:r>
              <w:rPr>
                <w:sz w:val="20"/>
                <w:szCs w:val="20"/>
              </w:rPr>
              <w:t>0</w:t>
            </w:r>
          </w:p>
        </w:tc>
      </w:tr>
      <w:tr w:rsidR="00D04CF6" w:rsidRPr="002A1721" w:rsidTr="005E5A79">
        <w:trPr>
          <w:jc w:val="center"/>
        </w:trPr>
        <w:tc>
          <w:tcPr>
            <w:tcW w:w="1579" w:type="dxa"/>
          </w:tcPr>
          <w:p w:rsidR="00D04CF6" w:rsidRPr="002A1721" w:rsidRDefault="00D04CF6" w:rsidP="005E5A79">
            <w:pPr>
              <w:rPr>
                <w:sz w:val="20"/>
                <w:szCs w:val="20"/>
              </w:rPr>
            </w:pPr>
            <w:r w:rsidRPr="002A1721">
              <w:rPr>
                <w:sz w:val="20"/>
                <w:szCs w:val="20"/>
              </w:rPr>
              <w:t>TENSION</w:t>
            </w:r>
          </w:p>
        </w:tc>
        <w:tc>
          <w:tcPr>
            <w:tcW w:w="1507" w:type="dxa"/>
          </w:tcPr>
          <w:p w:rsidR="00D04CF6" w:rsidRPr="002A1721" w:rsidRDefault="00D04CF6" w:rsidP="005E5A79">
            <w:pPr>
              <w:jc w:val="center"/>
              <w:rPr>
                <w:sz w:val="20"/>
                <w:szCs w:val="20"/>
              </w:rPr>
            </w:pPr>
            <w:r>
              <w:rPr>
                <w:sz w:val="20"/>
                <w:szCs w:val="20"/>
              </w:rPr>
              <w:t>2</w:t>
            </w:r>
          </w:p>
        </w:tc>
        <w:tc>
          <w:tcPr>
            <w:tcW w:w="3596" w:type="dxa"/>
          </w:tcPr>
          <w:p w:rsidR="00D04CF6" w:rsidRPr="002A1721" w:rsidRDefault="00D04CF6" w:rsidP="005E5A79">
            <w:pPr>
              <w:rPr>
                <w:sz w:val="20"/>
                <w:szCs w:val="20"/>
              </w:rPr>
            </w:pPr>
            <w:r w:rsidRPr="002A1721">
              <w:rPr>
                <w:sz w:val="20"/>
                <w:szCs w:val="20"/>
              </w:rPr>
              <w:t>SINTOMAS CARDIOVASCULARES</w:t>
            </w:r>
          </w:p>
        </w:tc>
        <w:tc>
          <w:tcPr>
            <w:tcW w:w="1485" w:type="dxa"/>
          </w:tcPr>
          <w:p w:rsidR="00D04CF6" w:rsidRPr="002A1721" w:rsidRDefault="00D04CF6" w:rsidP="005E5A79">
            <w:pPr>
              <w:jc w:val="center"/>
              <w:rPr>
                <w:sz w:val="20"/>
                <w:szCs w:val="20"/>
              </w:rPr>
            </w:pPr>
            <w:r>
              <w:rPr>
                <w:sz w:val="20"/>
                <w:szCs w:val="20"/>
              </w:rPr>
              <w:t>0</w:t>
            </w:r>
          </w:p>
        </w:tc>
      </w:tr>
      <w:tr w:rsidR="00D04CF6" w:rsidRPr="002A1721" w:rsidTr="005E5A79">
        <w:trPr>
          <w:jc w:val="center"/>
        </w:trPr>
        <w:tc>
          <w:tcPr>
            <w:tcW w:w="1579" w:type="dxa"/>
          </w:tcPr>
          <w:p w:rsidR="00D04CF6" w:rsidRPr="002A1721" w:rsidRDefault="00D04CF6" w:rsidP="005E5A79">
            <w:pPr>
              <w:rPr>
                <w:sz w:val="20"/>
                <w:szCs w:val="20"/>
              </w:rPr>
            </w:pPr>
            <w:r w:rsidRPr="002A1721">
              <w:rPr>
                <w:sz w:val="20"/>
                <w:szCs w:val="20"/>
              </w:rPr>
              <w:t>TEMORES</w:t>
            </w:r>
          </w:p>
        </w:tc>
        <w:tc>
          <w:tcPr>
            <w:tcW w:w="1507" w:type="dxa"/>
          </w:tcPr>
          <w:p w:rsidR="00D04CF6" w:rsidRPr="002A1721" w:rsidRDefault="00D04CF6" w:rsidP="005E5A79">
            <w:pPr>
              <w:jc w:val="center"/>
              <w:rPr>
                <w:sz w:val="20"/>
                <w:szCs w:val="20"/>
              </w:rPr>
            </w:pPr>
            <w:r>
              <w:rPr>
                <w:sz w:val="20"/>
                <w:szCs w:val="20"/>
              </w:rPr>
              <w:t>2</w:t>
            </w:r>
          </w:p>
        </w:tc>
        <w:tc>
          <w:tcPr>
            <w:tcW w:w="3596" w:type="dxa"/>
          </w:tcPr>
          <w:p w:rsidR="00D04CF6" w:rsidRPr="002A1721" w:rsidRDefault="00D04CF6" w:rsidP="005E5A79">
            <w:pPr>
              <w:rPr>
                <w:sz w:val="20"/>
                <w:szCs w:val="20"/>
              </w:rPr>
            </w:pPr>
            <w:r w:rsidRPr="002A1721">
              <w:rPr>
                <w:sz w:val="20"/>
                <w:szCs w:val="20"/>
              </w:rPr>
              <w:t>SINTOMAS RESPIRATORIOS</w:t>
            </w:r>
          </w:p>
        </w:tc>
        <w:tc>
          <w:tcPr>
            <w:tcW w:w="1485" w:type="dxa"/>
          </w:tcPr>
          <w:p w:rsidR="00D04CF6" w:rsidRPr="002A1721" w:rsidRDefault="00D04CF6" w:rsidP="005E5A79">
            <w:pPr>
              <w:jc w:val="center"/>
              <w:rPr>
                <w:sz w:val="20"/>
                <w:szCs w:val="20"/>
              </w:rPr>
            </w:pPr>
            <w:r>
              <w:rPr>
                <w:sz w:val="20"/>
                <w:szCs w:val="20"/>
              </w:rPr>
              <w:t>0</w:t>
            </w:r>
          </w:p>
        </w:tc>
      </w:tr>
      <w:tr w:rsidR="00D04CF6" w:rsidRPr="002A1721" w:rsidTr="005E5A79">
        <w:trPr>
          <w:jc w:val="center"/>
        </w:trPr>
        <w:tc>
          <w:tcPr>
            <w:tcW w:w="1579" w:type="dxa"/>
          </w:tcPr>
          <w:p w:rsidR="00D04CF6" w:rsidRPr="002A1721" w:rsidRDefault="00D04CF6" w:rsidP="005E5A79">
            <w:pPr>
              <w:rPr>
                <w:sz w:val="20"/>
                <w:szCs w:val="20"/>
              </w:rPr>
            </w:pPr>
            <w:r w:rsidRPr="002A1721">
              <w:rPr>
                <w:sz w:val="20"/>
                <w:szCs w:val="20"/>
              </w:rPr>
              <w:t>INSOMNIO</w:t>
            </w:r>
          </w:p>
        </w:tc>
        <w:tc>
          <w:tcPr>
            <w:tcW w:w="1507" w:type="dxa"/>
          </w:tcPr>
          <w:p w:rsidR="00D04CF6" w:rsidRPr="002A1721" w:rsidRDefault="00D04CF6" w:rsidP="005E5A79">
            <w:pPr>
              <w:jc w:val="center"/>
              <w:rPr>
                <w:sz w:val="20"/>
                <w:szCs w:val="20"/>
              </w:rPr>
            </w:pPr>
            <w:r>
              <w:rPr>
                <w:sz w:val="20"/>
                <w:szCs w:val="20"/>
              </w:rPr>
              <w:t>2</w:t>
            </w:r>
          </w:p>
        </w:tc>
        <w:tc>
          <w:tcPr>
            <w:tcW w:w="3596" w:type="dxa"/>
          </w:tcPr>
          <w:p w:rsidR="00D04CF6" w:rsidRPr="002A1721" w:rsidRDefault="00D04CF6" w:rsidP="005E5A79">
            <w:pPr>
              <w:rPr>
                <w:sz w:val="20"/>
                <w:szCs w:val="20"/>
              </w:rPr>
            </w:pPr>
            <w:r w:rsidRPr="002A1721">
              <w:rPr>
                <w:sz w:val="20"/>
                <w:szCs w:val="20"/>
              </w:rPr>
              <w:t>SINTOMAS GASTROINTESTINALES</w:t>
            </w:r>
          </w:p>
        </w:tc>
        <w:tc>
          <w:tcPr>
            <w:tcW w:w="1485" w:type="dxa"/>
          </w:tcPr>
          <w:p w:rsidR="00D04CF6" w:rsidRPr="002A1721" w:rsidRDefault="00D04CF6" w:rsidP="005E5A79">
            <w:pPr>
              <w:jc w:val="center"/>
              <w:rPr>
                <w:sz w:val="20"/>
                <w:szCs w:val="20"/>
              </w:rPr>
            </w:pPr>
            <w:r>
              <w:rPr>
                <w:sz w:val="20"/>
                <w:szCs w:val="20"/>
              </w:rPr>
              <w:t>0</w:t>
            </w:r>
          </w:p>
        </w:tc>
      </w:tr>
      <w:tr w:rsidR="00D04CF6" w:rsidRPr="002A1721" w:rsidTr="005E5A79">
        <w:trPr>
          <w:jc w:val="center"/>
        </w:trPr>
        <w:tc>
          <w:tcPr>
            <w:tcW w:w="1579" w:type="dxa"/>
          </w:tcPr>
          <w:p w:rsidR="00D04CF6" w:rsidRPr="002A1721" w:rsidRDefault="00D04CF6" w:rsidP="005E5A79">
            <w:pPr>
              <w:rPr>
                <w:sz w:val="20"/>
                <w:szCs w:val="20"/>
              </w:rPr>
            </w:pPr>
            <w:r w:rsidRPr="002A1721">
              <w:rPr>
                <w:sz w:val="20"/>
                <w:szCs w:val="20"/>
              </w:rPr>
              <w:t>INTELECTUAL</w:t>
            </w:r>
          </w:p>
        </w:tc>
        <w:tc>
          <w:tcPr>
            <w:tcW w:w="1507" w:type="dxa"/>
          </w:tcPr>
          <w:p w:rsidR="00D04CF6" w:rsidRPr="002A1721" w:rsidRDefault="00D04CF6" w:rsidP="005E5A79">
            <w:pPr>
              <w:jc w:val="center"/>
              <w:rPr>
                <w:sz w:val="20"/>
                <w:szCs w:val="20"/>
              </w:rPr>
            </w:pPr>
            <w:r>
              <w:rPr>
                <w:sz w:val="20"/>
                <w:szCs w:val="20"/>
              </w:rPr>
              <w:t>3</w:t>
            </w:r>
          </w:p>
        </w:tc>
        <w:tc>
          <w:tcPr>
            <w:tcW w:w="3596" w:type="dxa"/>
          </w:tcPr>
          <w:p w:rsidR="00D04CF6" w:rsidRPr="002A1721" w:rsidRDefault="00D04CF6" w:rsidP="005E5A79">
            <w:pPr>
              <w:rPr>
                <w:sz w:val="20"/>
                <w:szCs w:val="20"/>
              </w:rPr>
            </w:pPr>
            <w:r w:rsidRPr="002A1721">
              <w:rPr>
                <w:sz w:val="20"/>
                <w:szCs w:val="20"/>
              </w:rPr>
              <w:t>SINTOMAS GENITOURINARIOS</w:t>
            </w:r>
          </w:p>
        </w:tc>
        <w:tc>
          <w:tcPr>
            <w:tcW w:w="1485" w:type="dxa"/>
          </w:tcPr>
          <w:p w:rsidR="00D04CF6" w:rsidRPr="002A1721" w:rsidRDefault="00D04CF6" w:rsidP="005E5A79">
            <w:pPr>
              <w:jc w:val="center"/>
              <w:rPr>
                <w:sz w:val="20"/>
                <w:szCs w:val="20"/>
              </w:rPr>
            </w:pPr>
            <w:r>
              <w:rPr>
                <w:sz w:val="20"/>
                <w:szCs w:val="20"/>
              </w:rPr>
              <w:t>0</w:t>
            </w:r>
          </w:p>
        </w:tc>
      </w:tr>
      <w:tr w:rsidR="00D04CF6" w:rsidRPr="002A1721" w:rsidTr="005E5A79">
        <w:trPr>
          <w:jc w:val="center"/>
        </w:trPr>
        <w:tc>
          <w:tcPr>
            <w:tcW w:w="1579" w:type="dxa"/>
          </w:tcPr>
          <w:p w:rsidR="00D04CF6" w:rsidRPr="002A1721" w:rsidRDefault="00D04CF6" w:rsidP="005E5A79">
            <w:pPr>
              <w:rPr>
                <w:sz w:val="20"/>
                <w:szCs w:val="20"/>
              </w:rPr>
            </w:pPr>
            <w:r w:rsidRPr="002A1721">
              <w:rPr>
                <w:sz w:val="20"/>
                <w:szCs w:val="20"/>
              </w:rPr>
              <w:t>AFECTO DEPRESIVO</w:t>
            </w:r>
          </w:p>
        </w:tc>
        <w:tc>
          <w:tcPr>
            <w:tcW w:w="1507" w:type="dxa"/>
          </w:tcPr>
          <w:p w:rsidR="00D04CF6" w:rsidRPr="002A1721" w:rsidRDefault="00D04CF6" w:rsidP="005E5A79">
            <w:pPr>
              <w:jc w:val="center"/>
              <w:rPr>
                <w:sz w:val="20"/>
                <w:szCs w:val="20"/>
              </w:rPr>
            </w:pPr>
            <w:r>
              <w:rPr>
                <w:sz w:val="20"/>
                <w:szCs w:val="20"/>
              </w:rPr>
              <w:t>3</w:t>
            </w:r>
          </w:p>
        </w:tc>
        <w:tc>
          <w:tcPr>
            <w:tcW w:w="3596" w:type="dxa"/>
          </w:tcPr>
          <w:p w:rsidR="00D04CF6" w:rsidRPr="002A1721" w:rsidRDefault="00D04CF6" w:rsidP="005E5A79">
            <w:pPr>
              <w:rPr>
                <w:sz w:val="20"/>
                <w:szCs w:val="20"/>
              </w:rPr>
            </w:pPr>
            <w:r w:rsidRPr="002A1721">
              <w:rPr>
                <w:sz w:val="20"/>
                <w:szCs w:val="20"/>
              </w:rPr>
              <w:t>SINTOMAS AUTONOMICOS</w:t>
            </w:r>
          </w:p>
        </w:tc>
        <w:tc>
          <w:tcPr>
            <w:tcW w:w="1485" w:type="dxa"/>
          </w:tcPr>
          <w:p w:rsidR="00D04CF6" w:rsidRPr="002A1721" w:rsidRDefault="00D04CF6" w:rsidP="005E5A79">
            <w:pPr>
              <w:jc w:val="center"/>
              <w:rPr>
                <w:sz w:val="20"/>
                <w:szCs w:val="20"/>
              </w:rPr>
            </w:pPr>
            <w:r>
              <w:rPr>
                <w:sz w:val="20"/>
                <w:szCs w:val="20"/>
              </w:rPr>
              <w:t>0</w:t>
            </w:r>
          </w:p>
        </w:tc>
      </w:tr>
      <w:tr w:rsidR="00D04CF6" w:rsidRPr="002A1721" w:rsidTr="005E5A79">
        <w:trPr>
          <w:jc w:val="center"/>
        </w:trPr>
        <w:tc>
          <w:tcPr>
            <w:tcW w:w="1579" w:type="dxa"/>
          </w:tcPr>
          <w:p w:rsidR="00D04CF6" w:rsidRPr="002A1721" w:rsidRDefault="00D04CF6" w:rsidP="005E5A79">
            <w:pPr>
              <w:rPr>
                <w:sz w:val="20"/>
                <w:szCs w:val="20"/>
              </w:rPr>
            </w:pPr>
            <w:r w:rsidRPr="002A1721">
              <w:rPr>
                <w:sz w:val="20"/>
                <w:szCs w:val="20"/>
              </w:rPr>
              <w:t>SOMATICO MUSCULAR</w:t>
            </w:r>
          </w:p>
        </w:tc>
        <w:tc>
          <w:tcPr>
            <w:tcW w:w="1507" w:type="dxa"/>
          </w:tcPr>
          <w:p w:rsidR="00D04CF6" w:rsidRPr="002A1721" w:rsidRDefault="00D04CF6" w:rsidP="005E5A79">
            <w:pPr>
              <w:jc w:val="center"/>
              <w:rPr>
                <w:sz w:val="20"/>
                <w:szCs w:val="20"/>
              </w:rPr>
            </w:pPr>
            <w:r>
              <w:rPr>
                <w:sz w:val="20"/>
                <w:szCs w:val="20"/>
              </w:rPr>
              <w:t>2</w:t>
            </w:r>
          </w:p>
        </w:tc>
        <w:tc>
          <w:tcPr>
            <w:tcW w:w="3596" w:type="dxa"/>
          </w:tcPr>
          <w:p w:rsidR="00D04CF6" w:rsidRPr="002A1721" w:rsidRDefault="00D04CF6" w:rsidP="005E5A79">
            <w:pPr>
              <w:rPr>
                <w:sz w:val="20"/>
                <w:szCs w:val="20"/>
              </w:rPr>
            </w:pPr>
            <w:r w:rsidRPr="002A1721">
              <w:rPr>
                <w:sz w:val="20"/>
                <w:szCs w:val="20"/>
              </w:rPr>
              <w:t xml:space="preserve">COMPORTAMIENTO ANTE LA ENTREVISTA </w:t>
            </w:r>
          </w:p>
        </w:tc>
        <w:tc>
          <w:tcPr>
            <w:tcW w:w="1485" w:type="dxa"/>
          </w:tcPr>
          <w:p w:rsidR="00D04CF6" w:rsidRPr="002A1721" w:rsidRDefault="00D04CF6" w:rsidP="005E5A79">
            <w:pPr>
              <w:jc w:val="center"/>
              <w:rPr>
                <w:sz w:val="20"/>
                <w:szCs w:val="20"/>
              </w:rPr>
            </w:pPr>
            <w:r>
              <w:rPr>
                <w:sz w:val="20"/>
                <w:szCs w:val="20"/>
              </w:rPr>
              <w:t>0</w:t>
            </w:r>
          </w:p>
        </w:tc>
      </w:tr>
      <w:tr w:rsidR="00D04CF6" w:rsidRPr="002A1721" w:rsidTr="005E5A79">
        <w:trPr>
          <w:jc w:val="center"/>
        </w:trPr>
        <w:tc>
          <w:tcPr>
            <w:tcW w:w="8167" w:type="dxa"/>
            <w:gridSpan w:val="4"/>
          </w:tcPr>
          <w:p w:rsidR="00D04CF6" w:rsidRPr="005B5FEA" w:rsidRDefault="00D04CF6" w:rsidP="005E5A79">
            <w:pPr>
              <w:spacing w:line="288" w:lineRule="auto"/>
              <w:jc w:val="center"/>
              <w:rPr>
                <w:rFonts w:eastAsia="Calibri" w:cs="Arial"/>
                <w:bCs/>
                <w:sz w:val="20"/>
                <w:szCs w:val="20"/>
                <w:lang w:val="es-ES_tradnl"/>
              </w:rPr>
            </w:pPr>
            <w:r w:rsidRPr="002A1721">
              <w:rPr>
                <w:rFonts w:eastAsia="Calibri" w:cs="Arial"/>
                <w:b/>
                <w:bCs/>
                <w:sz w:val="20"/>
                <w:szCs w:val="20"/>
                <w:lang w:val="es-ES_tradnl"/>
              </w:rPr>
              <w:t>TOTAL:</w:t>
            </w:r>
            <w:r>
              <w:rPr>
                <w:rFonts w:eastAsia="Calibri" w:cs="Arial"/>
                <w:b/>
                <w:bCs/>
                <w:sz w:val="20"/>
                <w:szCs w:val="20"/>
                <w:lang w:val="es-ES_tradnl"/>
              </w:rPr>
              <w:t xml:space="preserve"> </w:t>
            </w:r>
            <w:r>
              <w:rPr>
                <w:rFonts w:eastAsia="Calibri" w:cs="Arial"/>
                <w:bCs/>
                <w:sz w:val="20"/>
                <w:szCs w:val="20"/>
                <w:lang w:val="es-ES_tradnl"/>
              </w:rPr>
              <w:t>16 PUNTOS</w:t>
            </w:r>
          </w:p>
          <w:p w:rsidR="00D04CF6" w:rsidRPr="002A1721" w:rsidRDefault="00D04CF6" w:rsidP="00D04CF6">
            <w:pPr>
              <w:jc w:val="center"/>
              <w:rPr>
                <w:b/>
                <w:sz w:val="20"/>
                <w:szCs w:val="20"/>
              </w:rPr>
            </w:pPr>
            <w:r w:rsidRPr="002A1721">
              <w:rPr>
                <w:rFonts w:eastAsia="Calibri" w:cs="Arial"/>
                <w:b/>
                <w:bCs/>
                <w:sz w:val="20"/>
                <w:szCs w:val="20"/>
                <w:lang w:val="es-ES_tradnl"/>
              </w:rPr>
              <w:t>INTERPRETACION:</w:t>
            </w:r>
            <w:r>
              <w:rPr>
                <w:rFonts w:eastAsia="Calibri" w:cs="Arial"/>
                <w:b/>
                <w:bCs/>
                <w:sz w:val="20"/>
                <w:szCs w:val="20"/>
                <w:lang w:val="es-ES_tradnl"/>
              </w:rPr>
              <w:t xml:space="preserve"> </w:t>
            </w:r>
          </w:p>
        </w:tc>
      </w:tr>
    </w:tbl>
    <w:p w:rsidR="00D04CF6" w:rsidRDefault="00D04CF6" w:rsidP="00D04CF6">
      <w:pPr>
        <w:tabs>
          <w:tab w:val="left" w:pos="1485"/>
        </w:tabs>
        <w:spacing w:after="0"/>
      </w:pPr>
    </w:p>
    <w:p w:rsidR="00D04CF6" w:rsidRDefault="00D04CF6" w:rsidP="00D04CF6">
      <w:pPr>
        <w:tabs>
          <w:tab w:val="left" w:pos="1485"/>
        </w:tabs>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5"/>
        <w:gridCol w:w="4683"/>
        <w:gridCol w:w="318"/>
        <w:gridCol w:w="318"/>
        <w:gridCol w:w="318"/>
        <w:gridCol w:w="318"/>
        <w:gridCol w:w="318"/>
      </w:tblGrid>
      <w:tr w:rsidR="00D04CF6" w:rsidRPr="003D78DC" w:rsidTr="005E5A79">
        <w:trPr>
          <w:cantSplit/>
        </w:trPr>
        <w:tc>
          <w:tcPr>
            <w:tcW w:w="0" w:type="auto"/>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04CF6" w:rsidRPr="003D78DC" w:rsidRDefault="00D04CF6" w:rsidP="005E5A79">
            <w:pPr>
              <w:spacing w:after="0" w:line="240" w:lineRule="auto"/>
              <w:jc w:val="center"/>
              <w:rPr>
                <w:rFonts w:eastAsia="Calibri" w:cs="Arial"/>
                <w:b/>
                <w:iCs/>
                <w:caps/>
                <w:sz w:val="24"/>
                <w:szCs w:val="24"/>
                <w:lang w:val="es-ES_tradnl"/>
              </w:rPr>
            </w:pPr>
            <w:r>
              <w:rPr>
                <w:rFonts w:eastAsia="Calibri" w:cs="Arial"/>
                <w:b/>
                <w:iCs/>
                <w:caps/>
                <w:sz w:val="24"/>
                <w:szCs w:val="24"/>
                <w:lang w:val="es-ES_tradnl"/>
              </w:rPr>
              <w:t xml:space="preserve">georgina </w:t>
            </w:r>
          </w:p>
        </w:tc>
        <w:tc>
          <w:tcPr>
            <w:tcW w:w="0" w:type="auto"/>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04CF6" w:rsidRPr="003D78DC" w:rsidRDefault="00D04CF6" w:rsidP="005E5A79">
            <w:pPr>
              <w:spacing w:after="0" w:line="240" w:lineRule="auto"/>
              <w:jc w:val="center"/>
              <w:rPr>
                <w:rFonts w:eastAsia="Calibri" w:cs="Arial"/>
                <w:b/>
                <w:iCs/>
                <w:caps/>
                <w:sz w:val="20"/>
                <w:szCs w:val="20"/>
                <w:lang w:val="es-ES_tradnl"/>
              </w:rPr>
            </w:pPr>
            <w:r w:rsidRPr="003D78DC">
              <w:rPr>
                <w:rFonts w:eastAsia="Calibri" w:cs="Arial"/>
                <w:b/>
                <w:caps/>
                <w:sz w:val="20"/>
                <w:szCs w:val="20"/>
                <w:lang w:val="es-ES_tradnl"/>
              </w:rPr>
              <w:t>Síntoma</w:t>
            </w:r>
          </w:p>
        </w:tc>
        <w:tc>
          <w:tcPr>
            <w:tcW w:w="0" w:type="auto"/>
            <w:gridSpan w:val="5"/>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rsidR="00D04CF6" w:rsidRPr="003D78DC" w:rsidRDefault="00D04CF6" w:rsidP="005E5A79">
            <w:pPr>
              <w:spacing w:after="0" w:line="240" w:lineRule="auto"/>
              <w:jc w:val="center"/>
              <w:rPr>
                <w:rFonts w:eastAsia="Calibri" w:cs="Arial"/>
                <w:b/>
                <w:iCs/>
                <w:caps/>
                <w:sz w:val="20"/>
                <w:szCs w:val="20"/>
                <w:lang w:val="es-ES_tradnl"/>
              </w:rPr>
            </w:pPr>
            <w:r w:rsidRPr="003D78DC">
              <w:rPr>
                <w:rFonts w:eastAsia="Calibri" w:cs="Arial"/>
                <w:b/>
                <w:caps/>
                <w:sz w:val="20"/>
                <w:szCs w:val="20"/>
                <w:lang w:val="es-ES_tradnl"/>
              </w:rPr>
              <w:t>Puntuación</w:t>
            </w:r>
          </w:p>
        </w:tc>
      </w:tr>
      <w:tr w:rsidR="00D04CF6" w:rsidRPr="003D78DC" w:rsidTr="005E5A79">
        <w:trPr>
          <w:trHeight w:val="799"/>
        </w:trPr>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1. – HUMOR</w:t>
            </w:r>
          </w:p>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 xml:space="preserve">     ANSIOSO</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Inquietud, espera de lo peor, aprehensión (anticipación temerosa, irritabilidad.</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0</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1</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2</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3</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4</w:t>
            </w:r>
          </w:p>
        </w:tc>
      </w:tr>
      <w:tr w:rsidR="00D04CF6" w:rsidRPr="003D78DC" w:rsidTr="005E5A79">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2.- TENSIÓN</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Sensación de tensión, fatigabilidad, sobresaltos, llanto fácil, temblor, sensación de no poder quedarse en un lugar, incapacidad de relajarse.</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0</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04CF6" w:rsidRPr="003D78DC" w:rsidRDefault="00D04CF6" w:rsidP="005E5A79">
            <w:pPr>
              <w:spacing w:after="0" w:line="240" w:lineRule="auto"/>
              <w:rPr>
                <w:rFonts w:eastAsia="Calibri" w:cs="Arial"/>
                <w:bCs/>
                <w:sz w:val="20"/>
                <w:szCs w:val="20"/>
                <w:lang w:val="es-ES_tradnl"/>
              </w:rPr>
            </w:pPr>
            <w:r w:rsidRPr="003D78DC">
              <w:rPr>
                <w:rFonts w:eastAsia="Calibri" w:cs="Arial"/>
                <w:bCs/>
                <w:sz w:val="20"/>
                <w:szCs w:val="20"/>
                <w:lang w:val="es-ES_tradnl"/>
              </w:rPr>
              <w:t>1</w:t>
            </w:r>
          </w:p>
          <w:p w:rsidR="00D04CF6" w:rsidRPr="003D78DC" w:rsidRDefault="00D04CF6" w:rsidP="005E5A79">
            <w:pPr>
              <w:spacing w:after="0" w:line="240" w:lineRule="auto"/>
              <w:rPr>
                <w:rFonts w:eastAsia="Calibri" w:cs="Arial"/>
                <w:bCs/>
                <w:iCs/>
                <w:sz w:val="20"/>
                <w:szCs w:val="20"/>
                <w:lang w:val="es-ES_tradnl"/>
              </w:rPr>
            </w:pP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2</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3</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4</w:t>
            </w:r>
          </w:p>
        </w:tc>
      </w:tr>
      <w:tr w:rsidR="00D04CF6" w:rsidRPr="003D78DC" w:rsidTr="005E5A79">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3.- MIEDO</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A la oscuridad, a la gente desconocida, a quedarse solo, a los animales, al tráfico, a la multitud.</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0</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iCs/>
                <w:sz w:val="20"/>
                <w:szCs w:val="20"/>
                <w:lang w:val="es-ES_tradnl"/>
              </w:rPr>
              <w:t>1</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2</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3</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4</w:t>
            </w:r>
          </w:p>
        </w:tc>
      </w:tr>
      <w:tr w:rsidR="00D04CF6" w:rsidRPr="003D78DC" w:rsidTr="005E5A79">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4.- INSOMNIO</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Dificultad para conciliar el sueño. Sueño interrumpido, sueño no satisfactorio con cansancio al despertar, sueño penoso, pesadillas, terrores nocturnos.</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0</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1</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2</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3</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4</w:t>
            </w:r>
          </w:p>
        </w:tc>
      </w:tr>
      <w:tr w:rsidR="00D04CF6" w:rsidRPr="003D78DC" w:rsidTr="005E5A79">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5.- FUNCIONES INTELECTUALES</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Dificultad en la concentración, mala memoria.</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0</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1</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2</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3</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4</w:t>
            </w:r>
          </w:p>
        </w:tc>
      </w:tr>
      <w:tr w:rsidR="00D04CF6" w:rsidRPr="003D78DC" w:rsidTr="005E5A79">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6.- HUMOR DEPRESIVO</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Falta de interés, no disfrutar ya con los pasatiempos, tristeza,  insomnio de madrugada, variaciones de humor durante el día.</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0</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1</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2</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3</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4</w:t>
            </w:r>
          </w:p>
        </w:tc>
      </w:tr>
      <w:tr w:rsidR="00D04CF6" w:rsidRPr="003D78DC" w:rsidTr="005E5A79">
        <w:trPr>
          <w:trHeight w:val="687"/>
        </w:trPr>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lastRenderedPageBreak/>
              <w:t>7.- SÍNTOMAS SOMÁTICOS (MUSCULARES)</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 xml:space="preserve">Dolores y cansancio muscular, rigidez, sacudidas </w:t>
            </w:r>
            <w:proofErr w:type="spellStart"/>
            <w:r w:rsidRPr="003D78DC">
              <w:rPr>
                <w:rFonts w:eastAsia="Calibri" w:cs="Arial"/>
                <w:sz w:val="20"/>
                <w:szCs w:val="20"/>
                <w:lang w:val="es-ES_tradnl"/>
              </w:rPr>
              <w:t>mió</w:t>
            </w:r>
            <w:proofErr w:type="spellEnd"/>
            <w:r w:rsidRPr="003D78DC">
              <w:rPr>
                <w:rFonts w:eastAsia="Calibri" w:cs="Arial"/>
                <w:sz w:val="20"/>
                <w:szCs w:val="20"/>
                <w:lang w:val="es-ES_tradnl"/>
              </w:rPr>
              <w:t xml:space="preserve"> clónicas, chirrido de dientes, voz poco firme, tono muscular aumentado.</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0</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1</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2</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3</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4</w:t>
            </w:r>
          </w:p>
        </w:tc>
      </w:tr>
      <w:tr w:rsidR="00D04CF6" w:rsidRPr="003D78DC" w:rsidTr="005E5A79">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8.- SÍNTOMAS</w:t>
            </w:r>
          </w:p>
          <w:p w:rsidR="00D04CF6" w:rsidRPr="003D78DC" w:rsidRDefault="00D04CF6" w:rsidP="005E5A79">
            <w:pPr>
              <w:spacing w:after="0" w:line="240" w:lineRule="auto"/>
              <w:rPr>
                <w:rFonts w:eastAsia="Calibri" w:cs="Arial"/>
                <w:bCs/>
                <w:sz w:val="20"/>
                <w:szCs w:val="20"/>
                <w:lang w:val="es-ES_tradnl"/>
              </w:rPr>
            </w:pPr>
            <w:r w:rsidRPr="003D78DC">
              <w:rPr>
                <w:rFonts w:eastAsia="Calibri" w:cs="Arial"/>
                <w:bCs/>
                <w:sz w:val="20"/>
                <w:szCs w:val="20"/>
                <w:lang w:val="es-ES_tradnl"/>
              </w:rPr>
              <w:t>SOMÁTICOS GENERALES</w:t>
            </w:r>
          </w:p>
          <w:p w:rsidR="00D04CF6" w:rsidRPr="003D78DC" w:rsidRDefault="00D04CF6" w:rsidP="005E5A79">
            <w:pPr>
              <w:spacing w:after="0" w:line="240" w:lineRule="auto"/>
              <w:rPr>
                <w:rFonts w:eastAsia="Calibri" w:cs="Arial"/>
                <w:iCs/>
                <w:sz w:val="20"/>
                <w:szCs w:val="20"/>
                <w:lang w:val="es-ES_tradnl"/>
              </w:rPr>
            </w:pPr>
            <w:r w:rsidRPr="003D78DC">
              <w:rPr>
                <w:rFonts w:eastAsia="Calibri" w:cs="Arial"/>
                <w:bCs/>
                <w:sz w:val="20"/>
                <w:szCs w:val="20"/>
                <w:lang w:val="es-ES_tradnl"/>
              </w:rPr>
              <w:t>(SENSORIALES</w:t>
            </w:r>
            <w:r w:rsidRPr="003D78DC">
              <w:rPr>
                <w:rFonts w:eastAsia="Calibri" w:cs="Arial"/>
                <w:sz w:val="20"/>
                <w:szCs w:val="20"/>
                <w:lang w:val="es-ES_tradnl"/>
              </w:rPr>
              <w:t>)</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Zumbido de oídos, visión borrosa, sofocos, o escalofríos, sensación de debilidad, sensación de hormigueo.</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0</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1</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2</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3</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4</w:t>
            </w:r>
          </w:p>
        </w:tc>
      </w:tr>
      <w:tr w:rsidR="00D04CF6" w:rsidRPr="003D78DC" w:rsidTr="005E5A79">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9.- SÍNTOMAS CARDIOVASCULARES</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Taquicardia, palpitaciones, dolores en el pecho, latido vasculares, sensación de desmayo, extrasístoles.</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0</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1</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2</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3</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4</w:t>
            </w:r>
          </w:p>
        </w:tc>
      </w:tr>
      <w:tr w:rsidR="00D04CF6" w:rsidRPr="003D78DC" w:rsidTr="005E5A79">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10.- SÍNTOMAS RESPIRATORIOS</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Peso u opresión torácica, sensación de ahogo, suspiros, disnea.</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0</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1</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2</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3</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4</w:t>
            </w:r>
          </w:p>
        </w:tc>
      </w:tr>
      <w:tr w:rsidR="00D04CF6" w:rsidRPr="003D78DC" w:rsidTr="005E5A79">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11.- SÍNTOMAS GASTROINTESTINALES</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Dificultad para deglutir, meteorismo, dolor abdominal, náusea, vómitos, borborigmo, sensación de estómago vacío, pérdida de peso, estreñimiento.</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0</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iCs/>
                <w:sz w:val="20"/>
                <w:szCs w:val="20"/>
                <w:lang w:val="es-ES_tradnl"/>
              </w:rPr>
              <w:t>1</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2</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3</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4</w:t>
            </w:r>
          </w:p>
        </w:tc>
      </w:tr>
      <w:tr w:rsidR="00D04CF6" w:rsidRPr="003D78DC" w:rsidTr="005E5A79">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12.- SÍNTOMAS GENITURINARIOS</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Micciones frecuentes, urgencia de micción, amenorrea, menorragia, desarrollo de frigidez, eyaculación precoz. Pérdida del apetito sexual, disfunción eréctil.</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0</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1</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2</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3</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4</w:t>
            </w:r>
          </w:p>
        </w:tc>
      </w:tr>
      <w:tr w:rsidR="00D04CF6" w:rsidRPr="003D78DC" w:rsidTr="005E5A79">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13.- SÍNTOMAS DEL SISTEMA NERVIOSO VEGETATIVO</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 xml:space="preserve">Boca seca, accesos de rubor, palidez, transpiración excesiva, vértigo, cefalea por tensión, </w:t>
            </w:r>
            <w:proofErr w:type="spellStart"/>
            <w:r w:rsidRPr="003D78DC">
              <w:rPr>
                <w:rFonts w:eastAsia="Calibri" w:cs="Arial"/>
                <w:sz w:val="20"/>
                <w:szCs w:val="20"/>
                <w:lang w:val="es-ES_tradnl"/>
              </w:rPr>
              <w:t>erectismo</w:t>
            </w:r>
            <w:proofErr w:type="spellEnd"/>
            <w:r w:rsidRPr="003D78DC">
              <w:rPr>
                <w:rFonts w:eastAsia="Calibri" w:cs="Arial"/>
                <w:sz w:val="20"/>
                <w:szCs w:val="20"/>
                <w:lang w:val="es-ES_tradnl"/>
              </w:rPr>
              <w:t xml:space="preserve">  piloso.</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0</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iCs/>
                <w:sz w:val="20"/>
                <w:szCs w:val="20"/>
                <w:lang w:val="es-ES_tradnl"/>
              </w:rPr>
              <w:t>1</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2</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3</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4</w:t>
            </w:r>
          </w:p>
        </w:tc>
      </w:tr>
      <w:tr w:rsidR="00D04CF6" w:rsidRPr="003D78DC" w:rsidTr="005E5A79">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14.- COMPORTAMIENTO DURANTE LA ENTREVISTA</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Agitado, inquieto o dando vueltas, manos temblorosas, ceño fruncido, facies tensa, suspiros o respiración agitada, palidez, tragar saliva, eructos, rápidos movimientos de los tendones, midriasis, exoftalmos.</w:t>
            </w:r>
          </w:p>
        </w:tc>
        <w:tc>
          <w:tcPr>
            <w:tcW w:w="0" w:type="auto"/>
            <w:tcBorders>
              <w:top w:val="single" w:sz="4" w:space="0" w:color="auto"/>
              <w:left w:val="single" w:sz="4" w:space="0" w:color="auto"/>
              <w:bottom w:val="single" w:sz="4" w:space="0" w:color="auto"/>
              <w:right w:val="single" w:sz="4" w:space="0" w:color="auto"/>
            </w:tcBorders>
            <w:shd w:val="clear" w:color="auto" w:fill="D9E2F3" w:themeFill="accent5" w:themeFillTint="33"/>
            <w:hideMark/>
          </w:tcPr>
          <w:p w:rsidR="00D04CF6" w:rsidRPr="003D78DC" w:rsidRDefault="00D04CF6" w:rsidP="005E5A79">
            <w:pPr>
              <w:spacing w:after="0" w:line="240" w:lineRule="auto"/>
              <w:rPr>
                <w:rFonts w:eastAsia="Calibri" w:cs="Arial"/>
                <w:bCs/>
                <w:iCs/>
                <w:sz w:val="20"/>
                <w:szCs w:val="20"/>
                <w:lang w:val="es-ES_tradnl"/>
              </w:rPr>
            </w:pPr>
            <w:r w:rsidRPr="003D78DC">
              <w:rPr>
                <w:rFonts w:eastAsia="Calibri" w:cs="Arial"/>
                <w:bCs/>
                <w:sz w:val="20"/>
                <w:szCs w:val="20"/>
                <w:lang w:val="es-ES_tradnl"/>
              </w:rPr>
              <w:t>0</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1</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2</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3</w:t>
            </w:r>
          </w:p>
        </w:tc>
        <w:tc>
          <w:tcPr>
            <w:tcW w:w="0" w:type="auto"/>
            <w:tcBorders>
              <w:top w:val="single" w:sz="4" w:space="0" w:color="auto"/>
              <w:left w:val="single" w:sz="4" w:space="0" w:color="auto"/>
              <w:bottom w:val="single" w:sz="4" w:space="0" w:color="auto"/>
              <w:right w:val="single" w:sz="4" w:space="0" w:color="auto"/>
            </w:tcBorders>
            <w:hideMark/>
          </w:tcPr>
          <w:p w:rsidR="00D04CF6" w:rsidRPr="003D78DC" w:rsidRDefault="00D04CF6" w:rsidP="005E5A79">
            <w:pPr>
              <w:spacing w:after="0" w:line="240" w:lineRule="auto"/>
              <w:rPr>
                <w:rFonts w:eastAsia="Calibri" w:cs="Arial"/>
                <w:iCs/>
                <w:sz w:val="20"/>
                <w:szCs w:val="20"/>
                <w:lang w:val="es-ES_tradnl"/>
              </w:rPr>
            </w:pPr>
            <w:r w:rsidRPr="003D78DC">
              <w:rPr>
                <w:rFonts w:eastAsia="Calibri" w:cs="Arial"/>
                <w:sz w:val="20"/>
                <w:szCs w:val="20"/>
                <w:lang w:val="es-ES_tradnl"/>
              </w:rPr>
              <w:t>4</w:t>
            </w:r>
          </w:p>
        </w:tc>
      </w:tr>
    </w:tbl>
    <w:p w:rsidR="00D04CF6" w:rsidRDefault="00D04CF6" w:rsidP="00D04CF6">
      <w:pPr>
        <w:tabs>
          <w:tab w:val="left" w:pos="1485"/>
        </w:tabs>
      </w:pPr>
    </w:p>
    <w:tbl>
      <w:tblPr>
        <w:tblStyle w:val="Tablaconcuadrcula"/>
        <w:tblW w:w="0" w:type="auto"/>
        <w:jc w:val="center"/>
        <w:tblLook w:val="04A0" w:firstRow="1" w:lastRow="0" w:firstColumn="1" w:lastColumn="0" w:noHBand="0" w:noVBand="1"/>
      </w:tblPr>
      <w:tblGrid>
        <w:gridCol w:w="1729"/>
        <w:gridCol w:w="1471"/>
        <w:gridCol w:w="3594"/>
        <w:gridCol w:w="1471"/>
      </w:tblGrid>
      <w:tr w:rsidR="00D04CF6" w:rsidRPr="002A1721" w:rsidTr="005E5A79">
        <w:trPr>
          <w:jc w:val="center"/>
        </w:trPr>
        <w:tc>
          <w:tcPr>
            <w:tcW w:w="1729" w:type="dxa"/>
          </w:tcPr>
          <w:p w:rsidR="00D04CF6" w:rsidRPr="008642D8" w:rsidRDefault="00D04CF6" w:rsidP="005E5A79">
            <w:pPr>
              <w:jc w:val="center"/>
              <w:rPr>
                <w:b/>
                <w:sz w:val="20"/>
                <w:szCs w:val="20"/>
              </w:rPr>
            </w:pPr>
            <w:r w:rsidRPr="008642D8">
              <w:rPr>
                <w:b/>
                <w:sz w:val="20"/>
                <w:szCs w:val="20"/>
              </w:rPr>
              <w:t>RUBRO</w:t>
            </w:r>
          </w:p>
        </w:tc>
        <w:tc>
          <w:tcPr>
            <w:tcW w:w="1471" w:type="dxa"/>
          </w:tcPr>
          <w:p w:rsidR="00D04CF6" w:rsidRPr="008642D8" w:rsidRDefault="00D04CF6" w:rsidP="005E5A79">
            <w:pPr>
              <w:jc w:val="center"/>
              <w:rPr>
                <w:b/>
                <w:sz w:val="20"/>
                <w:szCs w:val="20"/>
              </w:rPr>
            </w:pPr>
            <w:r w:rsidRPr="008642D8">
              <w:rPr>
                <w:b/>
                <w:sz w:val="20"/>
                <w:szCs w:val="20"/>
              </w:rPr>
              <w:t>CALIFICACION</w:t>
            </w:r>
          </w:p>
        </w:tc>
        <w:tc>
          <w:tcPr>
            <w:tcW w:w="3594" w:type="dxa"/>
          </w:tcPr>
          <w:p w:rsidR="00D04CF6" w:rsidRPr="008642D8" w:rsidRDefault="00D04CF6" w:rsidP="005E5A79">
            <w:pPr>
              <w:jc w:val="center"/>
              <w:rPr>
                <w:b/>
                <w:sz w:val="20"/>
                <w:szCs w:val="20"/>
              </w:rPr>
            </w:pPr>
            <w:r w:rsidRPr="008642D8">
              <w:rPr>
                <w:b/>
                <w:sz w:val="20"/>
                <w:szCs w:val="20"/>
              </w:rPr>
              <w:t>RUBRO</w:t>
            </w:r>
          </w:p>
        </w:tc>
        <w:tc>
          <w:tcPr>
            <w:tcW w:w="1471" w:type="dxa"/>
          </w:tcPr>
          <w:p w:rsidR="00D04CF6" w:rsidRPr="008642D8" w:rsidRDefault="00D04CF6" w:rsidP="005E5A79">
            <w:pPr>
              <w:jc w:val="center"/>
              <w:rPr>
                <w:b/>
                <w:sz w:val="20"/>
                <w:szCs w:val="20"/>
              </w:rPr>
            </w:pPr>
            <w:r w:rsidRPr="008642D8">
              <w:rPr>
                <w:b/>
                <w:sz w:val="20"/>
                <w:szCs w:val="20"/>
              </w:rPr>
              <w:t>CALIFICACION</w:t>
            </w:r>
          </w:p>
        </w:tc>
      </w:tr>
      <w:tr w:rsidR="00D04CF6" w:rsidRPr="002A1721" w:rsidTr="005E5A79">
        <w:trPr>
          <w:jc w:val="center"/>
        </w:trPr>
        <w:tc>
          <w:tcPr>
            <w:tcW w:w="1729" w:type="dxa"/>
          </w:tcPr>
          <w:p w:rsidR="00D04CF6" w:rsidRPr="002A1721" w:rsidRDefault="00D04CF6" w:rsidP="005E5A79">
            <w:pPr>
              <w:rPr>
                <w:sz w:val="20"/>
                <w:szCs w:val="20"/>
              </w:rPr>
            </w:pPr>
            <w:r w:rsidRPr="002A1721">
              <w:rPr>
                <w:sz w:val="20"/>
                <w:szCs w:val="20"/>
              </w:rPr>
              <w:t>ANSIEDAD</w:t>
            </w:r>
          </w:p>
        </w:tc>
        <w:tc>
          <w:tcPr>
            <w:tcW w:w="1471" w:type="dxa"/>
          </w:tcPr>
          <w:p w:rsidR="00D04CF6" w:rsidRPr="002A1721" w:rsidRDefault="00D04CF6" w:rsidP="005E5A79">
            <w:pPr>
              <w:jc w:val="center"/>
              <w:rPr>
                <w:sz w:val="20"/>
                <w:szCs w:val="20"/>
              </w:rPr>
            </w:pPr>
            <w:r>
              <w:rPr>
                <w:sz w:val="20"/>
                <w:szCs w:val="20"/>
              </w:rPr>
              <w:t>0</w:t>
            </w:r>
          </w:p>
        </w:tc>
        <w:tc>
          <w:tcPr>
            <w:tcW w:w="3594" w:type="dxa"/>
          </w:tcPr>
          <w:p w:rsidR="00D04CF6" w:rsidRPr="002A1721" w:rsidRDefault="00D04CF6" w:rsidP="005E5A79">
            <w:pPr>
              <w:rPr>
                <w:sz w:val="20"/>
                <w:szCs w:val="20"/>
              </w:rPr>
            </w:pPr>
            <w:r w:rsidRPr="002A1721">
              <w:rPr>
                <w:sz w:val="20"/>
                <w:szCs w:val="20"/>
              </w:rPr>
              <w:t>SOMATICO SENSORIAL</w:t>
            </w:r>
          </w:p>
        </w:tc>
        <w:tc>
          <w:tcPr>
            <w:tcW w:w="1471" w:type="dxa"/>
          </w:tcPr>
          <w:p w:rsidR="00D04CF6" w:rsidRPr="002A1721" w:rsidRDefault="00D04CF6" w:rsidP="005E5A79">
            <w:pPr>
              <w:jc w:val="center"/>
              <w:rPr>
                <w:sz w:val="20"/>
                <w:szCs w:val="20"/>
              </w:rPr>
            </w:pPr>
            <w:r>
              <w:rPr>
                <w:sz w:val="20"/>
                <w:szCs w:val="20"/>
              </w:rPr>
              <w:t>1</w:t>
            </w:r>
          </w:p>
        </w:tc>
      </w:tr>
      <w:tr w:rsidR="00D04CF6" w:rsidRPr="002A1721" w:rsidTr="005E5A79">
        <w:trPr>
          <w:jc w:val="center"/>
        </w:trPr>
        <w:tc>
          <w:tcPr>
            <w:tcW w:w="1729" w:type="dxa"/>
          </w:tcPr>
          <w:p w:rsidR="00D04CF6" w:rsidRPr="002A1721" w:rsidRDefault="00D04CF6" w:rsidP="005E5A79">
            <w:pPr>
              <w:rPr>
                <w:sz w:val="20"/>
                <w:szCs w:val="20"/>
              </w:rPr>
            </w:pPr>
            <w:r w:rsidRPr="002A1721">
              <w:rPr>
                <w:sz w:val="20"/>
                <w:szCs w:val="20"/>
              </w:rPr>
              <w:t>TENSION</w:t>
            </w:r>
          </w:p>
        </w:tc>
        <w:tc>
          <w:tcPr>
            <w:tcW w:w="1471" w:type="dxa"/>
          </w:tcPr>
          <w:p w:rsidR="00D04CF6" w:rsidRPr="002A1721" w:rsidRDefault="00D04CF6" w:rsidP="005E5A79">
            <w:pPr>
              <w:jc w:val="center"/>
              <w:rPr>
                <w:sz w:val="20"/>
                <w:szCs w:val="20"/>
              </w:rPr>
            </w:pPr>
            <w:r>
              <w:rPr>
                <w:sz w:val="20"/>
                <w:szCs w:val="20"/>
              </w:rPr>
              <w:t>1</w:t>
            </w:r>
          </w:p>
        </w:tc>
        <w:tc>
          <w:tcPr>
            <w:tcW w:w="3594" w:type="dxa"/>
          </w:tcPr>
          <w:p w:rsidR="00D04CF6" w:rsidRPr="002A1721" w:rsidRDefault="00D04CF6" w:rsidP="005E5A79">
            <w:pPr>
              <w:rPr>
                <w:sz w:val="20"/>
                <w:szCs w:val="20"/>
              </w:rPr>
            </w:pPr>
            <w:r w:rsidRPr="002A1721">
              <w:rPr>
                <w:sz w:val="20"/>
                <w:szCs w:val="20"/>
              </w:rPr>
              <w:t>SINTOMAS CARDIOVASCULARES</w:t>
            </w:r>
          </w:p>
        </w:tc>
        <w:tc>
          <w:tcPr>
            <w:tcW w:w="1471" w:type="dxa"/>
          </w:tcPr>
          <w:p w:rsidR="00D04CF6" w:rsidRPr="002A1721" w:rsidRDefault="00D04CF6" w:rsidP="005E5A79">
            <w:pPr>
              <w:jc w:val="center"/>
              <w:rPr>
                <w:sz w:val="20"/>
                <w:szCs w:val="20"/>
              </w:rPr>
            </w:pPr>
            <w:r>
              <w:rPr>
                <w:sz w:val="20"/>
                <w:szCs w:val="20"/>
              </w:rPr>
              <w:t>0</w:t>
            </w:r>
          </w:p>
        </w:tc>
      </w:tr>
      <w:tr w:rsidR="00D04CF6" w:rsidRPr="002A1721" w:rsidTr="005E5A79">
        <w:trPr>
          <w:jc w:val="center"/>
        </w:trPr>
        <w:tc>
          <w:tcPr>
            <w:tcW w:w="1729" w:type="dxa"/>
          </w:tcPr>
          <w:p w:rsidR="00D04CF6" w:rsidRPr="002A1721" w:rsidRDefault="00D04CF6" w:rsidP="005E5A79">
            <w:pPr>
              <w:rPr>
                <w:sz w:val="20"/>
                <w:szCs w:val="20"/>
              </w:rPr>
            </w:pPr>
            <w:r w:rsidRPr="002A1721">
              <w:rPr>
                <w:sz w:val="20"/>
                <w:szCs w:val="20"/>
              </w:rPr>
              <w:t>TEMORES</w:t>
            </w:r>
          </w:p>
        </w:tc>
        <w:tc>
          <w:tcPr>
            <w:tcW w:w="1471" w:type="dxa"/>
          </w:tcPr>
          <w:p w:rsidR="00D04CF6" w:rsidRPr="002A1721" w:rsidRDefault="00D04CF6" w:rsidP="005E5A79">
            <w:pPr>
              <w:jc w:val="center"/>
              <w:rPr>
                <w:sz w:val="20"/>
                <w:szCs w:val="20"/>
              </w:rPr>
            </w:pPr>
            <w:r>
              <w:rPr>
                <w:sz w:val="20"/>
                <w:szCs w:val="20"/>
              </w:rPr>
              <w:t>0</w:t>
            </w:r>
          </w:p>
        </w:tc>
        <w:tc>
          <w:tcPr>
            <w:tcW w:w="3594" w:type="dxa"/>
          </w:tcPr>
          <w:p w:rsidR="00D04CF6" w:rsidRPr="002A1721" w:rsidRDefault="00D04CF6" w:rsidP="005E5A79">
            <w:pPr>
              <w:rPr>
                <w:sz w:val="20"/>
                <w:szCs w:val="20"/>
              </w:rPr>
            </w:pPr>
            <w:r w:rsidRPr="002A1721">
              <w:rPr>
                <w:sz w:val="20"/>
                <w:szCs w:val="20"/>
              </w:rPr>
              <w:t>SINTOMAS RESPIRATORIOS</w:t>
            </w:r>
          </w:p>
        </w:tc>
        <w:tc>
          <w:tcPr>
            <w:tcW w:w="1471" w:type="dxa"/>
          </w:tcPr>
          <w:p w:rsidR="00D04CF6" w:rsidRPr="002A1721" w:rsidRDefault="00D04CF6" w:rsidP="005E5A79">
            <w:pPr>
              <w:jc w:val="center"/>
              <w:rPr>
                <w:sz w:val="20"/>
                <w:szCs w:val="20"/>
              </w:rPr>
            </w:pPr>
            <w:r>
              <w:rPr>
                <w:sz w:val="20"/>
                <w:szCs w:val="20"/>
              </w:rPr>
              <w:t>0</w:t>
            </w:r>
          </w:p>
        </w:tc>
      </w:tr>
      <w:tr w:rsidR="00D04CF6" w:rsidRPr="002A1721" w:rsidTr="005E5A79">
        <w:trPr>
          <w:jc w:val="center"/>
        </w:trPr>
        <w:tc>
          <w:tcPr>
            <w:tcW w:w="1729" w:type="dxa"/>
          </w:tcPr>
          <w:p w:rsidR="00D04CF6" w:rsidRPr="002A1721" w:rsidRDefault="00D04CF6" w:rsidP="005E5A79">
            <w:pPr>
              <w:rPr>
                <w:sz w:val="20"/>
                <w:szCs w:val="20"/>
              </w:rPr>
            </w:pPr>
            <w:r w:rsidRPr="002A1721">
              <w:rPr>
                <w:sz w:val="20"/>
                <w:szCs w:val="20"/>
              </w:rPr>
              <w:t>INSOMNIO</w:t>
            </w:r>
          </w:p>
        </w:tc>
        <w:tc>
          <w:tcPr>
            <w:tcW w:w="1471" w:type="dxa"/>
          </w:tcPr>
          <w:p w:rsidR="00D04CF6" w:rsidRPr="002A1721" w:rsidRDefault="00D04CF6" w:rsidP="005E5A79">
            <w:pPr>
              <w:jc w:val="center"/>
              <w:rPr>
                <w:sz w:val="20"/>
                <w:szCs w:val="20"/>
              </w:rPr>
            </w:pPr>
            <w:r>
              <w:rPr>
                <w:sz w:val="20"/>
                <w:szCs w:val="20"/>
              </w:rPr>
              <w:t>1</w:t>
            </w:r>
          </w:p>
        </w:tc>
        <w:tc>
          <w:tcPr>
            <w:tcW w:w="3594" w:type="dxa"/>
          </w:tcPr>
          <w:p w:rsidR="00D04CF6" w:rsidRPr="002A1721" w:rsidRDefault="00D04CF6" w:rsidP="005E5A79">
            <w:pPr>
              <w:rPr>
                <w:sz w:val="20"/>
                <w:szCs w:val="20"/>
              </w:rPr>
            </w:pPr>
            <w:r w:rsidRPr="002A1721">
              <w:rPr>
                <w:sz w:val="20"/>
                <w:szCs w:val="20"/>
              </w:rPr>
              <w:t>SINTOMAS GASTROINTESTINALES</w:t>
            </w:r>
          </w:p>
        </w:tc>
        <w:tc>
          <w:tcPr>
            <w:tcW w:w="1471" w:type="dxa"/>
          </w:tcPr>
          <w:p w:rsidR="00D04CF6" w:rsidRPr="002A1721" w:rsidRDefault="00D04CF6" w:rsidP="005E5A79">
            <w:pPr>
              <w:jc w:val="center"/>
              <w:rPr>
                <w:sz w:val="20"/>
                <w:szCs w:val="20"/>
              </w:rPr>
            </w:pPr>
            <w:r>
              <w:rPr>
                <w:sz w:val="20"/>
                <w:szCs w:val="20"/>
              </w:rPr>
              <w:t>1</w:t>
            </w:r>
          </w:p>
        </w:tc>
      </w:tr>
      <w:tr w:rsidR="00D04CF6" w:rsidRPr="002A1721" w:rsidTr="005E5A79">
        <w:trPr>
          <w:jc w:val="center"/>
        </w:trPr>
        <w:tc>
          <w:tcPr>
            <w:tcW w:w="1729" w:type="dxa"/>
          </w:tcPr>
          <w:p w:rsidR="00D04CF6" w:rsidRPr="002A1721" w:rsidRDefault="00D04CF6" w:rsidP="005E5A79">
            <w:pPr>
              <w:rPr>
                <w:sz w:val="20"/>
                <w:szCs w:val="20"/>
              </w:rPr>
            </w:pPr>
            <w:r w:rsidRPr="002A1721">
              <w:rPr>
                <w:sz w:val="20"/>
                <w:szCs w:val="20"/>
              </w:rPr>
              <w:t>INTELECTUAL</w:t>
            </w:r>
          </w:p>
        </w:tc>
        <w:tc>
          <w:tcPr>
            <w:tcW w:w="1471" w:type="dxa"/>
          </w:tcPr>
          <w:p w:rsidR="00D04CF6" w:rsidRPr="002A1721" w:rsidRDefault="00D04CF6" w:rsidP="005E5A79">
            <w:pPr>
              <w:jc w:val="center"/>
              <w:rPr>
                <w:sz w:val="20"/>
                <w:szCs w:val="20"/>
              </w:rPr>
            </w:pPr>
            <w:r>
              <w:rPr>
                <w:sz w:val="20"/>
                <w:szCs w:val="20"/>
              </w:rPr>
              <w:t>1</w:t>
            </w:r>
          </w:p>
        </w:tc>
        <w:tc>
          <w:tcPr>
            <w:tcW w:w="3594" w:type="dxa"/>
          </w:tcPr>
          <w:p w:rsidR="00D04CF6" w:rsidRPr="002A1721" w:rsidRDefault="00D04CF6" w:rsidP="005E5A79">
            <w:pPr>
              <w:rPr>
                <w:sz w:val="20"/>
                <w:szCs w:val="20"/>
              </w:rPr>
            </w:pPr>
            <w:r w:rsidRPr="002A1721">
              <w:rPr>
                <w:sz w:val="20"/>
                <w:szCs w:val="20"/>
              </w:rPr>
              <w:t>SINTOMAS GENITOURINARIOS</w:t>
            </w:r>
          </w:p>
        </w:tc>
        <w:tc>
          <w:tcPr>
            <w:tcW w:w="1471" w:type="dxa"/>
          </w:tcPr>
          <w:p w:rsidR="00D04CF6" w:rsidRPr="002A1721" w:rsidRDefault="00D04CF6" w:rsidP="005E5A79">
            <w:pPr>
              <w:jc w:val="center"/>
              <w:rPr>
                <w:sz w:val="20"/>
                <w:szCs w:val="20"/>
              </w:rPr>
            </w:pPr>
            <w:r>
              <w:rPr>
                <w:sz w:val="20"/>
                <w:szCs w:val="20"/>
              </w:rPr>
              <w:t>1</w:t>
            </w:r>
          </w:p>
        </w:tc>
      </w:tr>
      <w:tr w:rsidR="00D04CF6" w:rsidRPr="002A1721" w:rsidTr="005E5A79">
        <w:trPr>
          <w:jc w:val="center"/>
        </w:trPr>
        <w:tc>
          <w:tcPr>
            <w:tcW w:w="1729" w:type="dxa"/>
          </w:tcPr>
          <w:p w:rsidR="00D04CF6" w:rsidRPr="002A1721" w:rsidRDefault="00D04CF6" w:rsidP="005E5A79">
            <w:pPr>
              <w:rPr>
                <w:sz w:val="20"/>
                <w:szCs w:val="20"/>
              </w:rPr>
            </w:pPr>
            <w:r w:rsidRPr="002A1721">
              <w:rPr>
                <w:sz w:val="20"/>
                <w:szCs w:val="20"/>
              </w:rPr>
              <w:t>AFECTO DEPRESIVO</w:t>
            </w:r>
          </w:p>
        </w:tc>
        <w:tc>
          <w:tcPr>
            <w:tcW w:w="1471" w:type="dxa"/>
          </w:tcPr>
          <w:p w:rsidR="00D04CF6" w:rsidRPr="002A1721" w:rsidRDefault="00D04CF6" w:rsidP="005E5A79">
            <w:pPr>
              <w:jc w:val="center"/>
              <w:rPr>
                <w:sz w:val="20"/>
                <w:szCs w:val="20"/>
              </w:rPr>
            </w:pPr>
            <w:r>
              <w:rPr>
                <w:sz w:val="20"/>
                <w:szCs w:val="20"/>
              </w:rPr>
              <w:t>1</w:t>
            </w:r>
          </w:p>
        </w:tc>
        <w:tc>
          <w:tcPr>
            <w:tcW w:w="3594" w:type="dxa"/>
          </w:tcPr>
          <w:p w:rsidR="00D04CF6" w:rsidRPr="002A1721" w:rsidRDefault="00D04CF6" w:rsidP="005E5A79">
            <w:pPr>
              <w:rPr>
                <w:sz w:val="20"/>
                <w:szCs w:val="20"/>
              </w:rPr>
            </w:pPr>
            <w:r w:rsidRPr="002A1721">
              <w:rPr>
                <w:sz w:val="20"/>
                <w:szCs w:val="20"/>
              </w:rPr>
              <w:t>SINTOMAS AUTONOMICOS</w:t>
            </w:r>
          </w:p>
        </w:tc>
        <w:tc>
          <w:tcPr>
            <w:tcW w:w="1471" w:type="dxa"/>
          </w:tcPr>
          <w:p w:rsidR="00D04CF6" w:rsidRPr="002A1721" w:rsidRDefault="00D04CF6" w:rsidP="005E5A79">
            <w:pPr>
              <w:jc w:val="center"/>
              <w:rPr>
                <w:sz w:val="20"/>
                <w:szCs w:val="20"/>
              </w:rPr>
            </w:pPr>
            <w:r>
              <w:rPr>
                <w:sz w:val="20"/>
                <w:szCs w:val="20"/>
              </w:rPr>
              <w:t>1</w:t>
            </w:r>
          </w:p>
        </w:tc>
      </w:tr>
      <w:tr w:rsidR="00D04CF6" w:rsidRPr="002A1721" w:rsidTr="005E5A79">
        <w:trPr>
          <w:jc w:val="center"/>
        </w:trPr>
        <w:tc>
          <w:tcPr>
            <w:tcW w:w="1729" w:type="dxa"/>
          </w:tcPr>
          <w:p w:rsidR="00D04CF6" w:rsidRPr="002A1721" w:rsidRDefault="00D04CF6" w:rsidP="005E5A79">
            <w:pPr>
              <w:rPr>
                <w:sz w:val="20"/>
                <w:szCs w:val="20"/>
              </w:rPr>
            </w:pPr>
            <w:r w:rsidRPr="002A1721">
              <w:rPr>
                <w:sz w:val="20"/>
                <w:szCs w:val="20"/>
              </w:rPr>
              <w:t>SOMATICO MUSCULAR</w:t>
            </w:r>
          </w:p>
        </w:tc>
        <w:tc>
          <w:tcPr>
            <w:tcW w:w="1471" w:type="dxa"/>
          </w:tcPr>
          <w:p w:rsidR="00D04CF6" w:rsidRPr="002A1721" w:rsidRDefault="00D04CF6" w:rsidP="005E5A79">
            <w:pPr>
              <w:jc w:val="center"/>
              <w:rPr>
                <w:sz w:val="20"/>
                <w:szCs w:val="20"/>
              </w:rPr>
            </w:pPr>
            <w:r>
              <w:rPr>
                <w:sz w:val="20"/>
                <w:szCs w:val="20"/>
              </w:rPr>
              <w:t>1</w:t>
            </w:r>
          </w:p>
        </w:tc>
        <w:tc>
          <w:tcPr>
            <w:tcW w:w="3594" w:type="dxa"/>
          </w:tcPr>
          <w:p w:rsidR="00D04CF6" w:rsidRPr="002A1721" w:rsidRDefault="00D04CF6" w:rsidP="005E5A79">
            <w:pPr>
              <w:rPr>
                <w:sz w:val="20"/>
                <w:szCs w:val="20"/>
              </w:rPr>
            </w:pPr>
            <w:r w:rsidRPr="002A1721">
              <w:rPr>
                <w:sz w:val="20"/>
                <w:szCs w:val="20"/>
              </w:rPr>
              <w:t xml:space="preserve">COMPORTAMIENTO ANTE LA ENTREVISTA </w:t>
            </w:r>
          </w:p>
        </w:tc>
        <w:tc>
          <w:tcPr>
            <w:tcW w:w="1471" w:type="dxa"/>
          </w:tcPr>
          <w:p w:rsidR="00D04CF6" w:rsidRPr="002A1721" w:rsidRDefault="00D04CF6" w:rsidP="005E5A79">
            <w:pPr>
              <w:jc w:val="center"/>
              <w:rPr>
                <w:sz w:val="20"/>
                <w:szCs w:val="20"/>
              </w:rPr>
            </w:pPr>
            <w:r>
              <w:rPr>
                <w:sz w:val="20"/>
                <w:szCs w:val="20"/>
              </w:rPr>
              <w:t>0</w:t>
            </w:r>
          </w:p>
        </w:tc>
      </w:tr>
      <w:tr w:rsidR="00D04CF6" w:rsidRPr="002A1721" w:rsidTr="005E5A79">
        <w:trPr>
          <w:jc w:val="center"/>
        </w:trPr>
        <w:tc>
          <w:tcPr>
            <w:tcW w:w="8265" w:type="dxa"/>
            <w:gridSpan w:val="4"/>
          </w:tcPr>
          <w:p w:rsidR="00D04CF6" w:rsidRPr="005B5FEA" w:rsidRDefault="00D04CF6" w:rsidP="005E5A79">
            <w:pPr>
              <w:spacing w:line="288" w:lineRule="auto"/>
              <w:jc w:val="center"/>
              <w:rPr>
                <w:rFonts w:eastAsia="Calibri" w:cs="Arial"/>
                <w:bCs/>
                <w:sz w:val="20"/>
                <w:szCs w:val="20"/>
                <w:lang w:val="es-ES_tradnl"/>
              </w:rPr>
            </w:pPr>
            <w:r w:rsidRPr="002A1721">
              <w:rPr>
                <w:rFonts w:eastAsia="Calibri" w:cs="Arial"/>
                <w:b/>
                <w:bCs/>
                <w:sz w:val="20"/>
                <w:szCs w:val="20"/>
                <w:lang w:val="es-ES_tradnl"/>
              </w:rPr>
              <w:t>TOTAL:</w:t>
            </w:r>
            <w:r>
              <w:rPr>
                <w:rFonts w:eastAsia="Calibri" w:cs="Arial"/>
                <w:b/>
                <w:bCs/>
                <w:sz w:val="20"/>
                <w:szCs w:val="20"/>
                <w:lang w:val="es-ES_tradnl"/>
              </w:rPr>
              <w:t xml:space="preserve"> </w:t>
            </w:r>
            <w:r>
              <w:rPr>
                <w:rFonts w:eastAsia="Calibri" w:cs="Arial"/>
                <w:bCs/>
                <w:sz w:val="20"/>
                <w:szCs w:val="20"/>
                <w:lang w:val="es-ES_tradnl"/>
              </w:rPr>
              <w:t>9 PUNTOS</w:t>
            </w:r>
          </w:p>
          <w:p w:rsidR="00D04CF6" w:rsidRPr="002A1721" w:rsidRDefault="00D04CF6" w:rsidP="00D04CF6">
            <w:pPr>
              <w:jc w:val="center"/>
              <w:rPr>
                <w:b/>
                <w:sz w:val="20"/>
                <w:szCs w:val="20"/>
              </w:rPr>
            </w:pPr>
            <w:r w:rsidRPr="002A1721">
              <w:rPr>
                <w:rFonts w:eastAsia="Calibri" w:cs="Arial"/>
                <w:b/>
                <w:bCs/>
                <w:sz w:val="20"/>
                <w:szCs w:val="20"/>
                <w:lang w:val="es-ES_tradnl"/>
              </w:rPr>
              <w:t>INTERPRETACION:</w:t>
            </w:r>
            <w:r>
              <w:rPr>
                <w:rFonts w:eastAsia="Calibri" w:cs="Arial"/>
                <w:b/>
                <w:bCs/>
                <w:sz w:val="20"/>
                <w:szCs w:val="20"/>
                <w:lang w:val="es-ES_tradnl"/>
              </w:rPr>
              <w:t xml:space="preserve"> </w:t>
            </w:r>
          </w:p>
        </w:tc>
      </w:tr>
    </w:tbl>
    <w:p w:rsidR="00D04CF6" w:rsidRDefault="00D04CF6" w:rsidP="00D04CF6">
      <w:pPr>
        <w:tabs>
          <w:tab w:val="left" w:pos="1485"/>
        </w:tabs>
        <w:spacing w:after="0"/>
      </w:pPr>
      <w:bookmarkStart w:id="0" w:name="_GoBack"/>
      <w:bookmarkEnd w:id="0"/>
    </w:p>
    <w:p w:rsidR="00D04CF6" w:rsidRDefault="00D04CF6" w:rsidP="00D04CF6">
      <w:pPr>
        <w:tabs>
          <w:tab w:val="left" w:pos="1485"/>
        </w:tabs>
        <w:spacing w:after="0" w:line="240" w:lineRule="auto"/>
        <w:jc w:val="center"/>
        <w:rPr>
          <w:b/>
        </w:rPr>
      </w:pPr>
      <w:r>
        <w:rPr>
          <w:b/>
        </w:rPr>
        <w:t>ANEXO 7</w:t>
      </w:r>
    </w:p>
    <w:p w:rsidR="00D04CF6" w:rsidRDefault="00D04CF6" w:rsidP="00D04CF6">
      <w:pPr>
        <w:tabs>
          <w:tab w:val="left" w:pos="1485"/>
        </w:tabs>
        <w:spacing w:after="0" w:line="240" w:lineRule="auto"/>
        <w:jc w:val="center"/>
        <w:rPr>
          <w:b/>
        </w:rPr>
      </w:pPr>
      <w:r w:rsidRPr="00F7054B">
        <w:rPr>
          <w:b/>
        </w:rPr>
        <w:t>ESCALA DE HAMILTON PARA DEPRESION</w:t>
      </w:r>
    </w:p>
    <w:p w:rsidR="00D04CF6" w:rsidRPr="00F7054B" w:rsidRDefault="00D04CF6" w:rsidP="00D04CF6">
      <w:pPr>
        <w:tabs>
          <w:tab w:val="left" w:pos="1485"/>
        </w:tabs>
        <w:spacing w:after="0" w:line="240" w:lineRule="auto"/>
        <w:jc w:val="center"/>
        <w:rPr>
          <w:b/>
        </w:rPr>
      </w:pPr>
    </w:p>
    <w:tbl>
      <w:tblPr>
        <w:tblW w:w="5674" w:type="pct"/>
        <w:tblInd w:w="-497" w:type="dxa"/>
        <w:tblBorders>
          <w:top w:val="single" w:sz="4" w:space="0" w:color="632423"/>
          <w:left w:val="single" w:sz="4" w:space="0" w:color="632423"/>
          <w:bottom w:val="single" w:sz="4" w:space="0" w:color="632423"/>
          <w:right w:val="single" w:sz="4" w:space="0" w:color="632423"/>
          <w:insideH w:val="single" w:sz="4" w:space="0" w:color="632423"/>
          <w:insideV w:val="single" w:sz="4" w:space="0" w:color="632423"/>
        </w:tblBorders>
        <w:tblCellMar>
          <w:left w:w="70" w:type="dxa"/>
          <w:right w:w="70" w:type="dxa"/>
        </w:tblCellMar>
        <w:tblLook w:val="04A0" w:firstRow="1" w:lastRow="0" w:firstColumn="1" w:lastColumn="0" w:noHBand="0" w:noVBand="1"/>
      </w:tblPr>
      <w:tblGrid>
        <w:gridCol w:w="2470"/>
        <w:gridCol w:w="7548"/>
      </w:tblGrid>
      <w:tr w:rsidR="00D04CF6" w:rsidRPr="00EB0761" w:rsidTr="005E5A79">
        <w:trPr>
          <w:trHeight w:val="435"/>
        </w:trPr>
        <w:tc>
          <w:tcPr>
            <w:tcW w:w="1233" w:type="pct"/>
            <w:tcBorders>
              <w:top w:val="single" w:sz="4" w:space="0" w:color="632423"/>
              <w:left w:val="single" w:sz="4" w:space="0" w:color="632423"/>
              <w:bottom w:val="single" w:sz="4" w:space="0" w:color="632423"/>
              <w:right w:val="single" w:sz="4" w:space="0" w:color="632423"/>
            </w:tcBorders>
            <w:shd w:val="clear" w:color="auto" w:fill="B4C6E7" w:themeFill="accent5" w:themeFillTint="66"/>
          </w:tcPr>
          <w:p w:rsidR="00D04CF6" w:rsidRPr="008801EB" w:rsidRDefault="00D04CF6" w:rsidP="005E5A79">
            <w:pPr>
              <w:spacing w:after="0" w:line="240" w:lineRule="auto"/>
              <w:jc w:val="center"/>
              <w:rPr>
                <w:rFonts w:eastAsia="Calibri" w:cs="Arial"/>
                <w:b/>
                <w:iCs/>
                <w:sz w:val="24"/>
                <w:szCs w:val="24"/>
                <w:lang w:val="es-ES_tradnl"/>
              </w:rPr>
            </w:pPr>
            <w:r>
              <w:rPr>
                <w:rFonts w:eastAsia="Calibri" w:cs="Arial"/>
                <w:b/>
                <w:iCs/>
                <w:sz w:val="24"/>
                <w:szCs w:val="24"/>
                <w:lang w:val="es-ES_tradnl"/>
              </w:rPr>
              <w:t>GEORGINA</w:t>
            </w:r>
          </w:p>
        </w:tc>
        <w:tc>
          <w:tcPr>
            <w:tcW w:w="3767" w:type="pct"/>
            <w:tcBorders>
              <w:top w:val="single" w:sz="4" w:space="0" w:color="632423"/>
              <w:left w:val="single" w:sz="4" w:space="0" w:color="632423"/>
              <w:bottom w:val="single" w:sz="4" w:space="0" w:color="632423"/>
              <w:right w:val="single" w:sz="4" w:space="0" w:color="632423"/>
            </w:tcBorders>
            <w:shd w:val="clear" w:color="auto" w:fill="B4C6E7" w:themeFill="accent5" w:themeFillTint="66"/>
            <w:hideMark/>
          </w:tcPr>
          <w:p w:rsidR="00D04CF6" w:rsidRPr="008801EB" w:rsidRDefault="00D04CF6" w:rsidP="005E5A79">
            <w:pPr>
              <w:spacing w:after="0" w:line="240" w:lineRule="auto"/>
              <w:jc w:val="center"/>
              <w:rPr>
                <w:rFonts w:eastAsia="Arial Unicode MS" w:cs="Arial"/>
                <w:b/>
                <w:iCs/>
                <w:sz w:val="20"/>
                <w:szCs w:val="20"/>
                <w:lang w:val="es-ES_tradnl" w:eastAsia="es-ES"/>
              </w:rPr>
            </w:pPr>
            <w:r w:rsidRPr="008801EB">
              <w:rPr>
                <w:rFonts w:eastAsia="Arial Unicode MS" w:cs="Arial"/>
                <w:b/>
                <w:iCs/>
                <w:sz w:val="20"/>
                <w:szCs w:val="20"/>
                <w:lang w:val="es-ES_tradnl" w:eastAsia="es-ES"/>
              </w:rPr>
              <w:t>CALIFICACION</w:t>
            </w:r>
          </w:p>
        </w:tc>
      </w:tr>
      <w:tr w:rsidR="00D04CF6" w:rsidRPr="00EB0761" w:rsidTr="005E5A79">
        <w:trPr>
          <w:trHeight w:val="1250"/>
        </w:trPr>
        <w:tc>
          <w:tcPr>
            <w:tcW w:w="1233" w:type="pct"/>
            <w:tcBorders>
              <w:top w:val="single" w:sz="4" w:space="0" w:color="632423"/>
              <w:left w:val="single" w:sz="4" w:space="0" w:color="632423"/>
              <w:bottom w:val="single" w:sz="4" w:space="0" w:color="632423"/>
              <w:right w:val="single" w:sz="4" w:space="0" w:color="632423"/>
            </w:tcBorders>
            <w:hideMark/>
          </w:tcPr>
          <w:p w:rsidR="00D04CF6" w:rsidRPr="00EB0761" w:rsidRDefault="00D04CF6" w:rsidP="005E5A79">
            <w:pPr>
              <w:spacing w:line="240" w:lineRule="auto"/>
              <w:rPr>
                <w:rFonts w:eastAsia="Calibri" w:cs="Arial"/>
                <w:iCs/>
                <w:sz w:val="20"/>
                <w:szCs w:val="20"/>
                <w:lang w:val="es-ES_tradnl"/>
              </w:rPr>
            </w:pPr>
            <w:r w:rsidRPr="00EB0761">
              <w:rPr>
                <w:rFonts w:eastAsia="Calibri" w:cs="Arial"/>
                <w:sz w:val="20"/>
                <w:szCs w:val="20"/>
                <w:lang w:val="es-ES_tradnl"/>
              </w:rPr>
              <w:t>1. Humor deprimido, tristeza (melancolía), desesperanza, desamparo, inutilidad:</w:t>
            </w:r>
          </w:p>
        </w:tc>
        <w:tc>
          <w:tcPr>
            <w:tcW w:w="3767" w:type="pct"/>
            <w:tcBorders>
              <w:top w:val="single" w:sz="4" w:space="0" w:color="632423"/>
              <w:left w:val="single" w:sz="4" w:space="0" w:color="632423"/>
              <w:bottom w:val="single" w:sz="4" w:space="0" w:color="632423"/>
              <w:right w:val="single" w:sz="4" w:space="0" w:color="632423"/>
            </w:tcBorders>
            <w:hideMark/>
          </w:tcPr>
          <w:p w:rsidR="00D04CF6" w:rsidRDefault="00D04CF6" w:rsidP="005E5A79">
            <w:pPr>
              <w:spacing w:after="0" w:line="240" w:lineRule="auto"/>
              <w:rPr>
                <w:rFonts w:eastAsia="Calibri" w:cs="Arial"/>
                <w:iCs/>
                <w:sz w:val="20"/>
                <w:szCs w:val="20"/>
                <w:lang w:val="es-ES_tradnl"/>
              </w:rPr>
            </w:pPr>
            <w:r>
              <w:rPr>
                <w:rFonts w:eastAsia="Calibri" w:cs="Arial"/>
                <w:sz w:val="20"/>
                <w:szCs w:val="20"/>
                <w:lang w:val="es-ES_tradnl"/>
              </w:rPr>
              <w:t xml:space="preserve">0. </w:t>
            </w:r>
            <w:r w:rsidRPr="00EB0761">
              <w:rPr>
                <w:rFonts w:eastAsia="Calibri" w:cs="Arial"/>
                <w:sz w:val="20"/>
                <w:szCs w:val="20"/>
                <w:lang w:val="es-ES_tradnl"/>
              </w:rPr>
              <w:t>Ausente</w:t>
            </w:r>
          </w:p>
          <w:p w:rsidR="00D04CF6" w:rsidRPr="00F7054B" w:rsidRDefault="00D04CF6" w:rsidP="005E5A79">
            <w:pPr>
              <w:spacing w:after="0" w:line="240" w:lineRule="auto"/>
              <w:rPr>
                <w:rFonts w:eastAsia="Calibri" w:cs="Arial"/>
                <w:iCs/>
                <w:color w:val="FF0000"/>
                <w:sz w:val="20"/>
                <w:szCs w:val="20"/>
                <w:lang w:val="es-ES_tradnl"/>
              </w:rPr>
            </w:pPr>
            <w:r w:rsidRPr="00F7054B">
              <w:rPr>
                <w:rFonts w:eastAsia="Calibri" w:cs="Arial"/>
                <w:color w:val="FF0000"/>
                <w:sz w:val="20"/>
                <w:szCs w:val="20"/>
                <w:lang w:val="es-ES_tradnl"/>
              </w:rPr>
              <w:t>1. Estas sensaciones las expresa solamente si le preguntan cómo se siente</w:t>
            </w:r>
          </w:p>
          <w:p w:rsidR="00D04CF6" w:rsidRPr="00EB0761" w:rsidRDefault="00D04CF6" w:rsidP="005E5A79">
            <w:pPr>
              <w:spacing w:after="0" w:line="240" w:lineRule="auto"/>
              <w:rPr>
                <w:rFonts w:eastAsia="Calibri" w:cs="Arial"/>
                <w:iCs/>
                <w:sz w:val="20"/>
                <w:szCs w:val="20"/>
                <w:lang w:val="es-ES_tradnl"/>
              </w:rPr>
            </w:pPr>
            <w:r>
              <w:rPr>
                <w:rFonts w:eastAsia="Calibri" w:cs="Arial"/>
                <w:sz w:val="20"/>
                <w:szCs w:val="20"/>
                <w:lang w:val="es-ES_tradnl"/>
              </w:rPr>
              <w:t xml:space="preserve">2. </w:t>
            </w:r>
            <w:r w:rsidRPr="00EB0761">
              <w:rPr>
                <w:rFonts w:eastAsia="Calibri" w:cs="Arial"/>
                <w:sz w:val="20"/>
                <w:szCs w:val="20"/>
                <w:lang w:val="es-ES_tradnl"/>
              </w:rPr>
              <w:t>Estas sensaciones las relata espontáneamente</w:t>
            </w:r>
          </w:p>
          <w:p w:rsidR="00D04CF6" w:rsidRDefault="00D04CF6" w:rsidP="005E5A79">
            <w:pPr>
              <w:spacing w:after="0" w:line="240" w:lineRule="auto"/>
              <w:rPr>
                <w:rFonts w:eastAsia="Calibri" w:cs="Arial"/>
                <w:sz w:val="20"/>
                <w:szCs w:val="20"/>
                <w:lang w:val="es-ES_tradnl"/>
              </w:rPr>
            </w:pPr>
            <w:r>
              <w:rPr>
                <w:rFonts w:eastAsia="Calibri" w:cs="Arial"/>
                <w:sz w:val="20"/>
                <w:szCs w:val="20"/>
                <w:lang w:val="es-ES_tradnl"/>
              </w:rPr>
              <w:t xml:space="preserve">3. </w:t>
            </w:r>
            <w:r w:rsidRPr="00EB0761">
              <w:rPr>
                <w:rFonts w:eastAsia="Calibri" w:cs="Arial"/>
                <w:sz w:val="20"/>
                <w:szCs w:val="20"/>
                <w:lang w:val="es-ES_tradnl"/>
              </w:rPr>
              <w:t>Sensaciones no comunicadas verbalmente (expresión facial, postura, voz, tendencia al llanto)</w:t>
            </w:r>
          </w:p>
          <w:p w:rsidR="00D04CF6" w:rsidRPr="0061220A" w:rsidRDefault="00D04CF6" w:rsidP="005E5A79">
            <w:pPr>
              <w:spacing w:after="0" w:line="240" w:lineRule="auto"/>
              <w:rPr>
                <w:rFonts w:eastAsia="Calibri" w:cs="Arial"/>
                <w:iCs/>
                <w:sz w:val="20"/>
                <w:szCs w:val="20"/>
                <w:lang w:val="es-ES_tradnl"/>
              </w:rPr>
            </w:pPr>
            <w:r>
              <w:rPr>
                <w:rFonts w:eastAsia="Calibri" w:cs="Arial"/>
                <w:sz w:val="20"/>
                <w:szCs w:val="20"/>
                <w:lang w:val="es-ES_tradnl"/>
              </w:rPr>
              <w:lastRenderedPageBreak/>
              <w:t xml:space="preserve">4. </w:t>
            </w:r>
            <w:r w:rsidRPr="00EB0761">
              <w:rPr>
                <w:rFonts w:eastAsia="Arial Unicode MS" w:cs="Arial"/>
                <w:iCs/>
                <w:sz w:val="20"/>
                <w:szCs w:val="20"/>
                <w:lang w:val="es-ES_tradnl" w:eastAsia="es-ES"/>
              </w:rPr>
              <w:t>Manifiesta estas sensaciones en su comunicación verbal y no verbal en forma espontánea</w:t>
            </w:r>
          </w:p>
        </w:tc>
      </w:tr>
      <w:tr w:rsidR="00D04CF6" w:rsidRPr="00EB0761" w:rsidTr="005E5A79">
        <w:trPr>
          <w:trHeight w:val="1430"/>
        </w:trPr>
        <w:tc>
          <w:tcPr>
            <w:tcW w:w="1233" w:type="pct"/>
            <w:tcBorders>
              <w:top w:val="single" w:sz="4" w:space="0" w:color="632423"/>
              <w:left w:val="single" w:sz="4" w:space="0" w:color="632423"/>
              <w:bottom w:val="single" w:sz="4" w:space="0" w:color="632423"/>
              <w:right w:val="single" w:sz="4" w:space="0" w:color="632423"/>
            </w:tcBorders>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lastRenderedPageBreak/>
              <w:t>2. Sentimiento de culpa</w:t>
            </w:r>
          </w:p>
        </w:tc>
        <w:tc>
          <w:tcPr>
            <w:tcW w:w="3767" w:type="pct"/>
            <w:tcBorders>
              <w:top w:val="single" w:sz="4" w:space="0" w:color="632423"/>
              <w:left w:val="single" w:sz="4" w:space="0" w:color="632423"/>
              <w:bottom w:val="single" w:sz="4" w:space="0" w:color="632423"/>
              <w:right w:val="single" w:sz="4" w:space="0" w:color="632423"/>
            </w:tcBorders>
            <w:hideMark/>
          </w:tcPr>
          <w:p w:rsidR="00D04CF6" w:rsidRPr="00EB0761" w:rsidRDefault="00D04CF6" w:rsidP="005E5A79">
            <w:pPr>
              <w:spacing w:after="0" w:line="240" w:lineRule="auto"/>
              <w:rPr>
                <w:rFonts w:eastAsia="Calibri" w:cs="Arial"/>
                <w:iCs/>
                <w:sz w:val="20"/>
                <w:szCs w:val="20"/>
                <w:lang w:val="es-ES_tradnl"/>
              </w:rPr>
            </w:pPr>
            <w:r>
              <w:rPr>
                <w:rFonts w:eastAsia="Calibri" w:cs="Arial"/>
                <w:sz w:val="20"/>
                <w:szCs w:val="20"/>
                <w:lang w:val="es-ES_tradnl"/>
              </w:rPr>
              <w:t xml:space="preserve">0. </w:t>
            </w:r>
            <w:r w:rsidRPr="00EB0761">
              <w:rPr>
                <w:rFonts w:eastAsia="Calibri" w:cs="Arial"/>
                <w:sz w:val="20"/>
                <w:szCs w:val="20"/>
                <w:lang w:val="es-ES_tradnl"/>
              </w:rPr>
              <w:t>Ausente</w:t>
            </w:r>
          </w:p>
          <w:p w:rsidR="00D04CF6" w:rsidRPr="00EB0761" w:rsidRDefault="00D04CF6" w:rsidP="005E5A79">
            <w:pPr>
              <w:spacing w:after="0" w:line="240" w:lineRule="auto"/>
              <w:rPr>
                <w:rFonts w:eastAsia="Calibri" w:cs="Arial"/>
                <w:iCs/>
                <w:sz w:val="20"/>
                <w:szCs w:val="20"/>
                <w:lang w:val="es-ES_tradnl"/>
              </w:rPr>
            </w:pPr>
            <w:r>
              <w:rPr>
                <w:rFonts w:eastAsia="Calibri" w:cs="Arial"/>
                <w:sz w:val="20"/>
                <w:szCs w:val="20"/>
                <w:lang w:val="es-ES_tradnl"/>
              </w:rPr>
              <w:t xml:space="preserve">1. </w:t>
            </w:r>
            <w:r w:rsidRPr="00EB0761">
              <w:rPr>
                <w:rFonts w:eastAsia="Calibri" w:cs="Arial"/>
                <w:sz w:val="20"/>
                <w:szCs w:val="20"/>
                <w:lang w:val="es-ES_tradnl"/>
              </w:rPr>
              <w:t>Se culpa a sí mismo, cree haber decepcionado a la gente</w:t>
            </w:r>
          </w:p>
          <w:p w:rsidR="00D04CF6" w:rsidRPr="00F7054B" w:rsidRDefault="00D04CF6" w:rsidP="005E5A79">
            <w:pPr>
              <w:spacing w:after="0" w:line="240" w:lineRule="auto"/>
              <w:rPr>
                <w:rFonts w:eastAsia="Calibri" w:cs="Arial"/>
                <w:iCs/>
                <w:color w:val="FF0000"/>
                <w:sz w:val="20"/>
                <w:szCs w:val="20"/>
                <w:lang w:val="es-ES_tradnl"/>
              </w:rPr>
            </w:pPr>
            <w:r w:rsidRPr="00F7054B">
              <w:rPr>
                <w:rFonts w:eastAsia="Calibri" w:cs="Arial"/>
                <w:color w:val="FF0000"/>
                <w:sz w:val="20"/>
                <w:szCs w:val="20"/>
                <w:lang w:val="es-ES_tradnl"/>
              </w:rPr>
              <w:t>2. Tiene ideas de culpabilidad o medita sobre errores pasados o malas acciones</w:t>
            </w:r>
          </w:p>
          <w:p w:rsidR="00D04CF6" w:rsidRDefault="00D04CF6" w:rsidP="005E5A79">
            <w:pPr>
              <w:spacing w:after="0" w:line="240" w:lineRule="auto"/>
              <w:rPr>
                <w:rFonts w:eastAsia="Calibri" w:cs="Arial"/>
                <w:iCs/>
                <w:sz w:val="20"/>
                <w:szCs w:val="20"/>
                <w:lang w:val="es-ES_tradnl"/>
              </w:rPr>
            </w:pPr>
            <w:r>
              <w:rPr>
                <w:rFonts w:eastAsia="Calibri" w:cs="Arial"/>
                <w:sz w:val="20"/>
                <w:szCs w:val="20"/>
                <w:lang w:val="es-ES_tradnl"/>
              </w:rPr>
              <w:t xml:space="preserve">3. </w:t>
            </w:r>
            <w:r w:rsidRPr="00EB0761">
              <w:rPr>
                <w:rFonts w:eastAsia="Calibri" w:cs="Arial"/>
                <w:sz w:val="20"/>
                <w:szCs w:val="20"/>
                <w:lang w:val="es-ES_tradnl"/>
              </w:rPr>
              <w:t>Siente que la enfermedad actual es un castigo</w:t>
            </w:r>
          </w:p>
          <w:p w:rsidR="00D04CF6" w:rsidRPr="0061220A" w:rsidRDefault="00D04CF6" w:rsidP="005E5A79">
            <w:pPr>
              <w:spacing w:after="0" w:line="240" w:lineRule="auto"/>
              <w:rPr>
                <w:rFonts w:eastAsia="Calibri" w:cs="Arial"/>
                <w:iCs/>
                <w:sz w:val="20"/>
                <w:szCs w:val="20"/>
                <w:lang w:val="es-ES_tradnl"/>
              </w:rPr>
            </w:pPr>
            <w:r>
              <w:rPr>
                <w:rFonts w:eastAsia="Arial Unicode MS" w:cs="Arial"/>
                <w:iCs/>
                <w:sz w:val="20"/>
                <w:szCs w:val="20"/>
                <w:lang w:val="es-ES_tradnl" w:eastAsia="es-ES"/>
              </w:rPr>
              <w:t xml:space="preserve">4. </w:t>
            </w:r>
            <w:r w:rsidRPr="00EB0761">
              <w:rPr>
                <w:rFonts w:eastAsia="Arial Unicode MS" w:cs="Arial"/>
                <w:iCs/>
                <w:sz w:val="20"/>
                <w:szCs w:val="20"/>
                <w:lang w:val="es-ES_tradnl" w:eastAsia="es-ES"/>
              </w:rPr>
              <w:t>Oye voces acusatorias o de denuncia y/o experimenta alucinaciones visuales amenazadoras</w:t>
            </w:r>
          </w:p>
        </w:tc>
      </w:tr>
      <w:tr w:rsidR="00D04CF6" w:rsidRPr="00EB0761" w:rsidTr="005E5A79">
        <w:trPr>
          <w:trHeight w:val="1068"/>
        </w:trPr>
        <w:tc>
          <w:tcPr>
            <w:tcW w:w="1233" w:type="pct"/>
            <w:tcBorders>
              <w:top w:val="single" w:sz="4" w:space="0" w:color="632423"/>
              <w:left w:val="single" w:sz="4" w:space="0" w:color="632423"/>
              <w:bottom w:val="single" w:sz="4" w:space="0" w:color="632423"/>
              <w:right w:val="single" w:sz="4" w:space="0" w:color="632423"/>
            </w:tcBorders>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3. Suicidio</w:t>
            </w:r>
          </w:p>
        </w:tc>
        <w:tc>
          <w:tcPr>
            <w:tcW w:w="3767" w:type="pct"/>
            <w:tcBorders>
              <w:top w:val="single" w:sz="4" w:space="0" w:color="632423"/>
              <w:left w:val="single" w:sz="4" w:space="0" w:color="632423"/>
              <w:bottom w:val="single" w:sz="4" w:space="0" w:color="632423"/>
              <w:right w:val="single" w:sz="4" w:space="0" w:color="632423"/>
            </w:tcBorders>
            <w:hideMark/>
          </w:tcPr>
          <w:p w:rsidR="00D04CF6" w:rsidRPr="00EB0761" w:rsidRDefault="00D04CF6" w:rsidP="005E5A79">
            <w:pPr>
              <w:spacing w:after="0" w:line="240" w:lineRule="auto"/>
              <w:rPr>
                <w:rFonts w:eastAsia="Calibri" w:cs="Arial"/>
                <w:iCs/>
                <w:sz w:val="20"/>
                <w:szCs w:val="20"/>
                <w:lang w:val="es-ES_tradnl"/>
              </w:rPr>
            </w:pPr>
            <w:r>
              <w:rPr>
                <w:rFonts w:eastAsia="Calibri" w:cs="Arial"/>
                <w:sz w:val="20"/>
                <w:szCs w:val="20"/>
                <w:lang w:val="es-ES_tradnl"/>
              </w:rPr>
              <w:t xml:space="preserve">0. </w:t>
            </w:r>
            <w:r w:rsidRPr="00EB0761">
              <w:rPr>
                <w:rFonts w:eastAsia="Calibri" w:cs="Arial"/>
                <w:sz w:val="20"/>
                <w:szCs w:val="20"/>
                <w:lang w:val="es-ES_tradnl"/>
              </w:rPr>
              <w:t>Ausente</w:t>
            </w:r>
          </w:p>
          <w:p w:rsidR="00D04CF6" w:rsidRPr="00EB0761" w:rsidRDefault="00D04CF6" w:rsidP="005E5A79">
            <w:pPr>
              <w:spacing w:after="0" w:line="240" w:lineRule="auto"/>
              <w:rPr>
                <w:rFonts w:eastAsia="Calibri" w:cs="Arial"/>
                <w:iCs/>
                <w:sz w:val="20"/>
                <w:szCs w:val="20"/>
                <w:lang w:val="es-ES_tradnl"/>
              </w:rPr>
            </w:pPr>
            <w:r>
              <w:rPr>
                <w:rFonts w:eastAsia="Calibri" w:cs="Arial"/>
                <w:sz w:val="20"/>
                <w:szCs w:val="20"/>
                <w:lang w:val="es-ES_tradnl"/>
              </w:rPr>
              <w:t xml:space="preserve">1. </w:t>
            </w:r>
            <w:r w:rsidRPr="00EB0761">
              <w:rPr>
                <w:rFonts w:eastAsia="Calibri" w:cs="Arial"/>
                <w:sz w:val="20"/>
                <w:szCs w:val="20"/>
                <w:lang w:val="es-ES_tradnl"/>
              </w:rPr>
              <w:t>Le parece que la vida no vale la pena ser vivida</w:t>
            </w:r>
          </w:p>
          <w:p w:rsidR="00D04CF6" w:rsidRPr="00F7054B" w:rsidRDefault="00D04CF6" w:rsidP="005E5A79">
            <w:pPr>
              <w:spacing w:after="0" w:line="240" w:lineRule="auto"/>
              <w:rPr>
                <w:rFonts w:eastAsia="Calibri" w:cs="Arial"/>
                <w:iCs/>
                <w:color w:val="FF0000"/>
                <w:sz w:val="20"/>
                <w:szCs w:val="20"/>
                <w:lang w:val="es-ES_tradnl"/>
              </w:rPr>
            </w:pPr>
            <w:r w:rsidRPr="00F7054B">
              <w:rPr>
                <w:rFonts w:eastAsia="Calibri" w:cs="Arial"/>
                <w:color w:val="FF0000"/>
                <w:sz w:val="20"/>
                <w:szCs w:val="20"/>
                <w:lang w:val="es-ES_tradnl"/>
              </w:rPr>
              <w:t>2. Desearía estar muerto o tiene pensamientos sobre la posibilidad de morirse</w:t>
            </w:r>
          </w:p>
          <w:p w:rsidR="00D04CF6" w:rsidRPr="00EB0761" w:rsidRDefault="00D04CF6" w:rsidP="005E5A79">
            <w:pPr>
              <w:spacing w:after="0" w:line="240" w:lineRule="auto"/>
              <w:rPr>
                <w:rFonts w:eastAsia="Calibri" w:cs="Arial"/>
                <w:iCs/>
                <w:sz w:val="20"/>
                <w:szCs w:val="20"/>
                <w:lang w:val="es-ES_tradnl"/>
              </w:rPr>
            </w:pPr>
            <w:r>
              <w:rPr>
                <w:rFonts w:eastAsia="Calibri" w:cs="Arial"/>
                <w:sz w:val="20"/>
                <w:szCs w:val="20"/>
                <w:lang w:val="es-ES_tradnl"/>
              </w:rPr>
              <w:t xml:space="preserve">3. </w:t>
            </w:r>
            <w:r w:rsidRPr="00EB0761">
              <w:rPr>
                <w:rFonts w:eastAsia="Calibri" w:cs="Arial"/>
                <w:sz w:val="20"/>
                <w:szCs w:val="20"/>
                <w:lang w:val="es-ES_tradnl"/>
              </w:rPr>
              <w:t>Ideas de suicidio o amenazas</w:t>
            </w:r>
          </w:p>
          <w:p w:rsidR="00D04CF6" w:rsidRPr="00EB0761" w:rsidRDefault="00D04CF6" w:rsidP="005E5A79">
            <w:pPr>
              <w:spacing w:after="0" w:line="240" w:lineRule="auto"/>
              <w:jc w:val="both"/>
              <w:rPr>
                <w:rFonts w:eastAsia="Arial Unicode MS" w:cs="Arial"/>
                <w:iCs/>
                <w:sz w:val="20"/>
                <w:szCs w:val="20"/>
                <w:lang w:val="es-ES_tradnl" w:eastAsia="es-ES"/>
              </w:rPr>
            </w:pPr>
            <w:r>
              <w:rPr>
                <w:rFonts w:eastAsia="Arial Unicode MS" w:cs="Arial"/>
                <w:iCs/>
                <w:sz w:val="20"/>
                <w:szCs w:val="20"/>
                <w:lang w:val="es-ES_tradnl" w:eastAsia="es-ES"/>
              </w:rPr>
              <w:t xml:space="preserve">4. </w:t>
            </w:r>
            <w:r w:rsidRPr="00EB0761">
              <w:rPr>
                <w:rFonts w:eastAsia="Arial Unicode MS" w:cs="Arial"/>
                <w:iCs/>
                <w:sz w:val="20"/>
                <w:szCs w:val="20"/>
                <w:lang w:val="es-ES_tradnl" w:eastAsia="es-ES"/>
              </w:rPr>
              <w:t>Intentos de suicidio (cualquier intento serio)</w:t>
            </w:r>
          </w:p>
        </w:tc>
      </w:tr>
      <w:tr w:rsidR="00D04CF6" w:rsidRPr="00EB0761" w:rsidTr="005E5A79">
        <w:trPr>
          <w:trHeight w:val="1070"/>
        </w:trPr>
        <w:tc>
          <w:tcPr>
            <w:tcW w:w="1233" w:type="pct"/>
            <w:tcBorders>
              <w:top w:val="single" w:sz="4" w:space="0" w:color="632423"/>
              <w:left w:val="single" w:sz="4" w:space="0" w:color="632423"/>
              <w:bottom w:val="single" w:sz="4" w:space="0" w:color="632423"/>
              <w:right w:val="single" w:sz="4" w:space="0" w:color="632423"/>
            </w:tcBorders>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4. Insomnio precoz</w:t>
            </w:r>
          </w:p>
        </w:tc>
        <w:tc>
          <w:tcPr>
            <w:tcW w:w="3767" w:type="pct"/>
            <w:tcBorders>
              <w:top w:val="single" w:sz="4" w:space="0" w:color="632423"/>
              <w:left w:val="single" w:sz="4" w:space="0" w:color="632423"/>
              <w:bottom w:val="single" w:sz="4" w:space="0" w:color="632423"/>
              <w:right w:val="single" w:sz="4" w:space="0" w:color="632423"/>
            </w:tcBorders>
            <w:hideMark/>
          </w:tcPr>
          <w:p w:rsidR="00D04CF6" w:rsidRPr="00EB0761" w:rsidRDefault="00D04CF6" w:rsidP="005E5A79">
            <w:pPr>
              <w:spacing w:after="0" w:line="240" w:lineRule="auto"/>
              <w:rPr>
                <w:rFonts w:eastAsia="Calibri" w:cs="Arial"/>
                <w:iCs/>
                <w:sz w:val="20"/>
                <w:szCs w:val="20"/>
                <w:lang w:val="es-ES_tradnl"/>
              </w:rPr>
            </w:pPr>
            <w:r>
              <w:rPr>
                <w:rFonts w:eastAsia="Calibri" w:cs="Arial"/>
                <w:sz w:val="20"/>
                <w:szCs w:val="20"/>
                <w:lang w:val="es-ES_tradnl"/>
              </w:rPr>
              <w:t xml:space="preserve">0. </w:t>
            </w:r>
            <w:r w:rsidRPr="00EB0761">
              <w:rPr>
                <w:rFonts w:eastAsia="Calibri" w:cs="Arial"/>
                <w:sz w:val="20"/>
                <w:szCs w:val="20"/>
                <w:lang w:val="es-ES_tradnl"/>
              </w:rPr>
              <w:t>No tiene dificultad</w:t>
            </w:r>
          </w:p>
          <w:p w:rsidR="00D04CF6" w:rsidRPr="00F7054B" w:rsidRDefault="00D04CF6" w:rsidP="005E5A79">
            <w:pPr>
              <w:spacing w:after="0" w:line="240" w:lineRule="auto"/>
              <w:rPr>
                <w:rFonts w:eastAsia="Calibri" w:cs="Arial"/>
                <w:iCs/>
                <w:color w:val="FF0000"/>
                <w:sz w:val="20"/>
                <w:szCs w:val="20"/>
                <w:lang w:val="es-ES_tradnl"/>
              </w:rPr>
            </w:pPr>
            <w:r w:rsidRPr="00F7054B">
              <w:rPr>
                <w:rFonts w:eastAsia="Calibri" w:cs="Arial"/>
                <w:color w:val="FF0000"/>
                <w:sz w:val="20"/>
                <w:szCs w:val="20"/>
                <w:lang w:val="es-ES_tradnl"/>
              </w:rPr>
              <w:t>1. Dificultad ocasional para dormir, por ejemplo le toma más de media hora el conciliar el sueño</w:t>
            </w:r>
          </w:p>
          <w:p w:rsidR="00D04CF6" w:rsidRPr="0061220A" w:rsidRDefault="00D04CF6" w:rsidP="005E5A79">
            <w:pPr>
              <w:spacing w:after="0" w:line="240" w:lineRule="auto"/>
              <w:rPr>
                <w:rFonts w:eastAsia="Calibri" w:cs="Arial"/>
                <w:iCs/>
                <w:sz w:val="20"/>
                <w:szCs w:val="20"/>
                <w:lang w:val="es-ES_tradnl"/>
              </w:rPr>
            </w:pPr>
            <w:r>
              <w:rPr>
                <w:rFonts w:eastAsia="Calibri" w:cs="Arial"/>
                <w:sz w:val="20"/>
                <w:szCs w:val="20"/>
                <w:lang w:val="es-ES_tradnl"/>
              </w:rPr>
              <w:t xml:space="preserve">2. </w:t>
            </w:r>
            <w:r w:rsidRPr="00EB0761">
              <w:rPr>
                <w:rFonts w:eastAsia="Calibri" w:cs="Arial"/>
                <w:sz w:val="20"/>
                <w:szCs w:val="20"/>
                <w:lang w:val="es-ES_tradnl"/>
              </w:rPr>
              <w:t>Dificultad para dormir cada noche</w:t>
            </w:r>
          </w:p>
        </w:tc>
      </w:tr>
      <w:tr w:rsidR="00D04CF6" w:rsidRPr="00EB0761" w:rsidTr="005E5A79">
        <w:trPr>
          <w:trHeight w:val="1418"/>
        </w:trPr>
        <w:tc>
          <w:tcPr>
            <w:tcW w:w="1233" w:type="pct"/>
            <w:tcBorders>
              <w:top w:val="single" w:sz="4" w:space="0" w:color="632423"/>
              <w:left w:val="single" w:sz="4" w:space="0" w:color="632423"/>
              <w:bottom w:val="single" w:sz="4" w:space="0" w:color="632423"/>
              <w:right w:val="single" w:sz="4" w:space="0" w:color="632423"/>
            </w:tcBorders>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5. Insomnio intermedio</w:t>
            </w:r>
          </w:p>
        </w:tc>
        <w:tc>
          <w:tcPr>
            <w:tcW w:w="3767" w:type="pct"/>
            <w:tcBorders>
              <w:top w:val="single" w:sz="4" w:space="0" w:color="632423"/>
              <w:left w:val="single" w:sz="4" w:space="0" w:color="632423"/>
              <w:bottom w:val="single" w:sz="4" w:space="0" w:color="632423"/>
              <w:right w:val="single" w:sz="4" w:space="0" w:color="632423"/>
            </w:tcBorders>
            <w:hideMark/>
          </w:tcPr>
          <w:p w:rsidR="00D04CF6" w:rsidRPr="00F7054B" w:rsidRDefault="00D04CF6" w:rsidP="005E5A79">
            <w:pPr>
              <w:spacing w:after="0" w:line="240" w:lineRule="auto"/>
              <w:rPr>
                <w:rFonts w:eastAsia="Calibri" w:cs="Arial"/>
                <w:iCs/>
                <w:color w:val="FF0000"/>
                <w:sz w:val="20"/>
                <w:szCs w:val="20"/>
                <w:lang w:val="es-ES_tradnl"/>
              </w:rPr>
            </w:pPr>
            <w:r w:rsidRPr="00F7054B">
              <w:rPr>
                <w:rFonts w:eastAsia="Calibri" w:cs="Arial"/>
                <w:color w:val="FF0000"/>
                <w:sz w:val="20"/>
                <w:szCs w:val="20"/>
                <w:lang w:val="es-ES_tradnl"/>
              </w:rPr>
              <w:t>0. No hay dificultad</w:t>
            </w:r>
          </w:p>
          <w:p w:rsidR="00D04CF6" w:rsidRPr="00EB0761" w:rsidRDefault="00D04CF6" w:rsidP="005E5A79">
            <w:pPr>
              <w:spacing w:after="0" w:line="240" w:lineRule="auto"/>
              <w:rPr>
                <w:rFonts w:eastAsia="Calibri" w:cs="Arial"/>
                <w:iCs/>
                <w:sz w:val="20"/>
                <w:szCs w:val="20"/>
                <w:lang w:val="es-ES_tradnl"/>
              </w:rPr>
            </w:pPr>
            <w:r>
              <w:rPr>
                <w:rFonts w:eastAsia="Calibri" w:cs="Arial"/>
                <w:sz w:val="20"/>
                <w:szCs w:val="20"/>
                <w:lang w:val="es-ES_tradnl"/>
              </w:rPr>
              <w:t>1. Está</w:t>
            </w:r>
            <w:r w:rsidRPr="00EB0761">
              <w:rPr>
                <w:rFonts w:eastAsia="Calibri" w:cs="Arial"/>
                <w:sz w:val="20"/>
                <w:szCs w:val="20"/>
                <w:lang w:val="es-ES_tradnl"/>
              </w:rPr>
              <w:t xml:space="preserve"> desvelado e inquieto o se despierta varias veces durante la noche</w:t>
            </w:r>
          </w:p>
          <w:p w:rsidR="00D04CF6" w:rsidRPr="00EB0761" w:rsidRDefault="00D04CF6" w:rsidP="005E5A79">
            <w:pPr>
              <w:spacing w:after="0" w:line="240" w:lineRule="auto"/>
              <w:jc w:val="both"/>
              <w:rPr>
                <w:rFonts w:eastAsia="Arial Unicode MS" w:cs="Arial"/>
                <w:iCs/>
                <w:sz w:val="20"/>
                <w:szCs w:val="20"/>
                <w:lang w:val="es-ES_tradnl" w:eastAsia="es-ES"/>
              </w:rPr>
            </w:pPr>
            <w:r>
              <w:rPr>
                <w:rFonts w:eastAsia="Calibri" w:cs="Arial"/>
                <w:sz w:val="20"/>
                <w:szCs w:val="20"/>
                <w:lang w:val="es-ES_tradnl"/>
              </w:rPr>
              <w:t>2. Está</w:t>
            </w:r>
            <w:r w:rsidRPr="00EB0761">
              <w:rPr>
                <w:rFonts w:eastAsia="Calibri" w:cs="Arial"/>
                <w:sz w:val="20"/>
                <w:szCs w:val="20"/>
                <w:lang w:val="es-ES_tradnl"/>
              </w:rPr>
              <w:t xml:space="preserve"> despierto durante la noche, cualquier ocasión de levantarse de la cama se clasifica en 2 (excepto por motivos de evacuar)</w:t>
            </w:r>
          </w:p>
        </w:tc>
      </w:tr>
      <w:tr w:rsidR="00D04CF6" w:rsidRPr="00EB0761" w:rsidTr="005E5A79">
        <w:trPr>
          <w:trHeight w:val="904"/>
        </w:trPr>
        <w:tc>
          <w:tcPr>
            <w:tcW w:w="1233" w:type="pct"/>
            <w:tcBorders>
              <w:top w:val="single" w:sz="4" w:space="0" w:color="632423"/>
              <w:left w:val="single" w:sz="4" w:space="0" w:color="632423"/>
              <w:bottom w:val="single" w:sz="4" w:space="0" w:color="632423"/>
              <w:right w:val="single" w:sz="4" w:space="0" w:color="632423"/>
            </w:tcBorders>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6. Insomnio tardío</w:t>
            </w:r>
          </w:p>
        </w:tc>
        <w:tc>
          <w:tcPr>
            <w:tcW w:w="3767" w:type="pct"/>
            <w:tcBorders>
              <w:top w:val="single" w:sz="4" w:space="0" w:color="632423"/>
              <w:left w:val="single" w:sz="4" w:space="0" w:color="632423"/>
              <w:bottom w:val="single" w:sz="4" w:space="0" w:color="632423"/>
              <w:right w:val="single" w:sz="4" w:space="0" w:color="632423"/>
            </w:tcBorders>
            <w:hideMark/>
          </w:tcPr>
          <w:p w:rsidR="00D04CF6" w:rsidRPr="00F7054B" w:rsidRDefault="00D04CF6" w:rsidP="005E5A79">
            <w:pPr>
              <w:spacing w:after="0" w:line="240" w:lineRule="auto"/>
              <w:rPr>
                <w:rFonts w:eastAsia="Calibri" w:cs="Arial"/>
                <w:iCs/>
                <w:color w:val="FF0000"/>
                <w:sz w:val="20"/>
                <w:szCs w:val="20"/>
                <w:lang w:val="es-ES_tradnl"/>
              </w:rPr>
            </w:pPr>
            <w:r w:rsidRPr="00F7054B">
              <w:rPr>
                <w:rFonts w:eastAsia="Calibri" w:cs="Arial"/>
                <w:color w:val="FF0000"/>
                <w:sz w:val="20"/>
                <w:szCs w:val="20"/>
                <w:lang w:val="es-ES_tradnl"/>
              </w:rPr>
              <w:t>0. No hay dificultad</w:t>
            </w:r>
          </w:p>
          <w:p w:rsidR="00D04CF6" w:rsidRPr="00EB0761" w:rsidRDefault="00D04CF6" w:rsidP="005E5A79">
            <w:pPr>
              <w:spacing w:after="0" w:line="240" w:lineRule="auto"/>
              <w:rPr>
                <w:rFonts w:eastAsia="Calibri" w:cs="Arial"/>
                <w:iCs/>
                <w:sz w:val="20"/>
                <w:szCs w:val="20"/>
                <w:lang w:val="es-ES_tradnl"/>
              </w:rPr>
            </w:pPr>
            <w:r>
              <w:rPr>
                <w:rFonts w:eastAsia="Calibri" w:cs="Arial"/>
                <w:sz w:val="20"/>
                <w:szCs w:val="20"/>
                <w:lang w:val="es-ES_tradnl"/>
              </w:rPr>
              <w:t xml:space="preserve">1. </w:t>
            </w:r>
            <w:r w:rsidRPr="00EB0761">
              <w:rPr>
                <w:rFonts w:eastAsia="Calibri" w:cs="Arial"/>
                <w:sz w:val="20"/>
                <w:szCs w:val="20"/>
                <w:lang w:val="es-ES_tradnl"/>
              </w:rPr>
              <w:t>Se despierta a primeras horas de la madrugada, pero se vuelve a dormir</w:t>
            </w:r>
          </w:p>
          <w:p w:rsidR="00D04CF6" w:rsidRPr="00EB0761" w:rsidRDefault="00D04CF6" w:rsidP="005E5A79">
            <w:pPr>
              <w:spacing w:after="0" w:line="240" w:lineRule="auto"/>
              <w:jc w:val="both"/>
              <w:rPr>
                <w:rFonts w:eastAsia="Arial Unicode MS" w:cs="Arial"/>
                <w:iCs/>
                <w:sz w:val="20"/>
                <w:szCs w:val="20"/>
                <w:lang w:val="es-ES_tradnl" w:eastAsia="es-ES"/>
              </w:rPr>
            </w:pPr>
            <w:r>
              <w:rPr>
                <w:rFonts w:eastAsia="Calibri" w:cs="Arial"/>
                <w:sz w:val="20"/>
                <w:szCs w:val="20"/>
                <w:lang w:val="es-ES_tradnl"/>
              </w:rPr>
              <w:t xml:space="preserve">2. </w:t>
            </w:r>
            <w:r w:rsidRPr="00EB0761">
              <w:rPr>
                <w:rFonts w:eastAsia="Calibri" w:cs="Arial"/>
                <w:sz w:val="20"/>
                <w:szCs w:val="20"/>
                <w:lang w:val="es-ES_tradnl"/>
              </w:rPr>
              <w:t>No puede volver a dormirse si se levanta de la cama</w:t>
            </w:r>
          </w:p>
        </w:tc>
      </w:tr>
      <w:tr w:rsidR="00D04CF6" w:rsidRPr="00EB0761" w:rsidTr="005E5A79">
        <w:trPr>
          <w:trHeight w:val="1599"/>
        </w:trPr>
        <w:tc>
          <w:tcPr>
            <w:tcW w:w="1233" w:type="pct"/>
            <w:tcBorders>
              <w:top w:val="single" w:sz="4" w:space="0" w:color="632423"/>
              <w:left w:val="single" w:sz="4" w:space="0" w:color="632423"/>
              <w:bottom w:val="single" w:sz="4" w:space="0" w:color="632423"/>
              <w:right w:val="single" w:sz="4" w:space="0" w:color="632423"/>
            </w:tcBorders>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7. Trabajo y actividades</w:t>
            </w:r>
          </w:p>
        </w:tc>
        <w:tc>
          <w:tcPr>
            <w:tcW w:w="3767" w:type="pct"/>
            <w:tcBorders>
              <w:top w:val="single" w:sz="4" w:space="0" w:color="632423"/>
              <w:left w:val="single" w:sz="4" w:space="0" w:color="632423"/>
              <w:bottom w:val="single" w:sz="4" w:space="0" w:color="632423"/>
              <w:right w:val="single" w:sz="4" w:space="0" w:color="632423"/>
            </w:tcBorders>
            <w:hideMark/>
          </w:tcPr>
          <w:p w:rsidR="00D04CF6" w:rsidRPr="00EB0761" w:rsidRDefault="00D04CF6" w:rsidP="005E5A79">
            <w:pPr>
              <w:spacing w:after="0" w:line="240" w:lineRule="auto"/>
              <w:rPr>
                <w:rFonts w:eastAsia="Calibri" w:cs="Arial"/>
                <w:iCs/>
                <w:sz w:val="20"/>
                <w:szCs w:val="20"/>
                <w:lang w:val="es-ES_tradnl"/>
              </w:rPr>
            </w:pPr>
            <w:r>
              <w:rPr>
                <w:rFonts w:eastAsia="Calibri" w:cs="Arial"/>
                <w:sz w:val="20"/>
                <w:szCs w:val="20"/>
                <w:lang w:val="es-ES_tradnl"/>
              </w:rPr>
              <w:t xml:space="preserve">0. </w:t>
            </w:r>
            <w:r w:rsidRPr="00EB0761">
              <w:rPr>
                <w:rFonts w:eastAsia="Calibri" w:cs="Arial"/>
                <w:sz w:val="20"/>
                <w:szCs w:val="20"/>
                <w:lang w:val="es-ES_tradnl"/>
              </w:rPr>
              <w:t>No hay dificultad</w:t>
            </w:r>
          </w:p>
          <w:p w:rsidR="00D04CF6" w:rsidRPr="00F7054B" w:rsidRDefault="00D04CF6" w:rsidP="005E5A79">
            <w:pPr>
              <w:spacing w:after="0" w:line="240" w:lineRule="auto"/>
              <w:rPr>
                <w:rFonts w:eastAsia="Calibri" w:cs="Arial"/>
                <w:iCs/>
                <w:color w:val="FF0000"/>
                <w:sz w:val="20"/>
                <w:szCs w:val="20"/>
                <w:lang w:val="es-ES_tradnl"/>
              </w:rPr>
            </w:pPr>
            <w:r w:rsidRPr="00F7054B">
              <w:rPr>
                <w:rFonts w:eastAsia="Calibri" w:cs="Arial"/>
                <w:color w:val="FF0000"/>
                <w:sz w:val="20"/>
                <w:szCs w:val="20"/>
                <w:lang w:val="es-ES_tradnl"/>
              </w:rPr>
              <w:t>1. Ideas y sentimientos de incapacidad,  fatiga o debilidad (trabajos, pasatiempos)</w:t>
            </w:r>
          </w:p>
          <w:p w:rsidR="00D04CF6" w:rsidRPr="00EB0761" w:rsidRDefault="00D04CF6" w:rsidP="005E5A79">
            <w:pPr>
              <w:spacing w:after="0" w:line="240" w:lineRule="auto"/>
              <w:rPr>
                <w:rFonts w:eastAsia="Calibri" w:cs="Arial"/>
                <w:iCs/>
                <w:sz w:val="20"/>
                <w:szCs w:val="20"/>
                <w:lang w:val="es-ES_tradnl"/>
              </w:rPr>
            </w:pPr>
            <w:r>
              <w:rPr>
                <w:rFonts w:eastAsia="Calibri" w:cs="Arial"/>
                <w:sz w:val="20"/>
                <w:szCs w:val="20"/>
                <w:lang w:val="es-ES_tradnl"/>
              </w:rPr>
              <w:t xml:space="preserve">2. </w:t>
            </w:r>
            <w:r w:rsidRPr="00EB0761">
              <w:rPr>
                <w:rFonts w:eastAsia="Calibri" w:cs="Arial"/>
                <w:sz w:val="20"/>
                <w:szCs w:val="20"/>
                <w:lang w:val="es-ES_tradnl"/>
              </w:rPr>
              <w:t>Pérdida de interés en su actividad (disminución de la atención, indecisión y vacilación)</w:t>
            </w:r>
          </w:p>
          <w:p w:rsidR="00D04CF6" w:rsidRPr="00EB0761" w:rsidRDefault="00D04CF6" w:rsidP="005E5A79">
            <w:pPr>
              <w:spacing w:after="0" w:line="240" w:lineRule="auto"/>
              <w:rPr>
                <w:rFonts w:eastAsia="Calibri" w:cs="Arial"/>
                <w:iCs/>
                <w:sz w:val="20"/>
                <w:szCs w:val="20"/>
                <w:lang w:val="es-ES_tradnl"/>
              </w:rPr>
            </w:pPr>
            <w:r>
              <w:rPr>
                <w:rFonts w:eastAsia="Calibri" w:cs="Arial"/>
                <w:sz w:val="20"/>
                <w:szCs w:val="20"/>
                <w:lang w:val="es-ES_tradnl"/>
              </w:rPr>
              <w:t xml:space="preserve">3. </w:t>
            </w:r>
            <w:r w:rsidRPr="00EB0761">
              <w:rPr>
                <w:rFonts w:eastAsia="Calibri" w:cs="Arial"/>
                <w:sz w:val="20"/>
                <w:szCs w:val="20"/>
                <w:lang w:val="es-ES_tradnl"/>
              </w:rPr>
              <w:t>Disminución del tiempo actual dedicado a actividades o disminución de la productividad</w:t>
            </w:r>
          </w:p>
          <w:p w:rsidR="00D04CF6" w:rsidRPr="00EB0761" w:rsidRDefault="00D04CF6" w:rsidP="005E5A79">
            <w:pPr>
              <w:spacing w:after="0" w:line="240" w:lineRule="auto"/>
              <w:jc w:val="both"/>
              <w:rPr>
                <w:rFonts w:eastAsia="Arial Unicode MS" w:cs="Arial"/>
                <w:iCs/>
                <w:sz w:val="20"/>
                <w:szCs w:val="20"/>
                <w:lang w:val="es-ES_tradnl" w:eastAsia="es-ES"/>
              </w:rPr>
            </w:pPr>
            <w:r>
              <w:rPr>
                <w:rFonts w:eastAsia="Arial Unicode MS" w:cs="Arial"/>
                <w:iCs/>
                <w:sz w:val="20"/>
                <w:szCs w:val="20"/>
                <w:lang w:val="es-ES_tradnl" w:eastAsia="es-ES"/>
              </w:rPr>
              <w:t xml:space="preserve">4. </w:t>
            </w:r>
            <w:r w:rsidRPr="00EB0761">
              <w:rPr>
                <w:rFonts w:eastAsia="Arial Unicode MS" w:cs="Arial"/>
                <w:iCs/>
                <w:sz w:val="20"/>
                <w:szCs w:val="20"/>
                <w:lang w:val="es-ES_tradnl" w:eastAsia="es-ES"/>
              </w:rPr>
              <w:t>Dejó de trabajar por la presente enfermedad. Solo se compromete en las pequeñas tareas, o no puede realizar estas sin ayuda</w:t>
            </w:r>
          </w:p>
        </w:tc>
      </w:tr>
      <w:tr w:rsidR="00D04CF6" w:rsidRPr="00EB0761" w:rsidTr="005E5A79">
        <w:trPr>
          <w:trHeight w:val="1250"/>
        </w:trPr>
        <w:tc>
          <w:tcPr>
            <w:tcW w:w="1233" w:type="pct"/>
            <w:tcBorders>
              <w:top w:val="single" w:sz="4" w:space="0" w:color="632423"/>
              <w:left w:val="single" w:sz="4" w:space="0" w:color="632423"/>
              <w:bottom w:val="single" w:sz="4" w:space="0" w:color="632423"/>
              <w:right w:val="single" w:sz="4" w:space="0" w:color="632423"/>
            </w:tcBorders>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8. Inhibición psicomotora (lentitud de pensamiento y palabra, facultad de concentración disminuida, disminución de la actividad motora):</w:t>
            </w:r>
          </w:p>
        </w:tc>
        <w:tc>
          <w:tcPr>
            <w:tcW w:w="3767" w:type="pct"/>
            <w:tcBorders>
              <w:top w:val="single" w:sz="4" w:space="0" w:color="632423"/>
              <w:left w:val="single" w:sz="4" w:space="0" w:color="632423"/>
              <w:bottom w:val="single" w:sz="4" w:space="0" w:color="632423"/>
              <w:right w:val="single" w:sz="4" w:space="0" w:color="632423"/>
            </w:tcBorders>
            <w:hideMark/>
          </w:tcPr>
          <w:p w:rsidR="00D04CF6" w:rsidRPr="00021C03" w:rsidRDefault="00D04CF6" w:rsidP="005E5A79">
            <w:pPr>
              <w:spacing w:after="0" w:line="240" w:lineRule="auto"/>
              <w:rPr>
                <w:rFonts w:eastAsia="Calibri" w:cs="Arial"/>
                <w:iCs/>
                <w:color w:val="FF0000"/>
                <w:sz w:val="20"/>
                <w:szCs w:val="20"/>
                <w:lang w:val="es-ES_tradnl"/>
              </w:rPr>
            </w:pPr>
            <w:r w:rsidRPr="00021C03">
              <w:rPr>
                <w:rFonts w:eastAsia="Calibri" w:cs="Arial"/>
                <w:color w:val="FF0000"/>
                <w:sz w:val="20"/>
                <w:szCs w:val="20"/>
                <w:lang w:val="es-ES_tradnl"/>
              </w:rPr>
              <w:t>0. Palabra y pensamiento normales</w:t>
            </w:r>
          </w:p>
          <w:p w:rsidR="00D04CF6" w:rsidRPr="00EB0761" w:rsidRDefault="00D04CF6" w:rsidP="005E5A79">
            <w:pPr>
              <w:spacing w:after="0" w:line="240" w:lineRule="auto"/>
              <w:rPr>
                <w:rFonts w:eastAsia="Calibri" w:cs="Arial"/>
                <w:iCs/>
                <w:sz w:val="20"/>
                <w:szCs w:val="20"/>
                <w:lang w:val="es-ES_tradnl"/>
              </w:rPr>
            </w:pPr>
            <w:r>
              <w:rPr>
                <w:rFonts w:eastAsia="Calibri" w:cs="Arial"/>
                <w:sz w:val="20"/>
                <w:szCs w:val="20"/>
                <w:lang w:val="es-ES_tradnl"/>
              </w:rPr>
              <w:t xml:space="preserve">1. </w:t>
            </w:r>
            <w:r w:rsidRPr="00EB0761">
              <w:rPr>
                <w:rFonts w:eastAsia="Calibri" w:cs="Arial"/>
                <w:sz w:val="20"/>
                <w:szCs w:val="20"/>
                <w:lang w:val="es-ES_tradnl"/>
              </w:rPr>
              <w:t>Ligero retraso en el habla</w:t>
            </w:r>
          </w:p>
          <w:p w:rsidR="00D04CF6" w:rsidRPr="00EB0761" w:rsidRDefault="00D04CF6" w:rsidP="005E5A79">
            <w:pPr>
              <w:spacing w:after="0" w:line="240" w:lineRule="auto"/>
              <w:rPr>
                <w:rFonts w:eastAsia="Calibri" w:cs="Arial"/>
                <w:iCs/>
                <w:sz w:val="20"/>
                <w:szCs w:val="20"/>
                <w:lang w:val="es-ES_tradnl"/>
              </w:rPr>
            </w:pPr>
            <w:r>
              <w:rPr>
                <w:rFonts w:eastAsia="Calibri" w:cs="Arial"/>
                <w:sz w:val="20"/>
                <w:szCs w:val="20"/>
                <w:lang w:val="es-ES_tradnl"/>
              </w:rPr>
              <w:t xml:space="preserve">2. </w:t>
            </w:r>
            <w:r w:rsidRPr="00EB0761">
              <w:rPr>
                <w:rFonts w:eastAsia="Calibri" w:cs="Arial"/>
                <w:sz w:val="20"/>
                <w:szCs w:val="20"/>
                <w:lang w:val="es-ES_tradnl"/>
              </w:rPr>
              <w:t>Evidente retraso en el habla</w:t>
            </w:r>
          </w:p>
          <w:p w:rsidR="00D04CF6" w:rsidRPr="00EB0761" w:rsidRDefault="00D04CF6" w:rsidP="005E5A79">
            <w:pPr>
              <w:spacing w:after="0" w:line="240" w:lineRule="auto"/>
              <w:rPr>
                <w:rFonts w:eastAsia="Calibri" w:cs="Arial"/>
                <w:iCs/>
                <w:sz w:val="20"/>
                <w:szCs w:val="20"/>
                <w:lang w:val="es-ES_tradnl"/>
              </w:rPr>
            </w:pPr>
            <w:r>
              <w:rPr>
                <w:rFonts w:eastAsia="Calibri" w:cs="Arial"/>
                <w:sz w:val="20"/>
                <w:szCs w:val="20"/>
                <w:lang w:val="es-ES_tradnl"/>
              </w:rPr>
              <w:t xml:space="preserve">3. </w:t>
            </w:r>
            <w:r w:rsidRPr="00EB0761">
              <w:rPr>
                <w:rFonts w:eastAsia="Calibri" w:cs="Arial"/>
                <w:sz w:val="20"/>
                <w:szCs w:val="20"/>
                <w:lang w:val="es-ES_tradnl"/>
              </w:rPr>
              <w:t>Dificultad para expresarse</w:t>
            </w:r>
          </w:p>
          <w:p w:rsidR="00D04CF6" w:rsidRPr="00EB0761" w:rsidRDefault="00D04CF6" w:rsidP="005E5A79">
            <w:pPr>
              <w:spacing w:after="0" w:line="240" w:lineRule="auto"/>
              <w:jc w:val="both"/>
              <w:rPr>
                <w:rFonts w:eastAsia="Arial Unicode MS" w:cs="Arial"/>
                <w:iCs/>
                <w:sz w:val="20"/>
                <w:szCs w:val="20"/>
                <w:lang w:val="es-ES_tradnl" w:eastAsia="es-ES"/>
              </w:rPr>
            </w:pPr>
            <w:r>
              <w:rPr>
                <w:rFonts w:eastAsia="Arial Unicode MS" w:cs="Arial"/>
                <w:iCs/>
                <w:sz w:val="20"/>
                <w:szCs w:val="20"/>
                <w:lang w:val="es-ES_tradnl" w:eastAsia="es-ES"/>
              </w:rPr>
              <w:t xml:space="preserve">4. </w:t>
            </w:r>
            <w:r w:rsidRPr="00EB0761">
              <w:rPr>
                <w:rFonts w:eastAsia="Arial Unicode MS" w:cs="Arial"/>
                <w:iCs/>
                <w:sz w:val="20"/>
                <w:szCs w:val="20"/>
                <w:lang w:val="es-ES_tradnl" w:eastAsia="es-ES"/>
              </w:rPr>
              <w:t>Incapacidad para expresarse</w:t>
            </w:r>
          </w:p>
        </w:tc>
      </w:tr>
      <w:tr w:rsidR="00D04CF6" w:rsidRPr="00EB0761" w:rsidTr="005E5A79">
        <w:trPr>
          <w:trHeight w:val="1070"/>
        </w:trPr>
        <w:tc>
          <w:tcPr>
            <w:tcW w:w="1233" w:type="pct"/>
            <w:tcBorders>
              <w:top w:val="single" w:sz="4" w:space="0" w:color="632423"/>
              <w:left w:val="single" w:sz="4" w:space="0" w:color="632423"/>
              <w:bottom w:val="single" w:sz="4" w:space="0" w:color="632423"/>
              <w:right w:val="single" w:sz="4" w:space="0" w:color="632423"/>
            </w:tcBorders>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9. Agitación psicomotora:</w:t>
            </w:r>
          </w:p>
        </w:tc>
        <w:tc>
          <w:tcPr>
            <w:tcW w:w="3767" w:type="pct"/>
            <w:tcBorders>
              <w:top w:val="single" w:sz="4" w:space="0" w:color="632423"/>
              <w:left w:val="single" w:sz="4" w:space="0" w:color="632423"/>
              <w:bottom w:val="single" w:sz="4" w:space="0" w:color="632423"/>
              <w:right w:val="single" w:sz="4" w:space="0" w:color="632423"/>
            </w:tcBorders>
            <w:hideMark/>
          </w:tcPr>
          <w:p w:rsidR="00D04CF6" w:rsidRPr="00021C03" w:rsidRDefault="00D04CF6" w:rsidP="005E5A79">
            <w:pPr>
              <w:spacing w:after="0" w:line="240" w:lineRule="auto"/>
              <w:rPr>
                <w:rFonts w:eastAsia="Calibri" w:cs="Arial"/>
                <w:iCs/>
                <w:color w:val="FF0000"/>
                <w:sz w:val="20"/>
                <w:szCs w:val="20"/>
                <w:lang w:val="es-ES_tradnl"/>
              </w:rPr>
            </w:pPr>
            <w:r w:rsidRPr="00021C03">
              <w:rPr>
                <w:rFonts w:eastAsia="Calibri" w:cs="Arial"/>
                <w:color w:val="FF0000"/>
                <w:sz w:val="20"/>
                <w:szCs w:val="20"/>
                <w:lang w:val="es-ES_tradnl"/>
              </w:rPr>
              <w:t>0. Ninguna</w:t>
            </w:r>
          </w:p>
          <w:p w:rsidR="00D04CF6" w:rsidRPr="00EB0761" w:rsidRDefault="00D04CF6" w:rsidP="005E5A79">
            <w:pPr>
              <w:spacing w:after="0" w:line="240" w:lineRule="auto"/>
              <w:rPr>
                <w:rFonts w:eastAsia="Calibri" w:cs="Arial"/>
                <w:iCs/>
                <w:sz w:val="20"/>
                <w:szCs w:val="20"/>
                <w:lang w:val="es-ES_tradnl"/>
              </w:rPr>
            </w:pPr>
            <w:r>
              <w:rPr>
                <w:rFonts w:eastAsia="Calibri" w:cs="Arial"/>
                <w:sz w:val="20"/>
                <w:szCs w:val="20"/>
                <w:lang w:val="es-ES_tradnl"/>
              </w:rPr>
              <w:t xml:space="preserve">1. </w:t>
            </w:r>
            <w:r w:rsidRPr="00EB0761">
              <w:rPr>
                <w:rFonts w:eastAsia="Calibri" w:cs="Arial"/>
                <w:sz w:val="20"/>
                <w:szCs w:val="20"/>
                <w:lang w:val="es-ES_tradnl"/>
              </w:rPr>
              <w:t>Juega con sus dedos</w:t>
            </w:r>
          </w:p>
          <w:p w:rsidR="00D04CF6" w:rsidRPr="00EB0761" w:rsidRDefault="00D04CF6" w:rsidP="005E5A79">
            <w:pPr>
              <w:spacing w:after="0" w:line="240" w:lineRule="auto"/>
              <w:rPr>
                <w:rFonts w:eastAsia="Calibri" w:cs="Arial"/>
                <w:iCs/>
                <w:sz w:val="20"/>
                <w:szCs w:val="20"/>
                <w:lang w:val="es-ES_tradnl"/>
              </w:rPr>
            </w:pPr>
            <w:r>
              <w:rPr>
                <w:rFonts w:eastAsia="Calibri" w:cs="Arial"/>
                <w:sz w:val="20"/>
                <w:szCs w:val="20"/>
                <w:lang w:val="es-ES_tradnl"/>
              </w:rPr>
              <w:t xml:space="preserve">2. </w:t>
            </w:r>
            <w:r w:rsidRPr="00EB0761">
              <w:rPr>
                <w:rFonts w:eastAsia="Calibri" w:cs="Arial"/>
                <w:sz w:val="20"/>
                <w:szCs w:val="20"/>
                <w:lang w:val="es-ES_tradnl"/>
              </w:rPr>
              <w:t xml:space="preserve">Juega con sus manos, cabello, </w:t>
            </w:r>
            <w:proofErr w:type="spellStart"/>
            <w:r w:rsidRPr="00EB0761">
              <w:rPr>
                <w:rFonts w:eastAsia="Calibri" w:cs="Arial"/>
                <w:sz w:val="20"/>
                <w:szCs w:val="20"/>
                <w:lang w:val="es-ES_tradnl"/>
              </w:rPr>
              <w:t>etc</w:t>
            </w:r>
            <w:proofErr w:type="spellEnd"/>
          </w:p>
          <w:p w:rsidR="00D04CF6" w:rsidRPr="00EB0761" w:rsidRDefault="00D04CF6" w:rsidP="005E5A79">
            <w:pPr>
              <w:spacing w:after="0" w:line="240" w:lineRule="auto"/>
              <w:rPr>
                <w:rFonts w:eastAsia="Calibri" w:cs="Arial"/>
                <w:iCs/>
                <w:sz w:val="20"/>
                <w:szCs w:val="20"/>
                <w:lang w:val="es-ES_tradnl"/>
              </w:rPr>
            </w:pPr>
            <w:r>
              <w:rPr>
                <w:rFonts w:eastAsia="Calibri" w:cs="Arial"/>
                <w:sz w:val="20"/>
                <w:szCs w:val="20"/>
                <w:lang w:val="es-ES_tradnl"/>
              </w:rPr>
              <w:t xml:space="preserve">3. </w:t>
            </w:r>
            <w:r w:rsidRPr="00EB0761">
              <w:rPr>
                <w:rFonts w:eastAsia="Calibri" w:cs="Arial"/>
                <w:sz w:val="20"/>
                <w:szCs w:val="20"/>
                <w:lang w:val="es-ES_tradnl"/>
              </w:rPr>
              <w:t>No puede quedarse quieto ni permanecer sentado</w:t>
            </w:r>
          </w:p>
          <w:p w:rsidR="00D04CF6" w:rsidRPr="00EB0761" w:rsidRDefault="00D04CF6" w:rsidP="005E5A79">
            <w:pPr>
              <w:spacing w:after="0" w:line="240" w:lineRule="auto"/>
              <w:jc w:val="both"/>
              <w:rPr>
                <w:rFonts w:eastAsia="Arial Unicode MS" w:cs="Arial"/>
                <w:iCs/>
                <w:sz w:val="20"/>
                <w:szCs w:val="20"/>
                <w:lang w:val="es-ES_tradnl" w:eastAsia="es-ES"/>
              </w:rPr>
            </w:pPr>
            <w:r>
              <w:rPr>
                <w:rFonts w:eastAsia="Arial Unicode MS" w:cs="Arial"/>
                <w:iCs/>
                <w:sz w:val="20"/>
                <w:szCs w:val="20"/>
                <w:lang w:val="es-ES_tradnl" w:eastAsia="es-ES"/>
              </w:rPr>
              <w:t xml:space="preserve">4. </w:t>
            </w:r>
            <w:r w:rsidRPr="00EB0761">
              <w:rPr>
                <w:rFonts w:eastAsia="Arial Unicode MS" w:cs="Arial"/>
                <w:iCs/>
                <w:sz w:val="20"/>
                <w:szCs w:val="20"/>
                <w:lang w:val="es-ES_tradnl" w:eastAsia="es-ES"/>
              </w:rPr>
              <w:t>Retuerce las manos, se muerde las uñas, se tira de los cabellos, se muerde los labios</w:t>
            </w:r>
          </w:p>
        </w:tc>
      </w:tr>
      <w:tr w:rsidR="00D04CF6" w:rsidRPr="00EB0761" w:rsidTr="005E5A79">
        <w:trPr>
          <w:trHeight w:val="70"/>
        </w:trPr>
        <w:tc>
          <w:tcPr>
            <w:tcW w:w="1233" w:type="pct"/>
            <w:tcBorders>
              <w:top w:val="single" w:sz="4" w:space="0" w:color="632423"/>
              <w:left w:val="single" w:sz="4" w:space="0" w:color="632423"/>
              <w:bottom w:val="single" w:sz="4" w:space="0" w:color="632423"/>
              <w:right w:val="single" w:sz="4" w:space="0" w:color="632423"/>
            </w:tcBorders>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10. Ansiedad psíquica</w:t>
            </w:r>
          </w:p>
        </w:tc>
        <w:tc>
          <w:tcPr>
            <w:tcW w:w="3767" w:type="pct"/>
            <w:tcBorders>
              <w:top w:val="single" w:sz="4" w:space="0" w:color="632423"/>
              <w:left w:val="single" w:sz="4" w:space="0" w:color="632423"/>
              <w:bottom w:val="single" w:sz="4" w:space="0" w:color="632423"/>
              <w:right w:val="single" w:sz="4" w:space="0" w:color="632423"/>
            </w:tcBorders>
            <w:hideMark/>
          </w:tcPr>
          <w:p w:rsidR="00D04CF6" w:rsidRPr="00021C03" w:rsidRDefault="00D04CF6" w:rsidP="005E5A79">
            <w:pPr>
              <w:spacing w:after="0" w:line="240" w:lineRule="auto"/>
              <w:rPr>
                <w:rFonts w:eastAsia="Calibri" w:cs="Arial"/>
                <w:iCs/>
                <w:color w:val="FF0000"/>
                <w:sz w:val="20"/>
                <w:szCs w:val="20"/>
                <w:lang w:val="es-ES_tradnl"/>
              </w:rPr>
            </w:pPr>
            <w:r w:rsidRPr="00021C03">
              <w:rPr>
                <w:rFonts w:eastAsia="Calibri" w:cs="Arial"/>
                <w:color w:val="FF0000"/>
                <w:sz w:val="20"/>
                <w:szCs w:val="20"/>
                <w:lang w:val="es-ES_tradnl"/>
              </w:rPr>
              <w:t>0. No hay dificultad</w:t>
            </w:r>
          </w:p>
          <w:p w:rsidR="00D04CF6" w:rsidRPr="00EB0761" w:rsidRDefault="00D04CF6" w:rsidP="005E5A79">
            <w:pPr>
              <w:spacing w:after="0" w:line="240" w:lineRule="auto"/>
              <w:rPr>
                <w:rFonts w:eastAsia="Calibri" w:cs="Arial"/>
                <w:iCs/>
                <w:sz w:val="20"/>
                <w:szCs w:val="20"/>
                <w:lang w:val="es-ES_tradnl"/>
              </w:rPr>
            </w:pPr>
            <w:r>
              <w:rPr>
                <w:rFonts w:eastAsia="Calibri" w:cs="Arial"/>
                <w:sz w:val="20"/>
                <w:szCs w:val="20"/>
                <w:lang w:val="es-ES_tradnl"/>
              </w:rPr>
              <w:t xml:space="preserve">1. </w:t>
            </w:r>
            <w:r w:rsidRPr="00EB0761">
              <w:rPr>
                <w:rFonts w:eastAsia="Calibri" w:cs="Arial"/>
                <w:sz w:val="20"/>
                <w:szCs w:val="20"/>
                <w:lang w:val="es-ES_tradnl"/>
              </w:rPr>
              <w:t>Tensión subjetiva e irritabilidad</w:t>
            </w:r>
          </w:p>
          <w:p w:rsidR="00D04CF6" w:rsidRPr="00EB0761" w:rsidRDefault="00D04CF6" w:rsidP="005E5A79">
            <w:pPr>
              <w:spacing w:after="0" w:line="240" w:lineRule="auto"/>
              <w:rPr>
                <w:rFonts w:eastAsia="Calibri" w:cs="Arial"/>
                <w:iCs/>
                <w:sz w:val="20"/>
                <w:szCs w:val="20"/>
                <w:lang w:val="es-ES_tradnl"/>
              </w:rPr>
            </w:pPr>
            <w:r>
              <w:rPr>
                <w:rFonts w:eastAsia="Calibri" w:cs="Arial"/>
                <w:sz w:val="20"/>
                <w:szCs w:val="20"/>
                <w:lang w:val="es-ES_tradnl"/>
              </w:rPr>
              <w:t xml:space="preserve">2. </w:t>
            </w:r>
            <w:r w:rsidRPr="00EB0761">
              <w:rPr>
                <w:rFonts w:eastAsia="Calibri" w:cs="Arial"/>
                <w:sz w:val="20"/>
                <w:szCs w:val="20"/>
                <w:lang w:val="es-ES_tradnl"/>
              </w:rPr>
              <w:t>Preocupación por pequeñas cosas</w:t>
            </w:r>
          </w:p>
          <w:p w:rsidR="00D04CF6" w:rsidRPr="00EB0761" w:rsidRDefault="00D04CF6" w:rsidP="005E5A79">
            <w:pPr>
              <w:spacing w:after="0" w:line="240" w:lineRule="auto"/>
              <w:rPr>
                <w:rFonts w:eastAsia="Calibri" w:cs="Arial"/>
                <w:iCs/>
                <w:sz w:val="20"/>
                <w:szCs w:val="20"/>
                <w:lang w:val="es-ES_tradnl"/>
              </w:rPr>
            </w:pPr>
            <w:r>
              <w:rPr>
                <w:rFonts w:eastAsia="Calibri" w:cs="Arial"/>
                <w:sz w:val="20"/>
                <w:szCs w:val="20"/>
                <w:lang w:val="es-ES_tradnl"/>
              </w:rPr>
              <w:lastRenderedPageBreak/>
              <w:t xml:space="preserve">3. </w:t>
            </w:r>
            <w:r w:rsidRPr="00EB0761">
              <w:rPr>
                <w:rFonts w:eastAsia="Calibri" w:cs="Arial"/>
                <w:sz w:val="20"/>
                <w:szCs w:val="20"/>
                <w:lang w:val="es-ES_tradnl"/>
              </w:rPr>
              <w:t>Actitud aprensiva en la expresión o en el habla</w:t>
            </w:r>
          </w:p>
          <w:p w:rsidR="00D04CF6" w:rsidRPr="00EB0761" w:rsidRDefault="00D04CF6" w:rsidP="005E5A79">
            <w:pPr>
              <w:spacing w:after="0" w:line="240" w:lineRule="auto"/>
              <w:jc w:val="both"/>
              <w:rPr>
                <w:rFonts w:eastAsia="Arial Unicode MS" w:cs="Arial"/>
                <w:iCs/>
                <w:sz w:val="20"/>
                <w:szCs w:val="20"/>
                <w:lang w:val="es-ES_tradnl" w:eastAsia="es-ES"/>
              </w:rPr>
            </w:pPr>
            <w:r>
              <w:rPr>
                <w:rFonts w:eastAsia="Arial Unicode MS" w:cs="Arial"/>
                <w:iCs/>
                <w:sz w:val="20"/>
                <w:szCs w:val="20"/>
                <w:lang w:val="es-ES_tradnl" w:eastAsia="es-ES"/>
              </w:rPr>
              <w:t xml:space="preserve">4. </w:t>
            </w:r>
            <w:r w:rsidRPr="00EB0761">
              <w:rPr>
                <w:rFonts w:eastAsia="Arial Unicode MS" w:cs="Arial"/>
                <w:iCs/>
                <w:sz w:val="20"/>
                <w:szCs w:val="20"/>
                <w:lang w:val="es-ES_tradnl" w:eastAsia="es-ES"/>
              </w:rPr>
              <w:t>Expresa sus temores sin que le pregunten</w:t>
            </w:r>
          </w:p>
        </w:tc>
      </w:tr>
      <w:tr w:rsidR="00D04CF6" w:rsidRPr="00EB0761" w:rsidTr="005E5A79">
        <w:tc>
          <w:tcPr>
            <w:tcW w:w="1233" w:type="pct"/>
            <w:tcBorders>
              <w:top w:val="single" w:sz="4" w:space="0" w:color="632423"/>
              <w:left w:val="single" w:sz="4" w:space="0" w:color="632423"/>
              <w:bottom w:val="single" w:sz="4" w:space="0" w:color="632423"/>
              <w:right w:val="single" w:sz="4" w:space="0" w:color="632423"/>
            </w:tcBorders>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lastRenderedPageBreak/>
              <w:t>11. Ansiedad somática (Signos físicos  concomitantes de ansiedad tales como: Gastrointestinales: sequedad de boca, diarrea, eructos, etc. Cardiovasculares: palpitaciones, cefaleas. Respiratorios: hiperventilación, suspiros. Frecuencia de micción incrementada. Transpiración):</w:t>
            </w:r>
          </w:p>
        </w:tc>
        <w:tc>
          <w:tcPr>
            <w:tcW w:w="3767" w:type="pct"/>
            <w:tcBorders>
              <w:top w:val="single" w:sz="4" w:space="0" w:color="632423"/>
              <w:left w:val="single" w:sz="4" w:space="0" w:color="632423"/>
              <w:bottom w:val="single" w:sz="4" w:space="0" w:color="632423"/>
              <w:right w:val="single" w:sz="4" w:space="0" w:color="632423"/>
            </w:tcBorders>
            <w:hideMark/>
          </w:tcPr>
          <w:p w:rsidR="00D04CF6" w:rsidRPr="00021C03" w:rsidRDefault="00D04CF6" w:rsidP="005E5A79">
            <w:pPr>
              <w:spacing w:after="0" w:line="240" w:lineRule="auto"/>
              <w:rPr>
                <w:rFonts w:eastAsia="Calibri" w:cs="Arial"/>
                <w:iCs/>
                <w:color w:val="FF0000"/>
                <w:sz w:val="20"/>
                <w:szCs w:val="20"/>
                <w:lang w:val="es-ES_tradnl"/>
              </w:rPr>
            </w:pPr>
            <w:r w:rsidRPr="00021C03">
              <w:rPr>
                <w:rFonts w:eastAsia="Calibri" w:cs="Arial"/>
                <w:color w:val="FF0000"/>
                <w:sz w:val="20"/>
                <w:szCs w:val="20"/>
                <w:lang w:val="es-ES_tradnl"/>
              </w:rPr>
              <w:t>0. Ausente</w:t>
            </w:r>
          </w:p>
          <w:p w:rsidR="00D04CF6" w:rsidRPr="00EB0761" w:rsidRDefault="00D04CF6" w:rsidP="005E5A79">
            <w:pPr>
              <w:spacing w:after="0" w:line="240" w:lineRule="auto"/>
              <w:rPr>
                <w:rFonts w:eastAsia="Calibri" w:cs="Arial"/>
                <w:iCs/>
                <w:sz w:val="20"/>
                <w:szCs w:val="20"/>
                <w:lang w:val="es-ES_tradnl"/>
              </w:rPr>
            </w:pPr>
            <w:r>
              <w:rPr>
                <w:rFonts w:eastAsia="Calibri" w:cs="Arial"/>
                <w:sz w:val="20"/>
                <w:szCs w:val="20"/>
                <w:lang w:val="es-ES_tradnl"/>
              </w:rPr>
              <w:t xml:space="preserve">1. </w:t>
            </w:r>
            <w:r w:rsidRPr="00EB0761">
              <w:rPr>
                <w:rFonts w:eastAsia="Calibri" w:cs="Arial"/>
                <w:sz w:val="20"/>
                <w:szCs w:val="20"/>
                <w:lang w:val="es-ES_tradnl"/>
              </w:rPr>
              <w:t>Ligera</w:t>
            </w:r>
          </w:p>
          <w:p w:rsidR="00D04CF6" w:rsidRPr="00EB0761" w:rsidRDefault="00D04CF6" w:rsidP="005E5A79">
            <w:pPr>
              <w:spacing w:after="0" w:line="240" w:lineRule="auto"/>
              <w:rPr>
                <w:rFonts w:eastAsia="Calibri" w:cs="Arial"/>
                <w:iCs/>
                <w:sz w:val="20"/>
                <w:szCs w:val="20"/>
                <w:lang w:val="es-ES_tradnl"/>
              </w:rPr>
            </w:pPr>
            <w:r>
              <w:rPr>
                <w:rFonts w:eastAsia="Calibri" w:cs="Arial"/>
                <w:sz w:val="20"/>
                <w:szCs w:val="20"/>
                <w:lang w:val="es-ES_tradnl"/>
              </w:rPr>
              <w:t xml:space="preserve">2. </w:t>
            </w:r>
            <w:r w:rsidRPr="00EB0761">
              <w:rPr>
                <w:rFonts w:eastAsia="Calibri" w:cs="Arial"/>
                <w:sz w:val="20"/>
                <w:szCs w:val="20"/>
                <w:lang w:val="es-ES_tradnl"/>
              </w:rPr>
              <w:t>Moderada</w:t>
            </w:r>
          </w:p>
          <w:p w:rsidR="00D04CF6" w:rsidRPr="00EB0761" w:rsidRDefault="00D04CF6" w:rsidP="005E5A79">
            <w:pPr>
              <w:spacing w:after="0" w:line="240" w:lineRule="auto"/>
              <w:rPr>
                <w:rFonts w:eastAsia="Calibri" w:cs="Arial"/>
                <w:iCs/>
                <w:sz w:val="20"/>
                <w:szCs w:val="20"/>
                <w:lang w:val="es-ES_tradnl"/>
              </w:rPr>
            </w:pPr>
            <w:r>
              <w:rPr>
                <w:rFonts w:eastAsia="Calibri" w:cs="Arial"/>
                <w:sz w:val="20"/>
                <w:szCs w:val="20"/>
                <w:lang w:val="es-ES_tradnl"/>
              </w:rPr>
              <w:t xml:space="preserve">3. </w:t>
            </w:r>
            <w:r w:rsidRPr="00EB0761">
              <w:rPr>
                <w:rFonts w:eastAsia="Calibri" w:cs="Arial"/>
                <w:sz w:val="20"/>
                <w:szCs w:val="20"/>
                <w:lang w:val="es-ES_tradnl"/>
              </w:rPr>
              <w:t>Severa</w:t>
            </w:r>
          </w:p>
          <w:p w:rsidR="00D04CF6" w:rsidRPr="00EB0761" w:rsidRDefault="00D04CF6" w:rsidP="005E5A79">
            <w:pPr>
              <w:spacing w:after="0" w:line="240" w:lineRule="auto"/>
              <w:jc w:val="both"/>
              <w:rPr>
                <w:rFonts w:eastAsia="Arial Unicode MS" w:cs="Arial"/>
                <w:iCs/>
                <w:sz w:val="20"/>
                <w:szCs w:val="20"/>
                <w:lang w:val="es-ES_tradnl" w:eastAsia="es-ES"/>
              </w:rPr>
            </w:pPr>
            <w:r>
              <w:rPr>
                <w:rFonts w:eastAsia="Arial Unicode MS" w:cs="Arial"/>
                <w:iCs/>
                <w:sz w:val="20"/>
                <w:szCs w:val="20"/>
                <w:lang w:val="es-ES_tradnl" w:eastAsia="es-ES"/>
              </w:rPr>
              <w:t xml:space="preserve">4. </w:t>
            </w:r>
            <w:r w:rsidRPr="00EB0761">
              <w:rPr>
                <w:rFonts w:eastAsia="Arial Unicode MS" w:cs="Arial"/>
                <w:iCs/>
                <w:sz w:val="20"/>
                <w:szCs w:val="20"/>
                <w:lang w:val="es-ES_tradnl" w:eastAsia="es-ES"/>
              </w:rPr>
              <w:t>Incapacitante</w:t>
            </w:r>
          </w:p>
        </w:tc>
      </w:tr>
      <w:tr w:rsidR="00D04CF6" w:rsidRPr="00EB0761" w:rsidTr="005E5A79">
        <w:tc>
          <w:tcPr>
            <w:tcW w:w="1233" w:type="pct"/>
            <w:tcBorders>
              <w:top w:val="single" w:sz="4" w:space="0" w:color="632423"/>
              <w:left w:val="single" w:sz="4" w:space="0" w:color="632423"/>
              <w:bottom w:val="single" w:sz="4" w:space="0" w:color="632423"/>
              <w:right w:val="single" w:sz="4" w:space="0" w:color="632423"/>
            </w:tcBorders>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12. Síntomas somáticos gastrointestinales</w:t>
            </w:r>
          </w:p>
        </w:tc>
        <w:tc>
          <w:tcPr>
            <w:tcW w:w="3767" w:type="pct"/>
            <w:tcBorders>
              <w:top w:val="single" w:sz="4" w:space="0" w:color="632423"/>
              <w:left w:val="single" w:sz="4" w:space="0" w:color="632423"/>
              <w:bottom w:val="single" w:sz="4" w:space="0" w:color="632423"/>
              <w:right w:val="single" w:sz="4" w:space="0" w:color="632423"/>
            </w:tcBorders>
            <w:hideMark/>
          </w:tcPr>
          <w:p w:rsidR="00D04CF6" w:rsidRPr="00021C03" w:rsidRDefault="00D04CF6" w:rsidP="005E5A79">
            <w:pPr>
              <w:spacing w:after="0" w:line="240" w:lineRule="auto"/>
              <w:rPr>
                <w:rFonts w:eastAsia="Calibri" w:cs="Arial"/>
                <w:iCs/>
                <w:color w:val="FF0000"/>
                <w:sz w:val="20"/>
                <w:szCs w:val="20"/>
                <w:lang w:val="es-ES_tradnl"/>
              </w:rPr>
            </w:pPr>
            <w:r w:rsidRPr="00021C03">
              <w:rPr>
                <w:rFonts w:eastAsia="Calibri" w:cs="Arial"/>
                <w:color w:val="FF0000"/>
                <w:sz w:val="20"/>
                <w:szCs w:val="20"/>
                <w:lang w:val="es-ES_tradnl"/>
              </w:rPr>
              <w:t>0. Ninguno</w:t>
            </w:r>
          </w:p>
          <w:p w:rsidR="00D04CF6" w:rsidRPr="00EB0761" w:rsidRDefault="00D04CF6" w:rsidP="005E5A79">
            <w:pPr>
              <w:spacing w:after="0" w:line="240" w:lineRule="auto"/>
              <w:rPr>
                <w:rFonts w:eastAsia="Calibri" w:cs="Arial"/>
                <w:iCs/>
                <w:sz w:val="20"/>
                <w:szCs w:val="20"/>
                <w:lang w:val="es-ES_tradnl"/>
              </w:rPr>
            </w:pPr>
            <w:r>
              <w:rPr>
                <w:rFonts w:eastAsia="Calibri" w:cs="Arial"/>
                <w:sz w:val="20"/>
                <w:szCs w:val="20"/>
                <w:lang w:val="es-ES_tradnl"/>
              </w:rPr>
              <w:t xml:space="preserve">1. </w:t>
            </w:r>
            <w:r w:rsidRPr="00EB0761">
              <w:rPr>
                <w:rFonts w:eastAsia="Calibri" w:cs="Arial"/>
                <w:sz w:val="20"/>
                <w:szCs w:val="20"/>
                <w:lang w:val="es-ES_tradnl"/>
              </w:rPr>
              <w:t>Pérdida del apetito pero come sin necesidad de que lo estimulen. Sensación de pesadez en el abdomen</w:t>
            </w:r>
          </w:p>
          <w:p w:rsidR="00D04CF6" w:rsidRPr="00EB0761" w:rsidRDefault="00D04CF6" w:rsidP="005E5A79">
            <w:pPr>
              <w:spacing w:after="0" w:line="240" w:lineRule="auto"/>
              <w:jc w:val="both"/>
              <w:rPr>
                <w:rFonts w:eastAsia="Arial Unicode MS" w:cs="Arial"/>
                <w:iCs/>
                <w:sz w:val="20"/>
                <w:szCs w:val="20"/>
                <w:lang w:val="es-ES_tradnl" w:eastAsia="es-ES"/>
              </w:rPr>
            </w:pPr>
            <w:r>
              <w:rPr>
                <w:rFonts w:eastAsia="Calibri" w:cs="Arial"/>
                <w:sz w:val="20"/>
                <w:szCs w:val="20"/>
                <w:lang w:val="es-ES_tradnl"/>
              </w:rPr>
              <w:t xml:space="preserve">2. </w:t>
            </w:r>
            <w:r w:rsidRPr="00EB0761">
              <w:rPr>
                <w:rFonts w:eastAsia="Calibri" w:cs="Arial"/>
                <w:sz w:val="20"/>
                <w:szCs w:val="20"/>
                <w:lang w:val="es-ES_tradnl"/>
              </w:rPr>
              <w:t>Dificultad en comer si no se le insiste. Solicita laxantes o medicación intestinal para sus síntomas gastrointestinales</w:t>
            </w:r>
          </w:p>
        </w:tc>
      </w:tr>
      <w:tr w:rsidR="00D04CF6" w:rsidRPr="00EB0761" w:rsidTr="005E5A79">
        <w:tc>
          <w:tcPr>
            <w:tcW w:w="1233" w:type="pct"/>
            <w:tcBorders>
              <w:top w:val="single" w:sz="4" w:space="0" w:color="632423"/>
              <w:left w:val="single" w:sz="4" w:space="0" w:color="632423"/>
              <w:bottom w:val="single" w:sz="4" w:space="0" w:color="632423"/>
              <w:right w:val="single" w:sz="4" w:space="0" w:color="632423"/>
            </w:tcBorders>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13. Síntomas somáticos generales</w:t>
            </w:r>
          </w:p>
        </w:tc>
        <w:tc>
          <w:tcPr>
            <w:tcW w:w="3767" w:type="pct"/>
            <w:tcBorders>
              <w:top w:val="single" w:sz="4" w:space="0" w:color="632423"/>
              <w:left w:val="single" w:sz="4" w:space="0" w:color="632423"/>
              <w:bottom w:val="single" w:sz="4" w:space="0" w:color="632423"/>
              <w:right w:val="single" w:sz="4" w:space="0" w:color="632423"/>
            </w:tcBorders>
            <w:hideMark/>
          </w:tcPr>
          <w:p w:rsidR="00D04CF6" w:rsidRPr="00021C03" w:rsidRDefault="00D04CF6" w:rsidP="005E5A79">
            <w:pPr>
              <w:spacing w:after="0" w:line="240" w:lineRule="auto"/>
              <w:rPr>
                <w:rFonts w:eastAsia="Calibri" w:cs="Arial"/>
                <w:iCs/>
                <w:color w:val="FF0000"/>
                <w:sz w:val="20"/>
                <w:szCs w:val="20"/>
                <w:lang w:val="es-ES_tradnl"/>
              </w:rPr>
            </w:pPr>
            <w:r w:rsidRPr="00021C03">
              <w:rPr>
                <w:rFonts w:eastAsia="Calibri" w:cs="Arial"/>
                <w:color w:val="FF0000"/>
                <w:sz w:val="20"/>
                <w:szCs w:val="20"/>
                <w:lang w:val="es-ES_tradnl"/>
              </w:rPr>
              <w:t>0. Ninguno</w:t>
            </w:r>
          </w:p>
          <w:p w:rsidR="00D04CF6" w:rsidRPr="00EB0761" w:rsidRDefault="00D04CF6" w:rsidP="005E5A79">
            <w:pPr>
              <w:spacing w:after="0" w:line="240" w:lineRule="auto"/>
              <w:rPr>
                <w:rFonts w:eastAsia="Calibri" w:cs="Arial"/>
                <w:iCs/>
                <w:sz w:val="20"/>
                <w:szCs w:val="20"/>
                <w:lang w:val="es-ES_tradnl"/>
              </w:rPr>
            </w:pPr>
            <w:r>
              <w:rPr>
                <w:rFonts w:eastAsia="Calibri" w:cs="Arial"/>
                <w:sz w:val="20"/>
                <w:szCs w:val="20"/>
                <w:lang w:val="es-ES_tradnl"/>
              </w:rPr>
              <w:t xml:space="preserve">1. </w:t>
            </w:r>
            <w:r w:rsidRPr="00EB0761">
              <w:rPr>
                <w:rFonts w:eastAsia="Calibri" w:cs="Arial"/>
                <w:sz w:val="20"/>
                <w:szCs w:val="20"/>
                <w:lang w:val="es-ES_tradnl"/>
              </w:rPr>
              <w:t>Pesadez en las extremidades, espalda o cabeza. Dorsalgias. Cefaleas, mialgias Pérdida de energía y fatigabilidad</w:t>
            </w:r>
          </w:p>
          <w:p w:rsidR="00D04CF6" w:rsidRPr="00EB0761" w:rsidRDefault="00D04CF6" w:rsidP="005E5A79">
            <w:pPr>
              <w:spacing w:after="0" w:line="240" w:lineRule="auto"/>
              <w:jc w:val="both"/>
              <w:rPr>
                <w:rFonts w:eastAsia="Arial Unicode MS" w:cs="Arial"/>
                <w:iCs/>
                <w:sz w:val="20"/>
                <w:szCs w:val="20"/>
                <w:lang w:val="es-ES_tradnl" w:eastAsia="es-ES"/>
              </w:rPr>
            </w:pPr>
            <w:r>
              <w:rPr>
                <w:rFonts w:eastAsia="Calibri" w:cs="Arial"/>
                <w:sz w:val="20"/>
                <w:szCs w:val="20"/>
                <w:lang w:val="es-ES_tradnl"/>
              </w:rPr>
              <w:t xml:space="preserve">2. </w:t>
            </w:r>
            <w:r w:rsidRPr="00EB0761">
              <w:rPr>
                <w:rFonts w:eastAsia="Calibri" w:cs="Arial"/>
                <w:sz w:val="20"/>
                <w:szCs w:val="20"/>
                <w:lang w:val="es-ES_tradnl"/>
              </w:rPr>
              <w:t>Cualquier síntoma bien definido se clasifica en 2</w:t>
            </w:r>
          </w:p>
        </w:tc>
      </w:tr>
      <w:tr w:rsidR="00D04CF6" w:rsidRPr="00EB0761" w:rsidTr="005E5A79">
        <w:tc>
          <w:tcPr>
            <w:tcW w:w="1233" w:type="pct"/>
            <w:tcBorders>
              <w:top w:val="single" w:sz="4" w:space="0" w:color="632423"/>
              <w:left w:val="single" w:sz="4" w:space="0" w:color="632423"/>
              <w:bottom w:val="single" w:sz="4" w:space="0" w:color="632423"/>
              <w:right w:val="single" w:sz="4" w:space="0" w:color="632423"/>
            </w:tcBorders>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14. Síntomas genitales (tales como: disminución de la libido y trastornos menstruales):</w:t>
            </w:r>
          </w:p>
        </w:tc>
        <w:tc>
          <w:tcPr>
            <w:tcW w:w="3767" w:type="pct"/>
            <w:tcBorders>
              <w:top w:val="single" w:sz="4" w:space="0" w:color="632423"/>
              <w:left w:val="single" w:sz="4" w:space="0" w:color="632423"/>
              <w:bottom w:val="single" w:sz="4" w:space="0" w:color="632423"/>
              <w:right w:val="single" w:sz="4" w:space="0" w:color="632423"/>
            </w:tcBorders>
            <w:hideMark/>
          </w:tcPr>
          <w:p w:rsidR="00D04CF6" w:rsidRPr="00021C03" w:rsidRDefault="00D04CF6" w:rsidP="005E5A79">
            <w:pPr>
              <w:spacing w:after="0" w:line="240" w:lineRule="auto"/>
              <w:rPr>
                <w:rFonts w:eastAsia="Calibri" w:cs="Arial"/>
                <w:iCs/>
                <w:color w:val="FF0000"/>
                <w:sz w:val="20"/>
                <w:szCs w:val="20"/>
                <w:lang w:val="es-ES_tradnl"/>
              </w:rPr>
            </w:pPr>
            <w:r w:rsidRPr="00021C03">
              <w:rPr>
                <w:rFonts w:eastAsia="Calibri" w:cs="Arial"/>
                <w:color w:val="FF0000"/>
                <w:sz w:val="20"/>
                <w:szCs w:val="20"/>
                <w:lang w:val="es-ES_tradnl"/>
              </w:rPr>
              <w:t>0. Ausente</w:t>
            </w:r>
          </w:p>
          <w:p w:rsidR="00D04CF6" w:rsidRPr="00EB0761" w:rsidRDefault="00D04CF6" w:rsidP="005E5A79">
            <w:pPr>
              <w:spacing w:after="0" w:line="240" w:lineRule="auto"/>
              <w:rPr>
                <w:rFonts w:eastAsia="Calibri" w:cs="Arial"/>
                <w:iCs/>
                <w:sz w:val="20"/>
                <w:szCs w:val="20"/>
                <w:lang w:val="es-ES_tradnl"/>
              </w:rPr>
            </w:pPr>
            <w:r>
              <w:rPr>
                <w:rFonts w:eastAsia="Calibri" w:cs="Arial"/>
                <w:sz w:val="20"/>
                <w:szCs w:val="20"/>
                <w:lang w:val="es-ES_tradnl"/>
              </w:rPr>
              <w:t xml:space="preserve">1. </w:t>
            </w:r>
            <w:r w:rsidRPr="00EB0761">
              <w:rPr>
                <w:rFonts w:eastAsia="Calibri" w:cs="Arial"/>
                <w:sz w:val="20"/>
                <w:szCs w:val="20"/>
                <w:lang w:val="es-ES_tradnl"/>
              </w:rPr>
              <w:t>Débil</w:t>
            </w:r>
          </w:p>
          <w:p w:rsidR="00D04CF6" w:rsidRPr="00EB0761" w:rsidRDefault="00D04CF6" w:rsidP="005E5A79">
            <w:pPr>
              <w:spacing w:after="0" w:line="240" w:lineRule="auto"/>
              <w:jc w:val="both"/>
              <w:rPr>
                <w:rFonts w:eastAsia="Arial Unicode MS" w:cs="Arial"/>
                <w:iCs/>
                <w:sz w:val="20"/>
                <w:szCs w:val="20"/>
                <w:lang w:val="es-ES_tradnl" w:eastAsia="es-ES"/>
              </w:rPr>
            </w:pPr>
            <w:r>
              <w:rPr>
                <w:rFonts w:eastAsia="Calibri" w:cs="Arial"/>
                <w:sz w:val="20"/>
                <w:szCs w:val="20"/>
                <w:lang w:val="es-ES_tradnl"/>
              </w:rPr>
              <w:t xml:space="preserve">2. </w:t>
            </w:r>
            <w:r w:rsidRPr="00EB0761">
              <w:rPr>
                <w:rFonts w:eastAsia="Calibri" w:cs="Arial"/>
                <w:sz w:val="20"/>
                <w:szCs w:val="20"/>
                <w:lang w:val="es-ES_tradnl"/>
              </w:rPr>
              <w:t>Grave</w:t>
            </w:r>
          </w:p>
        </w:tc>
      </w:tr>
      <w:tr w:rsidR="00D04CF6" w:rsidRPr="00EB0761" w:rsidTr="005E5A79">
        <w:tc>
          <w:tcPr>
            <w:tcW w:w="1233" w:type="pct"/>
            <w:tcBorders>
              <w:top w:val="single" w:sz="4" w:space="0" w:color="632423"/>
              <w:left w:val="single" w:sz="4" w:space="0" w:color="632423"/>
              <w:bottom w:val="single" w:sz="4" w:space="0" w:color="632423"/>
              <w:right w:val="single" w:sz="4" w:space="0" w:color="632423"/>
            </w:tcBorders>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15. Hipocondría</w:t>
            </w:r>
          </w:p>
        </w:tc>
        <w:tc>
          <w:tcPr>
            <w:tcW w:w="3767" w:type="pct"/>
            <w:tcBorders>
              <w:top w:val="single" w:sz="4" w:space="0" w:color="632423"/>
              <w:left w:val="single" w:sz="4" w:space="0" w:color="632423"/>
              <w:bottom w:val="single" w:sz="4" w:space="0" w:color="632423"/>
              <w:right w:val="single" w:sz="4" w:space="0" w:color="632423"/>
            </w:tcBorders>
            <w:hideMark/>
          </w:tcPr>
          <w:p w:rsidR="00D04CF6" w:rsidRPr="00021C03" w:rsidRDefault="00D04CF6" w:rsidP="005E5A79">
            <w:pPr>
              <w:spacing w:after="0" w:line="240" w:lineRule="auto"/>
              <w:rPr>
                <w:rFonts w:eastAsia="Calibri" w:cs="Arial"/>
                <w:iCs/>
                <w:color w:val="FF0000"/>
                <w:sz w:val="20"/>
                <w:szCs w:val="20"/>
                <w:lang w:val="es-ES_tradnl"/>
              </w:rPr>
            </w:pPr>
            <w:r w:rsidRPr="00021C03">
              <w:rPr>
                <w:rFonts w:eastAsia="Calibri" w:cs="Arial"/>
                <w:color w:val="FF0000"/>
                <w:sz w:val="20"/>
                <w:szCs w:val="20"/>
                <w:lang w:val="es-ES_tradnl"/>
              </w:rPr>
              <w:t>0. Ausente</w:t>
            </w:r>
          </w:p>
          <w:p w:rsidR="00D04CF6" w:rsidRPr="00EB0761" w:rsidRDefault="00D04CF6" w:rsidP="005E5A79">
            <w:pPr>
              <w:spacing w:after="0" w:line="240" w:lineRule="auto"/>
              <w:rPr>
                <w:rFonts w:eastAsia="Calibri" w:cs="Arial"/>
                <w:iCs/>
                <w:sz w:val="20"/>
                <w:szCs w:val="20"/>
                <w:lang w:val="es-ES_tradnl"/>
              </w:rPr>
            </w:pPr>
            <w:r>
              <w:rPr>
                <w:rFonts w:eastAsia="Calibri" w:cs="Arial"/>
                <w:sz w:val="20"/>
                <w:szCs w:val="20"/>
                <w:lang w:val="es-ES_tradnl"/>
              </w:rPr>
              <w:t xml:space="preserve">1. </w:t>
            </w:r>
            <w:r w:rsidRPr="00EB0761">
              <w:rPr>
                <w:rFonts w:eastAsia="Calibri" w:cs="Arial"/>
                <w:sz w:val="20"/>
                <w:szCs w:val="20"/>
                <w:lang w:val="es-ES_tradnl"/>
              </w:rPr>
              <w:t>Preocupado de sí mismo (corporalmente)</w:t>
            </w:r>
          </w:p>
          <w:p w:rsidR="00D04CF6" w:rsidRPr="00EB0761" w:rsidRDefault="00D04CF6" w:rsidP="005E5A79">
            <w:pPr>
              <w:spacing w:after="0" w:line="240" w:lineRule="auto"/>
              <w:rPr>
                <w:rFonts w:eastAsia="Calibri" w:cs="Arial"/>
                <w:iCs/>
                <w:sz w:val="20"/>
                <w:szCs w:val="20"/>
                <w:lang w:val="es-ES_tradnl"/>
              </w:rPr>
            </w:pPr>
            <w:r>
              <w:rPr>
                <w:rFonts w:eastAsia="Calibri" w:cs="Arial"/>
                <w:sz w:val="20"/>
                <w:szCs w:val="20"/>
                <w:lang w:val="es-ES_tradnl"/>
              </w:rPr>
              <w:t xml:space="preserve">2. </w:t>
            </w:r>
            <w:r w:rsidRPr="00EB0761">
              <w:rPr>
                <w:rFonts w:eastAsia="Calibri" w:cs="Arial"/>
                <w:sz w:val="20"/>
                <w:szCs w:val="20"/>
                <w:lang w:val="es-ES_tradnl"/>
              </w:rPr>
              <w:t>Preocupado por su salud</w:t>
            </w:r>
          </w:p>
          <w:p w:rsidR="00D04CF6" w:rsidRPr="00EB0761" w:rsidRDefault="00D04CF6" w:rsidP="005E5A79">
            <w:pPr>
              <w:spacing w:after="0" w:line="240" w:lineRule="auto"/>
              <w:jc w:val="both"/>
              <w:rPr>
                <w:rFonts w:eastAsia="Arial Unicode MS" w:cs="Arial"/>
                <w:iCs/>
                <w:sz w:val="20"/>
                <w:szCs w:val="20"/>
                <w:lang w:val="es-ES_tradnl" w:eastAsia="es-ES"/>
              </w:rPr>
            </w:pPr>
            <w:r>
              <w:rPr>
                <w:rFonts w:eastAsia="Calibri" w:cs="Arial"/>
                <w:sz w:val="20"/>
                <w:szCs w:val="20"/>
                <w:lang w:val="es-ES_tradnl"/>
              </w:rPr>
              <w:t xml:space="preserve">3. </w:t>
            </w:r>
            <w:r w:rsidRPr="00EB0761">
              <w:rPr>
                <w:rFonts w:eastAsia="Calibri" w:cs="Arial"/>
                <w:sz w:val="20"/>
                <w:szCs w:val="20"/>
                <w:lang w:val="es-ES_tradnl"/>
              </w:rPr>
              <w:t>Se lamenta constantemente, solicita ayuda</w:t>
            </w:r>
          </w:p>
        </w:tc>
      </w:tr>
      <w:tr w:rsidR="00D04CF6" w:rsidRPr="00EB0761" w:rsidTr="005E5A79">
        <w:tc>
          <w:tcPr>
            <w:tcW w:w="1233" w:type="pct"/>
            <w:tcBorders>
              <w:top w:val="single" w:sz="4" w:space="0" w:color="632423"/>
              <w:left w:val="single" w:sz="4" w:space="0" w:color="632423"/>
              <w:bottom w:val="single" w:sz="4" w:space="0" w:color="632423"/>
              <w:right w:val="single" w:sz="4" w:space="0" w:color="632423"/>
            </w:tcBorders>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16. Pérdida de peso</w:t>
            </w:r>
          </w:p>
        </w:tc>
        <w:tc>
          <w:tcPr>
            <w:tcW w:w="3767" w:type="pct"/>
            <w:tcBorders>
              <w:top w:val="single" w:sz="4" w:space="0" w:color="632423"/>
              <w:left w:val="single" w:sz="4" w:space="0" w:color="632423"/>
              <w:bottom w:val="single" w:sz="4" w:space="0" w:color="632423"/>
              <w:right w:val="single" w:sz="4" w:space="0" w:color="632423"/>
            </w:tcBorders>
            <w:hideMark/>
          </w:tcPr>
          <w:p w:rsidR="00D04CF6" w:rsidRPr="00021C03" w:rsidRDefault="00D04CF6" w:rsidP="005E5A79">
            <w:pPr>
              <w:spacing w:after="0" w:line="240" w:lineRule="auto"/>
              <w:rPr>
                <w:rFonts w:eastAsia="Calibri" w:cs="Arial"/>
                <w:iCs/>
                <w:color w:val="FF0000"/>
                <w:sz w:val="20"/>
                <w:szCs w:val="20"/>
                <w:lang w:val="es-ES_tradnl"/>
              </w:rPr>
            </w:pPr>
            <w:r w:rsidRPr="00021C03">
              <w:rPr>
                <w:rFonts w:eastAsia="Calibri" w:cs="Arial"/>
                <w:color w:val="FF0000"/>
                <w:sz w:val="20"/>
                <w:szCs w:val="20"/>
                <w:lang w:val="es-ES_tradnl"/>
              </w:rPr>
              <w:t>0. Pérdida de peso inferior a 500 gr. en una semana</w:t>
            </w:r>
          </w:p>
          <w:p w:rsidR="00D04CF6" w:rsidRPr="00EB0761" w:rsidRDefault="00D04CF6" w:rsidP="005E5A79">
            <w:pPr>
              <w:spacing w:after="0" w:line="240" w:lineRule="auto"/>
              <w:rPr>
                <w:rFonts w:eastAsia="Calibri" w:cs="Arial"/>
                <w:iCs/>
                <w:sz w:val="20"/>
                <w:szCs w:val="20"/>
                <w:lang w:val="es-ES_tradnl"/>
              </w:rPr>
            </w:pPr>
            <w:r>
              <w:rPr>
                <w:rFonts w:eastAsia="Calibri" w:cs="Arial"/>
                <w:sz w:val="20"/>
                <w:szCs w:val="20"/>
                <w:lang w:val="es-ES_tradnl"/>
              </w:rPr>
              <w:t xml:space="preserve">1. </w:t>
            </w:r>
            <w:r w:rsidRPr="00EB0761">
              <w:rPr>
                <w:rFonts w:eastAsia="Calibri" w:cs="Arial"/>
                <w:sz w:val="20"/>
                <w:szCs w:val="20"/>
                <w:lang w:val="es-ES_tradnl"/>
              </w:rPr>
              <w:t>Pérdida de más de 500 gr. en una semana</w:t>
            </w:r>
          </w:p>
          <w:p w:rsidR="00D04CF6" w:rsidRPr="00EB0761" w:rsidRDefault="00D04CF6" w:rsidP="005E5A79">
            <w:pPr>
              <w:spacing w:after="0" w:line="240" w:lineRule="auto"/>
              <w:jc w:val="both"/>
              <w:rPr>
                <w:rFonts w:eastAsia="Arial Unicode MS" w:cs="Arial"/>
                <w:iCs/>
                <w:sz w:val="20"/>
                <w:szCs w:val="20"/>
                <w:lang w:val="es-ES_tradnl" w:eastAsia="es-ES"/>
              </w:rPr>
            </w:pPr>
            <w:r>
              <w:rPr>
                <w:rFonts w:eastAsia="Calibri" w:cs="Arial"/>
                <w:sz w:val="20"/>
                <w:szCs w:val="20"/>
                <w:lang w:val="es-ES_tradnl"/>
              </w:rPr>
              <w:t xml:space="preserve">2. </w:t>
            </w:r>
            <w:r w:rsidRPr="00EB0761">
              <w:rPr>
                <w:rFonts w:eastAsia="Calibri" w:cs="Arial"/>
                <w:sz w:val="20"/>
                <w:szCs w:val="20"/>
                <w:lang w:val="es-ES_tradnl"/>
              </w:rPr>
              <w:t>Pérdida de más de 1 Kg. en una semana</w:t>
            </w:r>
          </w:p>
        </w:tc>
      </w:tr>
      <w:tr w:rsidR="00D04CF6" w:rsidRPr="00EB0761" w:rsidTr="005E5A79">
        <w:tc>
          <w:tcPr>
            <w:tcW w:w="1233" w:type="pct"/>
            <w:tcBorders>
              <w:top w:val="single" w:sz="4" w:space="0" w:color="632423"/>
              <w:left w:val="single" w:sz="4" w:space="0" w:color="632423"/>
              <w:bottom w:val="single" w:sz="4" w:space="0" w:color="632423"/>
              <w:right w:val="single" w:sz="4" w:space="0" w:color="632423"/>
            </w:tcBorders>
            <w:hideMark/>
          </w:tcPr>
          <w:p w:rsidR="00D04CF6" w:rsidRPr="00EB0761" w:rsidRDefault="00D04CF6" w:rsidP="005E5A79">
            <w:pPr>
              <w:spacing w:after="0" w:line="240" w:lineRule="auto"/>
              <w:rPr>
                <w:rFonts w:eastAsia="Calibri" w:cs="Arial"/>
                <w:iCs/>
                <w:sz w:val="20"/>
                <w:szCs w:val="20"/>
                <w:lang w:val="es-ES_tradnl"/>
              </w:rPr>
            </w:pPr>
            <w:r w:rsidRPr="00EB0761">
              <w:rPr>
                <w:rFonts w:eastAsia="Calibri" w:cs="Arial"/>
                <w:sz w:val="20"/>
                <w:szCs w:val="20"/>
                <w:lang w:val="es-ES_tradnl"/>
              </w:rPr>
              <w:t>17. Perspicacia:</w:t>
            </w:r>
          </w:p>
        </w:tc>
        <w:tc>
          <w:tcPr>
            <w:tcW w:w="3767" w:type="pct"/>
            <w:tcBorders>
              <w:top w:val="single" w:sz="4" w:space="0" w:color="632423"/>
              <w:left w:val="single" w:sz="4" w:space="0" w:color="632423"/>
              <w:bottom w:val="single" w:sz="4" w:space="0" w:color="632423"/>
              <w:right w:val="single" w:sz="4" w:space="0" w:color="632423"/>
            </w:tcBorders>
            <w:hideMark/>
          </w:tcPr>
          <w:p w:rsidR="00D04CF6" w:rsidRPr="00021C03" w:rsidRDefault="00D04CF6" w:rsidP="005E5A79">
            <w:pPr>
              <w:spacing w:after="0" w:line="240" w:lineRule="auto"/>
              <w:rPr>
                <w:rFonts w:eastAsia="Calibri" w:cs="Arial"/>
                <w:iCs/>
                <w:color w:val="FF0000"/>
                <w:sz w:val="20"/>
                <w:szCs w:val="20"/>
                <w:lang w:val="es-ES_tradnl"/>
              </w:rPr>
            </w:pPr>
            <w:r w:rsidRPr="00021C03">
              <w:rPr>
                <w:rFonts w:eastAsia="Calibri" w:cs="Arial"/>
                <w:color w:val="FF0000"/>
                <w:sz w:val="20"/>
                <w:szCs w:val="20"/>
                <w:lang w:val="es-ES_tradnl"/>
              </w:rPr>
              <w:t>0. Se da cuenta que está deprimido y enfermo</w:t>
            </w:r>
          </w:p>
          <w:p w:rsidR="00D04CF6" w:rsidRPr="00EB0761" w:rsidRDefault="00D04CF6" w:rsidP="005E5A79">
            <w:pPr>
              <w:spacing w:after="0" w:line="240" w:lineRule="auto"/>
              <w:rPr>
                <w:rFonts w:eastAsia="Calibri" w:cs="Arial"/>
                <w:iCs/>
                <w:sz w:val="20"/>
                <w:szCs w:val="20"/>
                <w:lang w:val="es-ES_tradnl"/>
              </w:rPr>
            </w:pPr>
            <w:r>
              <w:rPr>
                <w:rFonts w:eastAsia="Calibri" w:cs="Arial"/>
                <w:sz w:val="20"/>
                <w:szCs w:val="20"/>
                <w:lang w:val="es-ES_tradnl"/>
              </w:rPr>
              <w:t xml:space="preserve">1. </w:t>
            </w:r>
            <w:r w:rsidRPr="00EB0761">
              <w:rPr>
                <w:rFonts w:eastAsia="Calibri" w:cs="Arial"/>
                <w:sz w:val="20"/>
                <w:szCs w:val="20"/>
                <w:lang w:val="es-ES_tradnl"/>
              </w:rPr>
              <w:t>Se da cuenta de su enfermedad pero atribuye la causa a la mala alimentación, clima, exceso de trabajo, virus, necesidad de descanso, etc.</w:t>
            </w:r>
          </w:p>
          <w:p w:rsidR="00D04CF6" w:rsidRPr="00EB0761" w:rsidRDefault="00D04CF6" w:rsidP="005E5A79">
            <w:pPr>
              <w:spacing w:after="0" w:line="240" w:lineRule="auto"/>
              <w:jc w:val="both"/>
              <w:rPr>
                <w:rFonts w:eastAsia="Arial Unicode MS" w:cs="Arial"/>
                <w:iCs/>
                <w:sz w:val="20"/>
                <w:szCs w:val="20"/>
                <w:lang w:val="es-ES_tradnl" w:eastAsia="es-ES"/>
              </w:rPr>
            </w:pPr>
            <w:r>
              <w:rPr>
                <w:rFonts w:eastAsia="Calibri" w:cs="Arial"/>
                <w:sz w:val="20"/>
                <w:szCs w:val="20"/>
                <w:lang w:val="es-ES_tradnl"/>
              </w:rPr>
              <w:t xml:space="preserve">2. </w:t>
            </w:r>
            <w:r w:rsidRPr="00EB0761">
              <w:rPr>
                <w:rFonts w:eastAsia="Calibri" w:cs="Arial"/>
                <w:sz w:val="20"/>
                <w:szCs w:val="20"/>
                <w:lang w:val="es-ES_tradnl"/>
              </w:rPr>
              <w:t>No se da cuenta que está enfermo</w:t>
            </w:r>
          </w:p>
        </w:tc>
      </w:tr>
      <w:tr w:rsidR="00D04CF6" w:rsidRPr="00EB0761" w:rsidTr="005E5A79">
        <w:tc>
          <w:tcPr>
            <w:tcW w:w="5000" w:type="pct"/>
            <w:gridSpan w:val="2"/>
            <w:tcBorders>
              <w:top w:val="single" w:sz="4" w:space="0" w:color="632423"/>
              <w:left w:val="single" w:sz="4" w:space="0" w:color="632423"/>
              <w:bottom w:val="single" w:sz="4" w:space="0" w:color="632423"/>
              <w:right w:val="single" w:sz="4" w:space="0" w:color="632423"/>
            </w:tcBorders>
            <w:hideMark/>
          </w:tcPr>
          <w:p w:rsidR="00D04CF6" w:rsidRDefault="00D04CF6" w:rsidP="005E5A79">
            <w:pPr>
              <w:spacing w:after="0" w:line="240" w:lineRule="auto"/>
              <w:jc w:val="center"/>
              <w:rPr>
                <w:rFonts w:eastAsia="Calibri" w:cs="Arial"/>
                <w:sz w:val="20"/>
                <w:szCs w:val="20"/>
                <w:lang w:val="es-ES_tradnl"/>
              </w:rPr>
            </w:pPr>
            <w:r w:rsidRPr="005B5FEA">
              <w:rPr>
                <w:rFonts w:eastAsia="Calibri" w:cs="Arial"/>
                <w:b/>
                <w:sz w:val="20"/>
                <w:szCs w:val="20"/>
                <w:lang w:val="es-ES_tradnl"/>
              </w:rPr>
              <w:t>TOTAL:</w:t>
            </w:r>
            <w:r>
              <w:rPr>
                <w:rFonts w:eastAsia="Calibri" w:cs="Arial"/>
                <w:sz w:val="20"/>
                <w:szCs w:val="20"/>
                <w:lang w:val="es-ES_tradnl"/>
              </w:rPr>
              <w:t xml:space="preserve"> 7 PUNTOS</w:t>
            </w:r>
          </w:p>
          <w:p w:rsidR="00D04CF6" w:rsidRDefault="00D04CF6" w:rsidP="00D04CF6">
            <w:pPr>
              <w:spacing w:after="0" w:line="240" w:lineRule="auto"/>
              <w:jc w:val="center"/>
              <w:rPr>
                <w:rFonts w:eastAsia="Calibri" w:cs="Arial"/>
                <w:sz w:val="20"/>
                <w:szCs w:val="20"/>
                <w:lang w:val="es-ES_tradnl"/>
              </w:rPr>
            </w:pPr>
            <w:r w:rsidRPr="005B5FEA">
              <w:rPr>
                <w:rFonts w:eastAsia="Calibri" w:cs="Arial"/>
                <w:b/>
                <w:sz w:val="20"/>
                <w:szCs w:val="20"/>
                <w:lang w:val="es-ES_tradnl"/>
              </w:rPr>
              <w:t>INTERPRETACION:</w:t>
            </w:r>
            <w:r>
              <w:rPr>
                <w:rFonts w:eastAsia="Calibri" w:cs="Arial"/>
                <w:sz w:val="20"/>
                <w:szCs w:val="20"/>
                <w:lang w:val="es-ES_tradnl"/>
              </w:rPr>
              <w:t xml:space="preserve"> </w:t>
            </w:r>
          </w:p>
        </w:tc>
      </w:tr>
    </w:tbl>
    <w:p w:rsidR="00D04CF6" w:rsidRDefault="00D04CF6" w:rsidP="00D04CF6">
      <w:pPr>
        <w:tabs>
          <w:tab w:val="left" w:pos="1485"/>
        </w:tabs>
        <w:spacing w:after="0"/>
      </w:pPr>
    </w:p>
    <w:p w:rsidR="00D04CF6" w:rsidRDefault="00D04CF6" w:rsidP="00D04CF6">
      <w:pPr>
        <w:tabs>
          <w:tab w:val="left" w:pos="1485"/>
        </w:tabs>
        <w:spacing w:after="0" w:line="240" w:lineRule="auto"/>
        <w:jc w:val="center"/>
        <w:rPr>
          <w:b/>
        </w:rPr>
      </w:pPr>
      <w:r>
        <w:rPr>
          <w:b/>
        </w:rPr>
        <w:t>ANEXO 8</w:t>
      </w:r>
    </w:p>
    <w:p w:rsidR="00D04CF6" w:rsidRDefault="00D04CF6" w:rsidP="00D04CF6">
      <w:pPr>
        <w:tabs>
          <w:tab w:val="left" w:pos="1485"/>
        </w:tabs>
        <w:spacing w:after="0" w:line="240" w:lineRule="auto"/>
        <w:jc w:val="center"/>
        <w:rPr>
          <w:b/>
        </w:rPr>
      </w:pPr>
      <w:r w:rsidRPr="008801EB">
        <w:rPr>
          <w:b/>
        </w:rPr>
        <w:t>CUESTIONARIO</w:t>
      </w:r>
      <w:r>
        <w:rPr>
          <w:b/>
        </w:rPr>
        <w:t xml:space="preserve"> DE</w:t>
      </w:r>
      <w:r w:rsidRPr="008801EB">
        <w:rPr>
          <w:b/>
        </w:rPr>
        <w:t xml:space="preserve"> COOHERSMITH</w:t>
      </w:r>
      <w:r>
        <w:rPr>
          <w:b/>
        </w:rPr>
        <w:t>: AUTOESTIMA</w:t>
      </w:r>
    </w:p>
    <w:p w:rsidR="00D04CF6" w:rsidRPr="008801EB" w:rsidRDefault="00D04CF6" w:rsidP="00D04CF6">
      <w:pPr>
        <w:tabs>
          <w:tab w:val="left" w:pos="1485"/>
        </w:tabs>
        <w:spacing w:after="0" w:line="240" w:lineRule="auto"/>
        <w:jc w:val="center"/>
        <w:rPr>
          <w:b/>
        </w:rPr>
      </w:pPr>
    </w:p>
    <w:tbl>
      <w:tblPr>
        <w:tblStyle w:val="Listaclara-nfasis11"/>
        <w:tblW w:w="9371" w:type="dxa"/>
        <w:tblLayout w:type="fixed"/>
        <w:tblLook w:val="0000" w:firstRow="0" w:lastRow="0" w:firstColumn="0" w:lastColumn="0" w:noHBand="0" w:noVBand="0"/>
      </w:tblPr>
      <w:tblGrid>
        <w:gridCol w:w="5495"/>
        <w:gridCol w:w="1843"/>
        <w:gridCol w:w="2033"/>
      </w:tblGrid>
      <w:tr w:rsidR="00D04CF6" w:rsidRPr="00B75AD8" w:rsidTr="005E5A79">
        <w:trPr>
          <w:cnfStyle w:val="000000100000" w:firstRow="0" w:lastRow="0" w:firstColumn="0" w:lastColumn="0" w:oddVBand="0" w:evenVBand="0" w:oddHBand="1" w:evenHBand="0" w:firstRowFirstColumn="0" w:firstRowLastColumn="0" w:lastRowFirstColumn="0" w:lastRowLastColumn="0"/>
          <w:trHeight w:val="546"/>
        </w:trPr>
        <w:tc>
          <w:tcPr>
            <w:cnfStyle w:val="000010000000" w:firstRow="0" w:lastRow="0" w:firstColumn="0" w:lastColumn="0" w:oddVBand="1" w:evenVBand="0" w:oddHBand="0" w:evenHBand="0" w:firstRowFirstColumn="0" w:firstRowLastColumn="0" w:lastRowFirstColumn="0" w:lastRowLastColumn="0"/>
            <w:tcW w:w="5495" w:type="dxa"/>
          </w:tcPr>
          <w:p w:rsidR="00D04CF6" w:rsidRPr="00B75AD8" w:rsidRDefault="00D04CF6" w:rsidP="005E5A79">
            <w:pPr>
              <w:jc w:val="center"/>
              <w:rPr>
                <w:rFonts w:ascii="Calibri" w:eastAsia="Times New Roman" w:hAnsi="Calibri" w:cs="Calibri"/>
                <w:b/>
                <w:iCs/>
                <w:sz w:val="20"/>
                <w:szCs w:val="20"/>
                <w:lang w:val="es-ES_tradnl" w:eastAsia="es-MX"/>
              </w:rPr>
            </w:pPr>
          </w:p>
          <w:p w:rsidR="00D04CF6" w:rsidRPr="00066580" w:rsidRDefault="00D04CF6" w:rsidP="005E5A79">
            <w:pPr>
              <w:jc w:val="center"/>
              <w:rPr>
                <w:rFonts w:ascii="Calibri" w:eastAsia="Times New Roman" w:hAnsi="Calibri" w:cs="Calibri"/>
                <w:b/>
                <w:iCs/>
                <w:sz w:val="24"/>
                <w:szCs w:val="24"/>
                <w:lang w:val="es-ES_tradnl" w:eastAsia="es-MX"/>
              </w:rPr>
            </w:pPr>
            <w:r>
              <w:rPr>
                <w:rFonts w:ascii="Calibri" w:eastAsia="Times New Roman" w:hAnsi="Calibri" w:cs="Calibri"/>
                <w:b/>
                <w:iCs/>
                <w:sz w:val="24"/>
                <w:szCs w:val="24"/>
                <w:lang w:val="es-ES_tradnl" w:eastAsia="es-MX"/>
              </w:rPr>
              <w:t>GEORGINA</w:t>
            </w:r>
            <w:r w:rsidRPr="00066580">
              <w:rPr>
                <w:rFonts w:ascii="Calibri" w:eastAsia="Times New Roman" w:hAnsi="Calibri" w:cs="Calibri"/>
                <w:b/>
                <w:iCs/>
                <w:sz w:val="24"/>
                <w:szCs w:val="24"/>
                <w:lang w:val="es-ES_tradnl" w:eastAsia="es-MX"/>
              </w:rPr>
              <w:t xml:space="preserve"> </w:t>
            </w:r>
          </w:p>
        </w:tc>
        <w:tc>
          <w:tcPr>
            <w:tcW w:w="1843" w:type="dxa"/>
          </w:tcPr>
          <w:p w:rsidR="00D04CF6" w:rsidRPr="008801EB" w:rsidRDefault="00D04CF6" w:rsidP="005E5A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Cs/>
                <w:sz w:val="20"/>
                <w:szCs w:val="20"/>
                <w:lang w:val="es-ES_tradnl" w:eastAsia="es-MX"/>
              </w:rPr>
            </w:pPr>
            <w:r w:rsidRPr="008801EB">
              <w:rPr>
                <w:rFonts w:ascii="Calibri" w:eastAsia="Times New Roman" w:hAnsi="Calibri" w:cs="Calibri"/>
                <w:b/>
                <w:iCs/>
                <w:sz w:val="20"/>
                <w:szCs w:val="20"/>
                <w:lang w:val="es-ES_tradnl" w:eastAsia="es-MX"/>
              </w:rPr>
              <w:t>Me describe aproximada-mente</w:t>
            </w:r>
          </w:p>
        </w:tc>
        <w:tc>
          <w:tcPr>
            <w:cnfStyle w:val="000010000000" w:firstRow="0" w:lastRow="0" w:firstColumn="0" w:lastColumn="0" w:oddVBand="1" w:evenVBand="0" w:oddHBand="0" w:evenHBand="0" w:firstRowFirstColumn="0" w:firstRowLastColumn="0" w:lastRowFirstColumn="0" w:lastRowLastColumn="0"/>
            <w:tcW w:w="2033" w:type="dxa"/>
          </w:tcPr>
          <w:p w:rsidR="00D04CF6" w:rsidRPr="008801EB" w:rsidRDefault="00D04CF6" w:rsidP="005E5A79">
            <w:pPr>
              <w:jc w:val="center"/>
              <w:rPr>
                <w:rFonts w:ascii="Calibri" w:eastAsia="Times New Roman" w:hAnsi="Calibri" w:cs="Calibri"/>
                <w:b/>
                <w:iCs/>
                <w:sz w:val="20"/>
                <w:szCs w:val="20"/>
                <w:lang w:val="es-ES_tradnl" w:eastAsia="es-MX"/>
              </w:rPr>
            </w:pPr>
            <w:r w:rsidRPr="008801EB">
              <w:rPr>
                <w:rFonts w:ascii="Calibri" w:eastAsia="Times New Roman" w:hAnsi="Calibri" w:cs="Calibri"/>
                <w:b/>
                <w:iCs/>
                <w:sz w:val="20"/>
                <w:szCs w:val="20"/>
                <w:lang w:val="es-ES_tradnl" w:eastAsia="es-MX"/>
              </w:rPr>
              <w:t>Nada tiene que ver conmigo o muy poco</w:t>
            </w:r>
          </w:p>
        </w:tc>
      </w:tr>
      <w:tr w:rsidR="00D04CF6" w:rsidRPr="00B75AD8" w:rsidTr="005E5A79">
        <w:trPr>
          <w:trHeight w:val="255"/>
        </w:trPr>
        <w:tc>
          <w:tcPr>
            <w:cnfStyle w:val="000010000000" w:firstRow="0" w:lastRow="0" w:firstColumn="0" w:lastColumn="0" w:oddVBand="1" w:evenVBand="0" w:oddHBand="0" w:evenHBand="0" w:firstRowFirstColumn="0" w:firstRowLastColumn="0" w:lastRowFirstColumn="0" w:lastRowLastColumn="0"/>
            <w:tcW w:w="5495" w:type="dxa"/>
          </w:tcPr>
          <w:p w:rsidR="00D04CF6" w:rsidRPr="00B75AD8" w:rsidRDefault="00D04CF6" w:rsidP="005E5A79">
            <w:pPr>
              <w:rPr>
                <w:rFonts w:ascii="Calibri" w:eastAsia="Times New Roman" w:hAnsi="Calibri" w:cs="Calibri"/>
                <w:iCs/>
                <w:sz w:val="20"/>
                <w:szCs w:val="20"/>
                <w:lang w:val="es-ES_tradnl" w:eastAsia="es-MX"/>
              </w:rPr>
            </w:pPr>
            <w:r w:rsidRPr="00B75AD8">
              <w:rPr>
                <w:rFonts w:ascii="Calibri" w:eastAsia="Times New Roman" w:hAnsi="Calibri" w:cs="Calibri"/>
                <w:iCs/>
                <w:sz w:val="20"/>
                <w:szCs w:val="20"/>
                <w:lang w:val="es-ES_tradnl" w:eastAsia="es-MX"/>
              </w:rPr>
              <w:t>1. Más de una vez he deseado ser otra persona.</w:t>
            </w:r>
          </w:p>
        </w:tc>
        <w:tc>
          <w:tcPr>
            <w:tcW w:w="1843" w:type="dxa"/>
          </w:tcPr>
          <w:p w:rsidR="00D04CF6" w:rsidRPr="00A11AFA" w:rsidRDefault="00D04CF6" w:rsidP="005E5A79">
            <w:pPr>
              <w:ind w:left="3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c>
          <w:tcPr>
            <w:cnfStyle w:val="000010000000" w:firstRow="0" w:lastRow="0" w:firstColumn="0" w:lastColumn="0" w:oddVBand="1" w:evenVBand="0" w:oddHBand="0" w:evenHBand="0" w:firstRowFirstColumn="0" w:firstRowLastColumn="0" w:lastRowFirstColumn="0" w:lastRowLastColumn="0"/>
            <w:tcW w:w="2033" w:type="dxa"/>
            <w:shd w:val="clear" w:color="auto" w:fill="C5E0B3" w:themeFill="accent6" w:themeFillTint="66"/>
          </w:tcPr>
          <w:p w:rsidR="00D04CF6" w:rsidRPr="00A11AFA" w:rsidRDefault="00D04CF6" w:rsidP="005E5A79">
            <w:pPr>
              <w:jc w:val="center"/>
              <w:rPr>
                <w:rFonts w:ascii="Calibri" w:eastAsia="Times New Roman" w:hAnsi="Calibri" w:cs="Calibri"/>
                <w:iCs/>
                <w:sz w:val="20"/>
                <w:szCs w:val="20"/>
                <w:lang w:val="es-ES_tradnl" w:eastAsia="es-MX"/>
              </w:rPr>
            </w:pPr>
          </w:p>
        </w:tc>
      </w:tr>
      <w:tr w:rsidR="00D04CF6" w:rsidRPr="00B75AD8" w:rsidTr="005E5A79">
        <w:trPr>
          <w:cnfStyle w:val="000000100000" w:firstRow="0" w:lastRow="0" w:firstColumn="0" w:lastColumn="0" w:oddVBand="0" w:evenVBand="0" w:oddHBand="1" w:evenHBand="0"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5495" w:type="dxa"/>
          </w:tcPr>
          <w:p w:rsidR="00D04CF6" w:rsidRPr="00B75AD8" w:rsidRDefault="00D04CF6" w:rsidP="005E5A79">
            <w:pPr>
              <w:rPr>
                <w:rFonts w:ascii="Calibri" w:eastAsia="Times New Roman" w:hAnsi="Calibri" w:cs="Calibri"/>
                <w:iCs/>
                <w:sz w:val="20"/>
                <w:szCs w:val="20"/>
                <w:lang w:val="es-ES_tradnl" w:eastAsia="es-MX"/>
              </w:rPr>
            </w:pPr>
            <w:r w:rsidRPr="00B75AD8">
              <w:rPr>
                <w:rFonts w:ascii="Calibri" w:eastAsia="Times New Roman" w:hAnsi="Calibri" w:cs="Calibri"/>
                <w:iCs/>
                <w:sz w:val="20"/>
                <w:szCs w:val="20"/>
                <w:lang w:val="es-ES_tradnl" w:eastAsia="es-MX"/>
              </w:rPr>
              <w:lastRenderedPageBreak/>
              <w:t>2. Me cuesta mucho hablar ante un grupo.</w:t>
            </w:r>
          </w:p>
        </w:tc>
        <w:tc>
          <w:tcPr>
            <w:tcW w:w="1843" w:type="dxa"/>
          </w:tcPr>
          <w:p w:rsidR="00D04CF6" w:rsidRPr="00A11AFA" w:rsidRDefault="00D04CF6" w:rsidP="005E5A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sz w:val="20"/>
                <w:szCs w:val="20"/>
                <w:lang w:val="es-ES_tradnl" w:eastAsia="es-MX"/>
              </w:rPr>
            </w:pPr>
          </w:p>
        </w:tc>
        <w:tc>
          <w:tcPr>
            <w:cnfStyle w:val="000010000000" w:firstRow="0" w:lastRow="0" w:firstColumn="0" w:lastColumn="0" w:oddVBand="1" w:evenVBand="0" w:oddHBand="0" w:evenHBand="0" w:firstRowFirstColumn="0" w:firstRowLastColumn="0" w:lastRowFirstColumn="0" w:lastRowLastColumn="0"/>
            <w:tcW w:w="2033" w:type="dxa"/>
            <w:shd w:val="clear" w:color="auto" w:fill="C5E0B3" w:themeFill="accent6" w:themeFillTint="66"/>
          </w:tcPr>
          <w:p w:rsidR="00D04CF6" w:rsidRPr="00A11AFA" w:rsidRDefault="00D04CF6" w:rsidP="005E5A79">
            <w:pPr>
              <w:jc w:val="center"/>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r>
      <w:tr w:rsidR="00D04CF6" w:rsidRPr="00B75AD8" w:rsidTr="005E5A79">
        <w:trPr>
          <w:trHeight w:val="271"/>
        </w:trPr>
        <w:tc>
          <w:tcPr>
            <w:cnfStyle w:val="000010000000" w:firstRow="0" w:lastRow="0" w:firstColumn="0" w:lastColumn="0" w:oddVBand="1" w:evenVBand="0" w:oddHBand="0" w:evenHBand="0" w:firstRowFirstColumn="0" w:firstRowLastColumn="0" w:lastRowFirstColumn="0" w:lastRowLastColumn="0"/>
            <w:tcW w:w="5495" w:type="dxa"/>
          </w:tcPr>
          <w:p w:rsidR="00D04CF6" w:rsidRPr="00B75AD8" w:rsidRDefault="00D04CF6" w:rsidP="005E5A79">
            <w:pPr>
              <w:rPr>
                <w:rFonts w:ascii="Calibri" w:eastAsia="Times New Roman" w:hAnsi="Calibri" w:cs="Calibri"/>
                <w:iCs/>
                <w:sz w:val="20"/>
                <w:szCs w:val="20"/>
                <w:lang w:val="es-ES_tradnl" w:eastAsia="es-MX"/>
              </w:rPr>
            </w:pPr>
            <w:r w:rsidRPr="00B75AD8">
              <w:rPr>
                <w:rFonts w:ascii="Calibri" w:eastAsia="Times New Roman" w:hAnsi="Calibri" w:cs="Calibri"/>
                <w:iCs/>
                <w:sz w:val="20"/>
                <w:szCs w:val="20"/>
                <w:lang w:val="es-ES_tradnl" w:eastAsia="es-MX"/>
              </w:rPr>
              <w:t>3. Hay muchas cosas en mí mismo que cambiaría si pudiera.</w:t>
            </w:r>
          </w:p>
        </w:tc>
        <w:tc>
          <w:tcPr>
            <w:tcW w:w="1843" w:type="dxa"/>
          </w:tcPr>
          <w:p w:rsidR="00D04CF6" w:rsidRPr="00A11AFA" w:rsidRDefault="00D04CF6" w:rsidP="005E5A79">
            <w:pPr>
              <w:ind w:left="3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c>
          <w:tcPr>
            <w:cnfStyle w:val="000010000000" w:firstRow="0" w:lastRow="0" w:firstColumn="0" w:lastColumn="0" w:oddVBand="1" w:evenVBand="0" w:oddHBand="0" w:evenHBand="0" w:firstRowFirstColumn="0" w:firstRowLastColumn="0" w:lastRowFirstColumn="0" w:lastRowLastColumn="0"/>
            <w:tcW w:w="2033" w:type="dxa"/>
            <w:shd w:val="clear" w:color="auto" w:fill="C5E0B3" w:themeFill="accent6" w:themeFillTint="66"/>
          </w:tcPr>
          <w:p w:rsidR="00D04CF6" w:rsidRPr="00A11AFA" w:rsidRDefault="00D04CF6" w:rsidP="005E5A79">
            <w:pPr>
              <w:jc w:val="center"/>
              <w:rPr>
                <w:rFonts w:ascii="Calibri" w:eastAsia="Times New Roman" w:hAnsi="Calibri" w:cs="Calibri"/>
                <w:iCs/>
                <w:sz w:val="20"/>
                <w:szCs w:val="20"/>
                <w:lang w:val="es-ES_tradnl" w:eastAsia="es-MX"/>
              </w:rPr>
            </w:pPr>
          </w:p>
        </w:tc>
      </w:tr>
      <w:tr w:rsidR="00D04CF6" w:rsidRPr="00B75AD8" w:rsidTr="005E5A79">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495" w:type="dxa"/>
          </w:tcPr>
          <w:p w:rsidR="00D04CF6" w:rsidRPr="00B75AD8" w:rsidRDefault="00D04CF6" w:rsidP="005E5A79">
            <w:pPr>
              <w:rPr>
                <w:rFonts w:ascii="Calibri" w:eastAsia="Times New Roman" w:hAnsi="Calibri" w:cs="Calibri"/>
                <w:iCs/>
                <w:sz w:val="20"/>
                <w:szCs w:val="20"/>
                <w:lang w:val="es-ES_tradnl" w:eastAsia="es-MX"/>
              </w:rPr>
            </w:pPr>
            <w:r w:rsidRPr="00B75AD8">
              <w:rPr>
                <w:rFonts w:ascii="Calibri" w:eastAsia="Times New Roman" w:hAnsi="Calibri" w:cs="Calibri"/>
                <w:iCs/>
                <w:sz w:val="20"/>
                <w:szCs w:val="20"/>
                <w:lang w:val="es-ES_tradnl" w:eastAsia="es-MX"/>
              </w:rPr>
              <w:t>4. Tomar decisiones no es algo que me cueste.</w:t>
            </w:r>
          </w:p>
        </w:tc>
        <w:tc>
          <w:tcPr>
            <w:tcW w:w="1843" w:type="dxa"/>
            <w:shd w:val="clear" w:color="auto" w:fill="C5E0B3" w:themeFill="accent6" w:themeFillTint="66"/>
          </w:tcPr>
          <w:p w:rsidR="00D04CF6" w:rsidRPr="00A11AFA" w:rsidRDefault="00D04CF6" w:rsidP="005E5A79">
            <w:pPr>
              <w:ind w:left="3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c>
          <w:tcPr>
            <w:cnfStyle w:val="000010000000" w:firstRow="0" w:lastRow="0" w:firstColumn="0" w:lastColumn="0" w:oddVBand="1" w:evenVBand="0" w:oddHBand="0" w:evenHBand="0" w:firstRowFirstColumn="0" w:firstRowLastColumn="0" w:lastRowFirstColumn="0" w:lastRowLastColumn="0"/>
            <w:tcW w:w="2033" w:type="dxa"/>
          </w:tcPr>
          <w:p w:rsidR="00D04CF6" w:rsidRPr="00A11AFA" w:rsidRDefault="00D04CF6" w:rsidP="005E5A79">
            <w:pPr>
              <w:jc w:val="center"/>
              <w:rPr>
                <w:rFonts w:ascii="Calibri" w:eastAsia="Times New Roman" w:hAnsi="Calibri" w:cs="Calibri"/>
                <w:iCs/>
                <w:sz w:val="20"/>
                <w:szCs w:val="20"/>
                <w:lang w:val="es-ES_tradnl" w:eastAsia="es-MX"/>
              </w:rPr>
            </w:pPr>
          </w:p>
        </w:tc>
      </w:tr>
      <w:tr w:rsidR="00D04CF6" w:rsidRPr="00B75AD8" w:rsidTr="005E5A79">
        <w:trPr>
          <w:trHeight w:val="255"/>
        </w:trPr>
        <w:tc>
          <w:tcPr>
            <w:cnfStyle w:val="000010000000" w:firstRow="0" w:lastRow="0" w:firstColumn="0" w:lastColumn="0" w:oddVBand="1" w:evenVBand="0" w:oddHBand="0" w:evenHBand="0" w:firstRowFirstColumn="0" w:firstRowLastColumn="0" w:lastRowFirstColumn="0" w:lastRowLastColumn="0"/>
            <w:tcW w:w="5495" w:type="dxa"/>
          </w:tcPr>
          <w:p w:rsidR="00D04CF6" w:rsidRPr="00B75AD8" w:rsidRDefault="00D04CF6" w:rsidP="005E5A79">
            <w:pPr>
              <w:rPr>
                <w:rFonts w:ascii="Calibri" w:eastAsia="Times New Roman" w:hAnsi="Calibri" w:cs="Calibri"/>
                <w:iCs/>
                <w:sz w:val="20"/>
                <w:szCs w:val="20"/>
                <w:lang w:val="es-ES_tradnl" w:eastAsia="es-MX"/>
              </w:rPr>
            </w:pPr>
            <w:r w:rsidRPr="00B75AD8">
              <w:rPr>
                <w:rFonts w:ascii="Calibri" w:eastAsia="Times New Roman" w:hAnsi="Calibri" w:cs="Calibri"/>
                <w:iCs/>
                <w:sz w:val="20"/>
                <w:szCs w:val="20"/>
                <w:lang w:val="es-ES_tradnl" w:eastAsia="es-MX"/>
              </w:rPr>
              <w:t>5. Conmigo se divierte uno mucho.</w:t>
            </w:r>
          </w:p>
        </w:tc>
        <w:tc>
          <w:tcPr>
            <w:tcW w:w="1843" w:type="dxa"/>
            <w:shd w:val="clear" w:color="auto" w:fill="C5E0B3" w:themeFill="accent6" w:themeFillTint="66"/>
          </w:tcPr>
          <w:p w:rsidR="00D04CF6" w:rsidRPr="00A11AFA" w:rsidRDefault="00D04CF6" w:rsidP="005E5A79">
            <w:pPr>
              <w:ind w:left="3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sz w:val="20"/>
                <w:szCs w:val="20"/>
                <w:lang w:val="es-ES_tradnl" w:eastAsia="es-MX"/>
              </w:rPr>
            </w:pPr>
          </w:p>
        </w:tc>
        <w:tc>
          <w:tcPr>
            <w:cnfStyle w:val="000010000000" w:firstRow="0" w:lastRow="0" w:firstColumn="0" w:lastColumn="0" w:oddVBand="1" w:evenVBand="0" w:oddHBand="0" w:evenHBand="0" w:firstRowFirstColumn="0" w:firstRowLastColumn="0" w:lastRowFirstColumn="0" w:lastRowLastColumn="0"/>
            <w:tcW w:w="2033" w:type="dxa"/>
          </w:tcPr>
          <w:p w:rsidR="00D04CF6" w:rsidRPr="00A11AFA" w:rsidRDefault="00D04CF6" w:rsidP="005E5A79">
            <w:pPr>
              <w:jc w:val="center"/>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r>
      <w:tr w:rsidR="00D04CF6" w:rsidRPr="00B75AD8" w:rsidTr="005E5A79">
        <w:trPr>
          <w:cnfStyle w:val="000000100000" w:firstRow="0" w:lastRow="0" w:firstColumn="0" w:lastColumn="0" w:oddVBand="0" w:evenVBand="0" w:oddHBand="1" w:evenHBand="0"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5495" w:type="dxa"/>
          </w:tcPr>
          <w:p w:rsidR="00D04CF6" w:rsidRPr="00B75AD8" w:rsidRDefault="00D04CF6" w:rsidP="005E5A79">
            <w:pPr>
              <w:rPr>
                <w:rFonts w:ascii="Calibri" w:eastAsia="Times New Roman" w:hAnsi="Calibri" w:cs="Calibri"/>
                <w:iCs/>
                <w:sz w:val="20"/>
                <w:szCs w:val="20"/>
                <w:lang w:val="es-ES_tradnl" w:eastAsia="es-MX"/>
              </w:rPr>
            </w:pPr>
            <w:r w:rsidRPr="00B75AD8">
              <w:rPr>
                <w:rFonts w:ascii="Calibri" w:eastAsia="Times New Roman" w:hAnsi="Calibri" w:cs="Calibri"/>
                <w:iCs/>
                <w:sz w:val="20"/>
                <w:szCs w:val="20"/>
                <w:lang w:val="es-ES_tradnl" w:eastAsia="es-MX"/>
              </w:rPr>
              <w:t>6. En casa me enfado a menudo.</w:t>
            </w:r>
          </w:p>
        </w:tc>
        <w:tc>
          <w:tcPr>
            <w:tcW w:w="1843" w:type="dxa"/>
          </w:tcPr>
          <w:p w:rsidR="00D04CF6" w:rsidRPr="00A11AFA" w:rsidRDefault="00D04CF6" w:rsidP="005E5A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c>
          <w:tcPr>
            <w:cnfStyle w:val="000010000000" w:firstRow="0" w:lastRow="0" w:firstColumn="0" w:lastColumn="0" w:oddVBand="1" w:evenVBand="0" w:oddHBand="0" w:evenHBand="0" w:firstRowFirstColumn="0" w:firstRowLastColumn="0" w:lastRowFirstColumn="0" w:lastRowLastColumn="0"/>
            <w:tcW w:w="2033" w:type="dxa"/>
            <w:shd w:val="clear" w:color="auto" w:fill="C5E0B3" w:themeFill="accent6" w:themeFillTint="66"/>
          </w:tcPr>
          <w:p w:rsidR="00D04CF6" w:rsidRPr="00A11AFA" w:rsidRDefault="00D04CF6" w:rsidP="005E5A79">
            <w:pPr>
              <w:jc w:val="center"/>
              <w:rPr>
                <w:rFonts w:ascii="Calibri" w:eastAsia="Times New Roman" w:hAnsi="Calibri" w:cs="Calibri"/>
                <w:iCs/>
                <w:sz w:val="20"/>
                <w:szCs w:val="20"/>
                <w:lang w:val="es-ES_tradnl" w:eastAsia="es-MX"/>
              </w:rPr>
            </w:pPr>
          </w:p>
        </w:tc>
      </w:tr>
      <w:tr w:rsidR="00D04CF6" w:rsidRPr="00B75AD8" w:rsidTr="005E5A79">
        <w:trPr>
          <w:trHeight w:val="271"/>
        </w:trPr>
        <w:tc>
          <w:tcPr>
            <w:cnfStyle w:val="000010000000" w:firstRow="0" w:lastRow="0" w:firstColumn="0" w:lastColumn="0" w:oddVBand="1" w:evenVBand="0" w:oddHBand="0" w:evenHBand="0" w:firstRowFirstColumn="0" w:firstRowLastColumn="0" w:lastRowFirstColumn="0" w:lastRowLastColumn="0"/>
            <w:tcW w:w="5495" w:type="dxa"/>
          </w:tcPr>
          <w:p w:rsidR="00D04CF6" w:rsidRPr="00B75AD8" w:rsidRDefault="00D04CF6" w:rsidP="005E5A79">
            <w:pPr>
              <w:rPr>
                <w:rFonts w:ascii="Calibri" w:eastAsia="Times New Roman" w:hAnsi="Calibri" w:cs="Calibri"/>
                <w:iCs/>
                <w:sz w:val="20"/>
                <w:szCs w:val="20"/>
                <w:lang w:val="es-ES_tradnl" w:eastAsia="es-MX"/>
              </w:rPr>
            </w:pPr>
            <w:r w:rsidRPr="00B75AD8">
              <w:rPr>
                <w:rFonts w:ascii="Calibri" w:eastAsia="Times New Roman" w:hAnsi="Calibri" w:cs="Calibri"/>
                <w:iCs/>
                <w:sz w:val="20"/>
                <w:szCs w:val="20"/>
                <w:lang w:val="es-ES_tradnl" w:eastAsia="es-MX"/>
              </w:rPr>
              <w:t>7. Me cuesta mucho acostumbrarme a algo nuevo.</w:t>
            </w:r>
          </w:p>
        </w:tc>
        <w:tc>
          <w:tcPr>
            <w:tcW w:w="1843" w:type="dxa"/>
          </w:tcPr>
          <w:p w:rsidR="00D04CF6" w:rsidRPr="00A11AFA" w:rsidRDefault="00D04CF6" w:rsidP="005E5A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c>
          <w:tcPr>
            <w:cnfStyle w:val="000010000000" w:firstRow="0" w:lastRow="0" w:firstColumn="0" w:lastColumn="0" w:oddVBand="1" w:evenVBand="0" w:oddHBand="0" w:evenHBand="0" w:firstRowFirstColumn="0" w:firstRowLastColumn="0" w:lastRowFirstColumn="0" w:lastRowLastColumn="0"/>
            <w:tcW w:w="2033" w:type="dxa"/>
            <w:shd w:val="clear" w:color="auto" w:fill="C5E0B3" w:themeFill="accent6" w:themeFillTint="66"/>
          </w:tcPr>
          <w:p w:rsidR="00D04CF6" w:rsidRPr="00A11AFA" w:rsidRDefault="00D04CF6" w:rsidP="005E5A79">
            <w:pPr>
              <w:jc w:val="center"/>
              <w:rPr>
                <w:rFonts w:ascii="Calibri" w:eastAsia="Times New Roman" w:hAnsi="Calibri" w:cs="Calibri"/>
                <w:iCs/>
                <w:sz w:val="20"/>
                <w:szCs w:val="20"/>
                <w:lang w:val="es-ES_tradnl" w:eastAsia="es-MX"/>
              </w:rPr>
            </w:pPr>
          </w:p>
        </w:tc>
      </w:tr>
      <w:tr w:rsidR="00D04CF6" w:rsidRPr="00B75AD8" w:rsidTr="005E5A79">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495" w:type="dxa"/>
          </w:tcPr>
          <w:p w:rsidR="00D04CF6" w:rsidRPr="00B75AD8" w:rsidRDefault="00D04CF6" w:rsidP="005E5A79">
            <w:pPr>
              <w:rPr>
                <w:rFonts w:ascii="Calibri" w:eastAsia="Times New Roman" w:hAnsi="Calibri" w:cs="Calibri"/>
                <w:iCs/>
                <w:sz w:val="20"/>
                <w:szCs w:val="20"/>
                <w:lang w:val="es-ES_tradnl" w:eastAsia="es-MX"/>
              </w:rPr>
            </w:pPr>
            <w:r w:rsidRPr="00B75AD8">
              <w:rPr>
                <w:rFonts w:ascii="Calibri" w:eastAsia="Times New Roman" w:hAnsi="Calibri" w:cs="Calibri"/>
                <w:iCs/>
                <w:sz w:val="20"/>
                <w:szCs w:val="20"/>
                <w:lang w:val="es-ES_tradnl" w:eastAsia="es-MX"/>
              </w:rPr>
              <w:t>8. Soy una persona popular entre la gente de mi edad.</w:t>
            </w:r>
          </w:p>
        </w:tc>
        <w:tc>
          <w:tcPr>
            <w:tcW w:w="1843" w:type="dxa"/>
            <w:shd w:val="clear" w:color="auto" w:fill="C5E0B3" w:themeFill="accent6" w:themeFillTint="66"/>
          </w:tcPr>
          <w:p w:rsidR="00D04CF6" w:rsidRPr="00A11AFA" w:rsidRDefault="00D04CF6" w:rsidP="005E5A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sz w:val="20"/>
                <w:szCs w:val="20"/>
                <w:lang w:val="es-ES_tradnl" w:eastAsia="es-MX"/>
              </w:rPr>
            </w:pPr>
          </w:p>
        </w:tc>
        <w:tc>
          <w:tcPr>
            <w:cnfStyle w:val="000010000000" w:firstRow="0" w:lastRow="0" w:firstColumn="0" w:lastColumn="0" w:oddVBand="1" w:evenVBand="0" w:oddHBand="0" w:evenHBand="0" w:firstRowFirstColumn="0" w:firstRowLastColumn="0" w:lastRowFirstColumn="0" w:lastRowLastColumn="0"/>
            <w:tcW w:w="2033" w:type="dxa"/>
          </w:tcPr>
          <w:p w:rsidR="00D04CF6" w:rsidRPr="00A11AFA" w:rsidRDefault="00D04CF6" w:rsidP="005E5A79">
            <w:pPr>
              <w:jc w:val="center"/>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r>
      <w:tr w:rsidR="00D04CF6" w:rsidRPr="00B75AD8" w:rsidTr="005E5A79">
        <w:trPr>
          <w:trHeight w:val="271"/>
        </w:trPr>
        <w:tc>
          <w:tcPr>
            <w:cnfStyle w:val="000010000000" w:firstRow="0" w:lastRow="0" w:firstColumn="0" w:lastColumn="0" w:oddVBand="1" w:evenVBand="0" w:oddHBand="0" w:evenHBand="0" w:firstRowFirstColumn="0" w:firstRowLastColumn="0" w:lastRowFirstColumn="0" w:lastRowLastColumn="0"/>
            <w:tcW w:w="5495" w:type="dxa"/>
          </w:tcPr>
          <w:p w:rsidR="00D04CF6" w:rsidRPr="00B75AD8" w:rsidRDefault="00D04CF6" w:rsidP="005E5A79">
            <w:pPr>
              <w:rPr>
                <w:rFonts w:ascii="Calibri" w:eastAsia="Times New Roman" w:hAnsi="Calibri" w:cs="Calibri"/>
                <w:iCs/>
                <w:sz w:val="20"/>
                <w:szCs w:val="20"/>
                <w:lang w:val="es-ES_tradnl" w:eastAsia="es-MX"/>
              </w:rPr>
            </w:pPr>
            <w:r w:rsidRPr="00B75AD8">
              <w:rPr>
                <w:rFonts w:ascii="Calibri" w:eastAsia="Times New Roman" w:hAnsi="Calibri" w:cs="Calibri"/>
                <w:iCs/>
                <w:sz w:val="20"/>
                <w:szCs w:val="20"/>
                <w:lang w:val="es-ES_tradnl" w:eastAsia="es-MX"/>
              </w:rPr>
              <w:t>9. Mi familia espera demasiado de mí.</w:t>
            </w:r>
          </w:p>
        </w:tc>
        <w:tc>
          <w:tcPr>
            <w:tcW w:w="1843" w:type="dxa"/>
          </w:tcPr>
          <w:p w:rsidR="00D04CF6" w:rsidRPr="00A11AFA" w:rsidRDefault="00D04CF6" w:rsidP="005E5A79">
            <w:pPr>
              <w:ind w:left="3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sz w:val="20"/>
                <w:szCs w:val="20"/>
                <w:lang w:val="es-ES_tradnl" w:eastAsia="es-MX"/>
              </w:rPr>
            </w:pPr>
          </w:p>
        </w:tc>
        <w:tc>
          <w:tcPr>
            <w:cnfStyle w:val="000010000000" w:firstRow="0" w:lastRow="0" w:firstColumn="0" w:lastColumn="0" w:oddVBand="1" w:evenVBand="0" w:oddHBand="0" w:evenHBand="0" w:firstRowFirstColumn="0" w:firstRowLastColumn="0" w:lastRowFirstColumn="0" w:lastRowLastColumn="0"/>
            <w:tcW w:w="2033" w:type="dxa"/>
            <w:shd w:val="clear" w:color="auto" w:fill="C5E0B3" w:themeFill="accent6" w:themeFillTint="66"/>
          </w:tcPr>
          <w:p w:rsidR="00D04CF6" w:rsidRPr="00A11AFA" w:rsidRDefault="00D04CF6" w:rsidP="005E5A79">
            <w:pPr>
              <w:jc w:val="center"/>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r>
      <w:tr w:rsidR="00D04CF6" w:rsidRPr="00B75AD8" w:rsidTr="005E5A79">
        <w:trPr>
          <w:cnfStyle w:val="000000100000" w:firstRow="0" w:lastRow="0" w:firstColumn="0" w:lastColumn="0" w:oddVBand="0" w:evenVBand="0" w:oddHBand="1" w:evenHBand="0"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5495" w:type="dxa"/>
          </w:tcPr>
          <w:p w:rsidR="00D04CF6" w:rsidRPr="00B75AD8" w:rsidRDefault="00D04CF6" w:rsidP="005E5A79">
            <w:pPr>
              <w:rPr>
                <w:rFonts w:ascii="Calibri" w:eastAsia="Times New Roman" w:hAnsi="Calibri" w:cs="Calibri"/>
                <w:iCs/>
                <w:sz w:val="20"/>
                <w:szCs w:val="20"/>
                <w:lang w:val="es-ES_tradnl" w:eastAsia="es-MX"/>
              </w:rPr>
            </w:pPr>
            <w:r w:rsidRPr="00B75AD8">
              <w:rPr>
                <w:rFonts w:ascii="Calibri" w:eastAsia="Times New Roman" w:hAnsi="Calibri" w:cs="Calibri"/>
                <w:iCs/>
                <w:sz w:val="20"/>
                <w:szCs w:val="20"/>
                <w:lang w:val="es-ES_tradnl" w:eastAsia="es-MX"/>
              </w:rPr>
              <w:t>10. En casa se respetan bastante mis sentimientos.</w:t>
            </w:r>
          </w:p>
        </w:tc>
        <w:tc>
          <w:tcPr>
            <w:tcW w:w="1843" w:type="dxa"/>
            <w:shd w:val="clear" w:color="auto" w:fill="C5E0B3" w:themeFill="accent6" w:themeFillTint="66"/>
          </w:tcPr>
          <w:p w:rsidR="00D04CF6" w:rsidRPr="00A11AFA" w:rsidRDefault="00D04CF6" w:rsidP="005E5A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sz w:val="20"/>
                <w:szCs w:val="20"/>
                <w:lang w:val="es-ES_tradnl" w:eastAsia="es-MX"/>
              </w:rPr>
            </w:pPr>
          </w:p>
        </w:tc>
        <w:tc>
          <w:tcPr>
            <w:cnfStyle w:val="000010000000" w:firstRow="0" w:lastRow="0" w:firstColumn="0" w:lastColumn="0" w:oddVBand="1" w:evenVBand="0" w:oddHBand="0" w:evenHBand="0" w:firstRowFirstColumn="0" w:firstRowLastColumn="0" w:lastRowFirstColumn="0" w:lastRowLastColumn="0"/>
            <w:tcW w:w="2033" w:type="dxa"/>
          </w:tcPr>
          <w:p w:rsidR="00D04CF6" w:rsidRPr="00A11AFA" w:rsidRDefault="00D04CF6" w:rsidP="005E5A79">
            <w:pPr>
              <w:jc w:val="center"/>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r>
      <w:tr w:rsidR="00D04CF6" w:rsidRPr="00B75AD8" w:rsidTr="005E5A79">
        <w:trPr>
          <w:trHeight w:val="255"/>
        </w:trPr>
        <w:tc>
          <w:tcPr>
            <w:cnfStyle w:val="000010000000" w:firstRow="0" w:lastRow="0" w:firstColumn="0" w:lastColumn="0" w:oddVBand="1" w:evenVBand="0" w:oddHBand="0" w:evenHBand="0" w:firstRowFirstColumn="0" w:firstRowLastColumn="0" w:lastRowFirstColumn="0" w:lastRowLastColumn="0"/>
            <w:tcW w:w="5495" w:type="dxa"/>
          </w:tcPr>
          <w:p w:rsidR="00D04CF6" w:rsidRPr="00B75AD8" w:rsidRDefault="00D04CF6" w:rsidP="005E5A79">
            <w:pPr>
              <w:rPr>
                <w:rFonts w:ascii="Calibri" w:eastAsia="Times New Roman" w:hAnsi="Calibri" w:cs="Calibri"/>
                <w:iCs/>
                <w:sz w:val="20"/>
                <w:szCs w:val="20"/>
                <w:lang w:val="es-ES_tradnl" w:eastAsia="es-MX"/>
              </w:rPr>
            </w:pPr>
            <w:r w:rsidRPr="00B75AD8">
              <w:rPr>
                <w:rFonts w:ascii="Calibri" w:eastAsia="Times New Roman" w:hAnsi="Calibri" w:cs="Calibri"/>
                <w:iCs/>
                <w:sz w:val="20"/>
                <w:szCs w:val="20"/>
                <w:lang w:val="es-ES_tradnl" w:eastAsia="es-MX"/>
              </w:rPr>
              <w:t>11. Suelo ceder con bastante facilidad.</w:t>
            </w:r>
          </w:p>
        </w:tc>
        <w:tc>
          <w:tcPr>
            <w:tcW w:w="1843" w:type="dxa"/>
          </w:tcPr>
          <w:p w:rsidR="00D04CF6" w:rsidRPr="00A11AFA" w:rsidRDefault="00D04CF6" w:rsidP="005E5A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sz w:val="20"/>
                <w:szCs w:val="20"/>
                <w:lang w:val="es-ES_tradnl" w:eastAsia="es-MX"/>
              </w:rPr>
            </w:pPr>
          </w:p>
        </w:tc>
        <w:tc>
          <w:tcPr>
            <w:cnfStyle w:val="000010000000" w:firstRow="0" w:lastRow="0" w:firstColumn="0" w:lastColumn="0" w:oddVBand="1" w:evenVBand="0" w:oddHBand="0" w:evenHBand="0" w:firstRowFirstColumn="0" w:firstRowLastColumn="0" w:lastRowFirstColumn="0" w:lastRowLastColumn="0"/>
            <w:tcW w:w="2033" w:type="dxa"/>
            <w:shd w:val="clear" w:color="auto" w:fill="C5E0B3" w:themeFill="accent6" w:themeFillTint="66"/>
          </w:tcPr>
          <w:p w:rsidR="00D04CF6" w:rsidRPr="00A11AFA" w:rsidRDefault="00D04CF6" w:rsidP="005E5A79">
            <w:pPr>
              <w:jc w:val="center"/>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r>
      <w:tr w:rsidR="00D04CF6" w:rsidRPr="00B75AD8" w:rsidTr="005E5A79">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495" w:type="dxa"/>
          </w:tcPr>
          <w:p w:rsidR="00D04CF6" w:rsidRPr="00B75AD8" w:rsidRDefault="00D04CF6" w:rsidP="005E5A79">
            <w:pPr>
              <w:rPr>
                <w:rFonts w:ascii="Calibri" w:eastAsia="Times New Roman" w:hAnsi="Calibri" w:cs="Calibri"/>
                <w:iCs/>
                <w:sz w:val="20"/>
                <w:szCs w:val="20"/>
                <w:lang w:val="es-ES_tradnl" w:eastAsia="es-MX"/>
              </w:rPr>
            </w:pPr>
            <w:r w:rsidRPr="00B75AD8">
              <w:rPr>
                <w:rFonts w:ascii="Calibri" w:eastAsia="Times New Roman" w:hAnsi="Calibri" w:cs="Calibri"/>
                <w:iCs/>
                <w:sz w:val="20"/>
                <w:szCs w:val="20"/>
                <w:lang w:val="es-ES_tradnl" w:eastAsia="es-MX"/>
              </w:rPr>
              <w:t>12. No es nada fácil ser yo.</w:t>
            </w:r>
          </w:p>
        </w:tc>
        <w:tc>
          <w:tcPr>
            <w:tcW w:w="1843" w:type="dxa"/>
          </w:tcPr>
          <w:p w:rsidR="00D04CF6" w:rsidRPr="00A11AFA" w:rsidRDefault="00D04CF6" w:rsidP="005E5A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sz w:val="20"/>
                <w:szCs w:val="20"/>
                <w:lang w:val="es-ES_tradnl" w:eastAsia="es-MX"/>
              </w:rPr>
            </w:pPr>
          </w:p>
        </w:tc>
        <w:tc>
          <w:tcPr>
            <w:cnfStyle w:val="000010000000" w:firstRow="0" w:lastRow="0" w:firstColumn="0" w:lastColumn="0" w:oddVBand="1" w:evenVBand="0" w:oddHBand="0" w:evenHBand="0" w:firstRowFirstColumn="0" w:firstRowLastColumn="0" w:lastRowFirstColumn="0" w:lastRowLastColumn="0"/>
            <w:tcW w:w="2033" w:type="dxa"/>
            <w:shd w:val="clear" w:color="auto" w:fill="C5E0B3" w:themeFill="accent6" w:themeFillTint="66"/>
          </w:tcPr>
          <w:p w:rsidR="00D04CF6" w:rsidRPr="00A11AFA" w:rsidRDefault="00D04CF6" w:rsidP="005E5A79">
            <w:pPr>
              <w:jc w:val="center"/>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r>
      <w:tr w:rsidR="00D04CF6" w:rsidRPr="00B75AD8" w:rsidTr="005E5A79">
        <w:trPr>
          <w:trHeight w:val="271"/>
        </w:trPr>
        <w:tc>
          <w:tcPr>
            <w:cnfStyle w:val="000010000000" w:firstRow="0" w:lastRow="0" w:firstColumn="0" w:lastColumn="0" w:oddVBand="1" w:evenVBand="0" w:oddHBand="0" w:evenHBand="0" w:firstRowFirstColumn="0" w:firstRowLastColumn="0" w:lastRowFirstColumn="0" w:lastRowLastColumn="0"/>
            <w:tcW w:w="5495" w:type="dxa"/>
          </w:tcPr>
          <w:p w:rsidR="00D04CF6" w:rsidRPr="00B75AD8" w:rsidRDefault="00D04CF6" w:rsidP="005E5A79">
            <w:pPr>
              <w:rPr>
                <w:rFonts w:ascii="Calibri" w:eastAsia="Times New Roman" w:hAnsi="Calibri" w:cs="Calibri"/>
                <w:iCs/>
                <w:sz w:val="20"/>
                <w:szCs w:val="20"/>
                <w:lang w:val="es-ES_tradnl" w:eastAsia="es-MX"/>
              </w:rPr>
            </w:pPr>
            <w:r w:rsidRPr="00B75AD8">
              <w:rPr>
                <w:rFonts w:ascii="Calibri" w:eastAsia="Times New Roman" w:hAnsi="Calibri" w:cs="Calibri"/>
                <w:iCs/>
                <w:sz w:val="20"/>
                <w:szCs w:val="20"/>
                <w:lang w:val="es-ES_tradnl" w:eastAsia="es-MX"/>
              </w:rPr>
              <w:t>13. En mi vida todo está muy embarullado.</w:t>
            </w:r>
          </w:p>
        </w:tc>
        <w:tc>
          <w:tcPr>
            <w:tcW w:w="1843" w:type="dxa"/>
          </w:tcPr>
          <w:p w:rsidR="00D04CF6" w:rsidRPr="00A11AFA" w:rsidRDefault="00D04CF6" w:rsidP="005E5A79">
            <w:pPr>
              <w:ind w:left="3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c>
          <w:tcPr>
            <w:cnfStyle w:val="000010000000" w:firstRow="0" w:lastRow="0" w:firstColumn="0" w:lastColumn="0" w:oddVBand="1" w:evenVBand="0" w:oddHBand="0" w:evenHBand="0" w:firstRowFirstColumn="0" w:firstRowLastColumn="0" w:lastRowFirstColumn="0" w:lastRowLastColumn="0"/>
            <w:tcW w:w="2033" w:type="dxa"/>
            <w:shd w:val="clear" w:color="auto" w:fill="C5E0B3" w:themeFill="accent6" w:themeFillTint="66"/>
          </w:tcPr>
          <w:p w:rsidR="00D04CF6" w:rsidRPr="00A11AFA" w:rsidRDefault="00D04CF6" w:rsidP="005E5A79">
            <w:pPr>
              <w:jc w:val="center"/>
              <w:rPr>
                <w:rFonts w:ascii="Calibri" w:eastAsia="Times New Roman" w:hAnsi="Calibri" w:cs="Calibri"/>
                <w:iCs/>
                <w:sz w:val="20"/>
                <w:szCs w:val="20"/>
                <w:lang w:val="es-ES_tradnl" w:eastAsia="es-MX"/>
              </w:rPr>
            </w:pPr>
          </w:p>
        </w:tc>
      </w:tr>
      <w:tr w:rsidR="00D04CF6" w:rsidRPr="00B75AD8" w:rsidTr="005E5A79">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495" w:type="dxa"/>
          </w:tcPr>
          <w:p w:rsidR="00D04CF6" w:rsidRPr="00B75AD8" w:rsidRDefault="00D04CF6" w:rsidP="005E5A79">
            <w:pPr>
              <w:rPr>
                <w:rFonts w:ascii="Calibri" w:eastAsia="Times New Roman" w:hAnsi="Calibri" w:cs="Calibri"/>
                <w:iCs/>
                <w:sz w:val="20"/>
                <w:szCs w:val="20"/>
                <w:lang w:val="es-ES_tradnl" w:eastAsia="es-MX"/>
              </w:rPr>
            </w:pPr>
            <w:r w:rsidRPr="00B75AD8">
              <w:rPr>
                <w:rFonts w:ascii="Calibri" w:eastAsia="Times New Roman" w:hAnsi="Calibri" w:cs="Calibri"/>
                <w:iCs/>
                <w:sz w:val="20"/>
                <w:szCs w:val="20"/>
                <w:lang w:val="es-ES_tradnl" w:eastAsia="es-MX"/>
              </w:rPr>
              <w:t>14. La gente suele secundar mis ideas.</w:t>
            </w:r>
          </w:p>
        </w:tc>
        <w:tc>
          <w:tcPr>
            <w:tcW w:w="1843" w:type="dxa"/>
            <w:shd w:val="clear" w:color="auto" w:fill="C5E0B3" w:themeFill="accent6" w:themeFillTint="66"/>
          </w:tcPr>
          <w:p w:rsidR="00D04CF6" w:rsidRPr="00A11AFA" w:rsidRDefault="00D04CF6" w:rsidP="005E5A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sz w:val="20"/>
                <w:szCs w:val="20"/>
                <w:lang w:val="es-ES_tradnl" w:eastAsia="es-MX"/>
              </w:rPr>
            </w:pPr>
          </w:p>
        </w:tc>
        <w:tc>
          <w:tcPr>
            <w:cnfStyle w:val="000010000000" w:firstRow="0" w:lastRow="0" w:firstColumn="0" w:lastColumn="0" w:oddVBand="1" w:evenVBand="0" w:oddHBand="0" w:evenHBand="0" w:firstRowFirstColumn="0" w:firstRowLastColumn="0" w:lastRowFirstColumn="0" w:lastRowLastColumn="0"/>
            <w:tcW w:w="2033" w:type="dxa"/>
          </w:tcPr>
          <w:p w:rsidR="00D04CF6" w:rsidRPr="00A11AFA" w:rsidRDefault="00D04CF6" w:rsidP="005E5A79">
            <w:pPr>
              <w:jc w:val="center"/>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r>
      <w:tr w:rsidR="00D04CF6" w:rsidRPr="00B75AD8" w:rsidTr="005E5A79">
        <w:trPr>
          <w:trHeight w:val="255"/>
        </w:trPr>
        <w:tc>
          <w:tcPr>
            <w:cnfStyle w:val="000010000000" w:firstRow="0" w:lastRow="0" w:firstColumn="0" w:lastColumn="0" w:oddVBand="1" w:evenVBand="0" w:oddHBand="0" w:evenHBand="0" w:firstRowFirstColumn="0" w:firstRowLastColumn="0" w:lastRowFirstColumn="0" w:lastRowLastColumn="0"/>
            <w:tcW w:w="5495" w:type="dxa"/>
          </w:tcPr>
          <w:p w:rsidR="00D04CF6" w:rsidRPr="00B75AD8" w:rsidRDefault="00D04CF6" w:rsidP="005E5A79">
            <w:pPr>
              <w:rPr>
                <w:rFonts w:ascii="Calibri" w:eastAsia="Times New Roman" w:hAnsi="Calibri" w:cs="Calibri"/>
                <w:iCs/>
                <w:sz w:val="20"/>
                <w:szCs w:val="20"/>
                <w:lang w:val="es-ES_tradnl" w:eastAsia="es-MX"/>
              </w:rPr>
            </w:pPr>
            <w:r w:rsidRPr="00B75AD8">
              <w:rPr>
                <w:rFonts w:ascii="Calibri" w:eastAsia="Times New Roman" w:hAnsi="Calibri" w:cs="Calibri"/>
                <w:iCs/>
                <w:sz w:val="20"/>
                <w:szCs w:val="20"/>
                <w:lang w:val="es-ES_tradnl" w:eastAsia="es-MX"/>
              </w:rPr>
              <w:t xml:space="preserve">15 No tengo muy buena opinión de </w:t>
            </w:r>
            <w:proofErr w:type="spellStart"/>
            <w:r w:rsidRPr="00B75AD8">
              <w:rPr>
                <w:rFonts w:ascii="Calibri" w:eastAsia="Times New Roman" w:hAnsi="Calibri" w:cs="Calibri"/>
                <w:iCs/>
                <w:sz w:val="20"/>
                <w:szCs w:val="20"/>
                <w:lang w:val="es-ES_tradnl" w:eastAsia="es-MX"/>
              </w:rPr>
              <w:t>mi</w:t>
            </w:r>
            <w:proofErr w:type="spellEnd"/>
            <w:r w:rsidRPr="00B75AD8">
              <w:rPr>
                <w:rFonts w:ascii="Calibri" w:eastAsia="Times New Roman" w:hAnsi="Calibri" w:cs="Calibri"/>
                <w:iCs/>
                <w:sz w:val="20"/>
                <w:szCs w:val="20"/>
                <w:lang w:val="es-ES_tradnl" w:eastAsia="es-MX"/>
              </w:rPr>
              <w:t xml:space="preserve"> mismo.</w:t>
            </w:r>
          </w:p>
        </w:tc>
        <w:tc>
          <w:tcPr>
            <w:tcW w:w="1843" w:type="dxa"/>
          </w:tcPr>
          <w:p w:rsidR="00D04CF6" w:rsidRPr="00A11AFA" w:rsidRDefault="00D04CF6" w:rsidP="005E5A79">
            <w:pPr>
              <w:ind w:left="3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c>
          <w:tcPr>
            <w:cnfStyle w:val="000010000000" w:firstRow="0" w:lastRow="0" w:firstColumn="0" w:lastColumn="0" w:oddVBand="1" w:evenVBand="0" w:oddHBand="0" w:evenHBand="0" w:firstRowFirstColumn="0" w:firstRowLastColumn="0" w:lastRowFirstColumn="0" w:lastRowLastColumn="0"/>
            <w:tcW w:w="2033" w:type="dxa"/>
            <w:shd w:val="clear" w:color="auto" w:fill="C5E0B3" w:themeFill="accent6" w:themeFillTint="66"/>
          </w:tcPr>
          <w:p w:rsidR="00D04CF6" w:rsidRPr="00A11AFA" w:rsidRDefault="00D04CF6" w:rsidP="005E5A79">
            <w:pPr>
              <w:jc w:val="center"/>
              <w:rPr>
                <w:rFonts w:ascii="Calibri" w:eastAsia="Times New Roman" w:hAnsi="Calibri" w:cs="Calibri"/>
                <w:iCs/>
                <w:sz w:val="20"/>
                <w:szCs w:val="20"/>
                <w:lang w:val="es-ES_tradnl" w:eastAsia="es-MX"/>
              </w:rPr>
            </w:pPr>
          </w:p>
        </w:tc>
      </w:tr>
      <w:tr w:rsidR="00D04CF6" w:rsidRPr="00B75AD8" w:rsidTr="005E5A79">
        <w:trPr>
          <w:cnfStyle w:val="000000100000" w:firstRow="0" w:lastRow="0" w:firstColumn="0" w:lastColumn="0" w:oddVBand="0" w:evenVBand="0" w:oddHBand="1" w:evenHBand="0" w:firstRowFirstColumn="0" w:firstRowLastColumn="0" w:lastRowFirstColumn="0" w:lastRowLastColumn="0"/>
          <w:trHeight w:val="239"/>
        </w:trPr>
        <w:tc>
          <w:tcPr>
            <w:cnfStyle w:val="000010000000" w:firstRow="0" w:lastRow="0" w:firstColumn="0" w:lastColumn="0" w:oddVBand="1" w:evenVBand="0" w:oddHBand="0" w:evenHBand="0" w:firstRowFirstColumn="0" w:firstRowLastColumn="0" w:lastRowFirstColumn="0" w:lastRowLastColumn="0"/>
            <w:tcW w:w="5495" w:type="dxa"/>
          </w:tcPr>
          <w:p w:rsidR="00D04CF6" w:rsidRPr="00B75AD8" w:rsidRDefault="00D04CF6" w:rsidP="005E5A79">
            <w:pPr>
              <w:rPr>
                <w:rFonts w:ascii="Calibri" w:eastAsia="Times New Roman" w:hAnsi="Calibri" w:cs="Calibri"/>
                <w:iCs/>
                <w:sz w:val="20"/>
                <w:szCs w:val="20"/>
                <w:lang w:val="es-ES_tradnl" w:eastAsia="es-MX"/>
              </w:rPr>
            </w:pPr>
            <w:r w:rsidRPr="00B75AD8">
              <w:rPr>
                <w:rFonts w:ascii="Calibri" w:eastAsia="Times New Roman" w:hAnsi="Calibri" w:cs="Calibri"/>
                <w:iCs/>
                <w:sz w:val="20"/>
                <w:szCs w:val="20"/>
                <w:lang w:val="es-ES_tradnl" w:eastAsia="es-MX"/>
              </w:rPr>
              <w:t>16. Hay muchas ocasiones en las que me gustaría dejar mi casa.</w:t>
            </w:r>
          </w:p>
        </w:tc>
        <w:tc>
          <w:tcPr>
            <w:tcW w:w="1843" w:type="dxa"/>
          </w:tcPr>
          <w:p w:rsidR="00D04CF6" w:rsidRPr="00A11AFA" w:rsidRDefault="00D04CF6" w:rsidP="005E5A79">
            <w:pPr>
              <w:ind w:left="3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c>
          <w:tcPr>
            <w:cnfStyle w:val="000010000000" w:firstRow="0" w:lastRow="0" w:firstColumn="0" w:lastColumn="0" w:oddVBand="1" w:evenVBand="0" w:oddHBand="0" w:evenHBand="0" w:firstRowFirstColumn="0" w:firstRowLastColumn="0" w:lastRowFirstColumn="0" w:lastRowLastColumn="0"/>
            <w:tcW w:w="2033" w:type="dxa"/>
            <w:shd w:val="clear" w:color="auto" w:fill="C5E0B3" w:themeFill="accent6" w:themeFillTint="66"/>
          </w:tcPr>
          <w:p w:rsidR="00D04CF6" w:rsidRPr="00A11AFA" w:rsidRDefault="00D04CF6" w:rsidP="005E5A79">
            <w:pPr>
              <w:jc w:val="center"/>
              <w:rPr>
                <w:rFonts w:ascii="Calibri" w:eastAsia="Times New Roman" w:hAnsi="Calibri" w:cs="Calibri"/>
                <w:iCs/>
                <w:sz w:val="20"/>
                <w:szCs w:val="20"/>
                <w:lang w:val="es-ES_tradnl" w:eastAsia="es-MX"/>
              </w:rPr>
            </w:pPr>
          </w:p>
        </w:tc>
      </w:tr>
      <w:tr w:rsidR="00D04CF6" w:rsidRPr="00B75AD8" w:rsidTr="005E5A79">
        <w:trPr>
          <w:trHeight w:val="255"/>
        </w:trPr>
        <w:tc>
          <w:tcPr>
            <w:cnfStyle w:val="000010000000" w:firstRow="0" w:lastRow="0" w:firstColumn="0" w:lastColumn="0" w:oddVBand="1" w:evenVBand="0" w:oddHBand="0" w:evenHBand="0" w:firstRowFirstColumn="0" w:firstRowLastColumn="0" w:lastRowFirstColumn="0" w:lastRowLastColumn="0"/>
            <w:tcW w:w="5495" w:type="dxa"/>
          </w:tcPr>
          <w:p w:rsidR="00D04CF6" w:rsidRPr="00B75AD8" w:rsidRDefault="00D04CF6" w:rsidP="005E5A79">
            <w:pPr>
              <w:rPr>
                <w:rFonts w:ascii="Calibri" w:eastAsia="Times New Roman" w:hAnsi="Calibri" w:cs="Calibri"/>
                <w:iCs/>
                <w:sz w:val="20"/>
                <w:szCs w:val="20"/>
                <w:lang w:val="es-ES_tradnl" w:eastAsia="es-MX"/>
              </w:rPr>
            </w:pPr>
            <w:r w:rsidRPr="00B75AD8">
              <w:rPr>
                <w:rFonts w:ascii="Calibri" w:eastAsia="Times New Roman" w:hAnsi="Calibri" w:cs="Calibri"/>
                <w:iCs/>
                <w:sz w:val="20"/>
                <w:szCs w:val="20"/>
                <w:lang w:val="es-ES_tradnl" w:eastAsia="es-MX"/>
              </w:rPr>
              <w:t>17. A menudo me siento harto del trabajo que realizo.</w:t>
            </w:r>
          </w:p>
        </w:tc>
        <w:tc>
          <w:tcPr>
            <w:tcW w:w="1843" w:type="dxa"/>
          </w:tcPr>
          <w:p w:rsidR="00D04CF6" w:rsidRPr="00A11AFA" w:rsidRDefault="00D04CF6" w:rsidP="005E5A79">
            <w:pPr>
              <w:ind w:left="3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c>
          <w:tcPr>
            <w:cnfStyle w:val="000010000000" w:firstRow="0" w:lastRow="0" w:firstColumn="0" w:lastColumn="0" w:oddVBand="1" w:evenVBand="0" w:oddHBand="0" w:evenHBand="0" w:firstRowFirstColumn="0" w:firstRowLastColumn="0" w:lastRowFirstColumn="0" w:lastRowLastColumn="0"/>
            <w:tcW w:w="2033" w:type="dxa"/>
            <w:shd w:val="clear" w:color="auto" w:fill="C5E0B3" w:themeFill="accent6" w:themeFillTint="66"/>
          </w:tcPr>
          <w:p w:rsidR="00D04CF6" w:rsidRPr="00A11AFA" w:rsidRDefault="00D04CF6" w:rsidP="005E5A79">
            <w:pPr>
              <w:jc w:val="center"/>
              <w:rPr>
                <w:rFonts w:ascii="Calibri" w:eastAsia="Times New Roman" w:hAnsi="Calibri" w:cs="Calibri"/>
                <w:iCs/>
                <w:sz w:val="20"/>
                <w:szCs w:val="20"/>
                <w:lang w:val="es-ES_tradnl" w:eastAsia="es-MX"/>
              </w:rPr>
            </w:pPr>
          </w:p>
        </w:tc>
      </w:tr>
      <w:tr w:rsidR="00D04CF6" w:rsidRPr="00B75AD8" w:rsidTr="005E5A79">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495" w:type="dxa"/>
          </w:tcPr>
          <w:p w:rsidR="00D04CF6" w:rsidRPr="00B75AD8" w:rsidRDefault="00D04CF6" w:rsidP="005E5A79">
            <w:pPr>
              <w:rPr>
                <w:rFonts w:ascii="Calibri" w:eastAsia="Times New Roman" w:hAnsi="Calibri" w:cs="Calibri"/>
                <w:iCs/>
                <w:sz w:val="20"/>
                <w:szCs w:val="20"/>
                <w:lang w:val="es-ES_tradnl" w:eastAsia="es-MX"/>
              </w:rPr>
            </w:pPr>
            <w:r w:rsidRPr="00B75AD8">
              <w:rPr>
                <w:rFonts w:ascii="Calibri" w:eastAsia="Times New Roman" w:hAnsi="Calibri" w:cs="Calibri"/>
                <w:iCs/>
                <w:sz w:val="20"/>
                <w:szCs w:val="20"/>
                <w:lang w:val="es-ES_tradnl" w:eastAsia="es-MX"/>
              </w:rPr>
              <w:t>18. Soy más feo que el común de los mortales.</w:t>
            </w:r>
          </w:p>
        </w:tc>
        <w:tc>
          <w:tcPr>
            <w:tcW w:w="1843" w:type="dxa"/>
          </w:tcPr>
          <w:p w:rsidR="00D04CF6" w:rsidRPr="00A11AFA" w:rsidRDefault="00D04CF6" w:rsidP="005E5A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c>
          <w:tcPr>
            <w:cnfStyle w:val="000010000000" w:firstRow="0" w:lastRow="0" w:firstColumn="0" w:lastColumn="0" w:oddVBand="1" w:evenVBand="0" w:oddHBand="0" w:evenHBand="0" w:firstRowFirstColumn="0" w:firstRowLastColumn="0" w:lastRowFirstColumn="0" w:lastRowLastColumn="0"/>
            <w:tcW w:w="2033" w:type="dxa"/>
            <w:shd w:val="clear" w:color="auto" w:fill="C5E0B3" w:themeFill="accent6" w:themeFillTint="66"/>
          </w:tcPr>
          <w:p w:rsidR="00D04CF6" w:rsidRPr="00A11AFA" w:rsidRDefault="00D04CF6" w:rsidP="005E5A79">
            <w:pPr>
              <w:jc w:val="center"/>
              <w:rPr>
                <w:rFonts w:ascii="Calibri" w:eastAsia="Times New Roman" w:hAnsi="Calibri" w:cs="Calibri"/>
                <w:iCs/>
                <w:sz w:val="20"/>
                <w:szCs w:val="20"/>
                <w:lang w:val="es-ES_tradnl" w:eastAsia="es-MX"/>
              </w:rPr>
            </w:pPr>
          </w:p>
        </w:tc>
      </w:tr>
      <w:tr w:rsidR="00D04CF6" w:rsidRPr="00B75AD8" w:rsidTr="005E5A79">
        <w:trPr>
          <w:trHeight w:val="271"/>
        </w:trPr>
        <w:tc>
          <w:tcPr>
            <w:cnfStyle w:val="000010000000" w:firstRow="0" w:lastRow="0" w:firstColumn="0" w:lastColumn="0" w:oddVBand="1" w:evenVBand="0" w:oddHBand="0" w:evenHBand="0" w:firstRowFirstColumn="0" w:firstRowLastColumn="0" w:lastRowFirstColumn="0" w:lastRowLastColumn="0"/>
            <w:tcW w:w="5495" w:type="dxa"/>
          </w:tcPr>
          <w:p w:rsidR="00D04CF6" w:rsidRPr="00B75AD8" w:rsidRDefault="00D04CF6" w:rsidP="005E5A79">
            <w:pPr>
              <w:rPr>
                <w:rFonts w:ascii="Calibri" w:eastAsia="Times New Roman" w:hAnsi="Calibri" w:cs="Calibri"/>
                <w:iCs/>
                <w:sz w:val="20"/>
                <w:szCs w:val="20"/>
                <w:lang w:val="es-ES_tradnl" w:eastAsia="es-MX"/>
              </w:rPr>
            </w:pPr>
            <w:r w:rsidRPr="00B75AD8">
              <w:rPr>
                <w:rFonts w:ascii="Calibri" w:eastAsia="Times New Roman" w:hAnsi="Calibri" w:cs="Calibri"/>
                <w:iCs/>
                <w:sz w:val="20"/>
                <w:szCs w:val="20"/>
                <w:lang w:val="es-ES_tradnl" w:eastAsia="es-MX"/>
              </w:rPr>
              <w:t>19. Si tengo algo que decir, normalmente lo digo.</w:t>
            </w:r>
          </w:p>
        </w:tc>
        <w:tc>
          <w:tcPr>
            <w:tcW w:w="1843" w:type="dxa"/>
            <w:shd w:val="clear" w:color="auto" w:fill="C5E0B3" w:themeFill="accent6" w:themeFillTint="66"/>
          </w:tcPr>
          <w:p w:rsidR="00D04CF6" w:rsidRPr="00A11AFA" w:rsidRDefault="00D04CF6" w:rsidP="005E5A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c>
          <w:tcPr>
            <w:cnfStyle w:val="000010000000" w:firstRow="0" w:lastRow="0" w:firstColumn="0" w:lastColumn="0" w:oddVBand="1" w:evenVBand="0" w:oddHBand="0" w:evenHBand="0" w:firstRowFirstColumn="0" w:firstRowLastColumn="0" w:lastRowFirstColumn="0" w:lastRowLastColumn="0"/>
            <w:tcW w:w="2033" w:type="dxa"/>
          </w:tcPr>
          <w:p w:rsidR="00D04CF6" w:rsidRPr="00A11AFA" w:rsidRDefault="00D04CF6" w:rsidP="005E5A79">
            <w:pPr>
              <w:jc w:val="center"/>
              <w:rPr>
                <w:rFonts w:ascii="Calibri" w:eastAsia="Times New Roman" w:hAnsi="Calibri" w:cs="Calibri"/>
                <w:iCs/>
                <w:sz w:val="20"/>
                <w:szCs w:val="20"/>
                <w:lang w:val="es-ES_tradnl" w:eastAsia="es-MX"/>
              </w:rPr>
            </w:pPr>
          </w:p>
        </w:tc>
      </w:tr>
      <w:tr w:rsidR="00D04CF6" w:rsidRPr="00B75AD8" w:rsidTr="005E5A79">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495" w:type="dxa"/>
          </w:tcPr>
          <w:p w:rsidR="00D04CF6" w:rsidRPr="00B75AD8" w:rsidRDefault="00D04CF6" w:rsidP="005E5A79">
            <w:pPr>
              <w:rPr>
                <w:rFonts w:ascii="Calibri" w:eastAsia="Times New Roman" w:hAnsi="Calibri" w:cs="Calibri"/>
                <w:iCs/>
                <w:sz w:val="20"/>
                <w:szCs w:val="20"/>
                <w:lang w:val="es-ES_tradnl" w:eastAsia="es-MX"/>
              </w:rPr>
            </w:pPr>
            <w:r w:rsidRPr="00B75AD8">
              <w:rPr>
                <w:rFonts w:ascii="Calibri" w:eastAsia="Times New Roman" w:hAnsi="Calibri" w:cs="Calibri"/>
                <w:iCs/>
                <w:sz w:val="20"/>
                <w:szCs w:val="20"/>
                <w:lang w:val="es-ES_tradnl" w:eastAsia="es-MX"/>
              </w:rPr>
              <w:t>20. Mi familia me comprende.</w:t>
            </w:r>
          </w:p>
        </w:tc>
        <w:tc>
          <w:tcPr>
            <w:tcW w:w="1843" w:type="dxa"/>
            <w:shd w:val="clear" w:color="auto" w:fill="C5E0B3" w:themeFill="accent6" w:themeFillTint="66"/>
          </w:tcPr>
          <w:p w:rsidR="00D04CF6" w:rsidRPr="00A11AFA" w:rsidRDefault="00D04CF6" w:rsidP="005E5A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sz w:val="20"/>
                <w:szCs w:val="20"/>
                <w:lang w:val="es-ES_tradnl" w:eastAsia="es-MX"/>
              </w:rPr>
            </w:pPr>
          </w:p>
        </w:tc>
        <w:tc>
          <w:tcPr>
            <w:cnfStyle w:val="000010000000" w:firstRow="0" w:lastRow="0" w:firstColumn="0" w:lastColumn="0" w:oddVBand="1" w:evenVBand="0" w:oddHBand="0" w:evenHBand="0" w:firstRowFirstColumn="0" w:firstRowLastColumn="0" w:lastRowFirstColumn="0" w:lastRowLastColumn="0"/>
            <w:tcW w:w="2033" w:type="dxa"/>
          </w:tcPr>
          <w:p w:rsidR="00D04CF6" w:rsidRPr="00A11AFA" w:rsidRDefault="00D04CF6" w:rsidP="005E5A79">
            <w:pPr>
              <w:jc w:val="center"/>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r>
      <w:tr w:rsidR="00D04CF6" w:rsidRPr="00B75AD8" w:rsidTr="005E5A79">
        <w:trPr>
          <w:trHeight w:val="239"/>
        </w:trPr>
        <w:tc>
          <w:tcPr>
            <w:cnfStyle w:val="000010000000" w:firstRow="0" w:lastRow="0" w:firstColumn="0" w:lastColumn="0" w:oddVBand="1" w:evenVBand="0" w:oddHBand="0" w:evenHBand="0" w:firstRowFirstColumn="0" w:firstRowLastColumn="0" w:lastRowFirstColumn="0" w:lastRowLastColumn="0"/>
            <w:tcW w:w="5495" w:type="dxa"/>
          </w:tcPr>
          <w:p w:rsidR="00D04CF6" w:rsidRPr="00B75AD8" w:rsidRDefault="00D04CF6" w:rsidP="005E5A79">
            <w:pPr>
              <w:rPr>
                <w:rFonts w:ascii="Calibri" w:eastAsia="Times New Roman" w:hAnsi="Calibri" w:cs="Calibri"/>
                <w:iCs/>
                <w:sz w:val="20"/>
                <w:szCs w:val="20"/>
                <w:lang w:val="es-ES_tradnl" w:eastAsia="es-MX"/>
              </w:rPr>
            </w:pPr>
            <w:r w:rsidRPr="00B75AD8">
              <w:rPr>
                <w:rFonts w:ascii="Calibri" w:eastAsia="Times New Roman" w:hAnsi="Calibri" w:cs="Calibri"/>
                <w:iCs/>
                <w:sz w:val="20"/>
                <w:szCs w:val="20"/>
                <w:lang w:val="es-ES_tradnl" w:eastAsia="es-MX"/>
              </w:rPr>
              <w:t>21. Casi todo el mundo que conozco cae mejor que yo a los demás.</w:t>
            </w:r>
          </w:p>
        </w:tc>
        <w:tc>
          <w:tcPr>
            <w:tcW w:w="1843" w:type="dxa"/>
          </w:tcPr>
          <w:p w:rsidR="00D04CF6" w:rsidRPr="00A11AFA" w:rsidRDefault="00D04CF6" w:rsidP="005E5A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c>
          <w:tcPr>
            <w:cnfStyle w:val="000010000000" w:firstRow="0" w:lastRow="0" w:firstColumn="0" w:lastColumn="0" w:oddVBand="1" w:evenVBand="0" w:oddHBand="0" w:evenHBand="0" w:firstRowFirstColumn="0" w:firstRowLastColumn="0" w:lastRowFirstColumn="0" w:lastRowLastColumn="0"/>
            <w:tcW w:w="2033" w:type="dxa"/>
            <w:shd w:val="clear" w:color="auto" w:fill="C5E0B3" w:themeFill="accent6" w:themeFillTint="66"/>
          </w:tcPr>
          <w:p w:rsidR="00D04CF6" w:rsidRPr="00A11AFA" w:rsidRDefault="00D04CF6" w:rsidP="005E5A79">
            <w:pPr>
              <w:jc w:val="center"/>
              <w:rPr>
                <w:rFonts w:ascii="Calibri" w:eastAsia="Times New Roman" w:hAnsi="Calibri" w:cs="Calibri"/>
                <w:iCs/>
                <w:sz w:val="20"/>
                <w:szCs w:val="20"/>
                <w:lang w:val="es-ES_tradnl" w:eastAsia="es-MX"/>
              </w:rPr>
            </w:pPr>
          </w:p>
        </w:tc>
      </w:tr>
      <w:tr w:rsidR="00D04CF6" w:rsidRPr="00B75AD8" w:rsidTr="005E5A79">
        <w:trPr>
          <w:cnfStyle w:val="000000100000" w:firstRow="0" w:lastRow="0" w:firstColumn="0" w:lastColumn="0" w:oddVBand="0" w:evenVBand="0" w:oddHBand="1" w:evenHBand="0"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5495" w:type="dxa"/>
          </w:tcPr>
          <w:p w:rsidR="00D04CF6" w:rsidRPr="00B75AD8" w:rsidRDefault="00D04CF6" w:rsidP="005E5A79">
            <w:pPr>
              <w:rPr>
                <w:rFonts w:ascii="Calibri" w:eastAsia="Times New Roman" w:hAnsi="Calibri" w:cs="Calibri"/>
                <w:iCs/>
                <w:sz w:val="20"/>
                <w:szCs w:val="20"/>
                <w:lang w:val="es-ES_tradnl" w:eastAsia="es-MX"/>
              </w:rPr>
            </w:pPr>
            <w:r w:rsidRPr="00B75AD8">
              <w:rPr>
                <w:rFonts w:ascii="Calibri" w:eastAsia="Times New Roman" w:hAnsi="Calibri" w:cs="Calibri"/>
                <w:iCs/>
                <w:sz w:val="20"/>
                <w:szCs w:val="20"/>
                <w:lang w:val="es-ES_tradnl" w:eastAsia="es-MX"/>
              </w:rPr>
              <w:t>22. Me siento presionado por mi familia.</w:t>
            </w:r>
          </w:p>
        </w:tc>
        <w:tc>
          <w:tcPr>
            <w:tcW w:w="1843" w:type="dxa"/>
          </w:tcPr>
          <w:p w:rsidR="00D04CF6" w:rsidRPr="00A11AFA" w:rsidRDefault="00D04CF6" w:rsidP="005E5A79">
            <w:pPr>
              <w:ind w:left="3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sz w:val="20"/>
                <w:szCs w:val="20"/>
                <w:lang w:val="es-ES_tradnl" w:eastAsia="es-MX"/>
              </w:rPr>
            </w:pPr>
          </w:p>
        </w:tc>
        <w:tc>
          <w:tcPr>
            <w:cnfStyle w:val="000010000000" w:firstRow="0" w:lastRow="0" w:firstColumn="0" w:lastColumn="0" w:oddVBand="1" w:evenVBand="0" w:oddHBand="0" w:evenHBand="0" w:firstRowFirstColumn="0" w:firstRowLastColumn="0" w:lastRowFirstColumn="0" w:lastRowLastColumn="0"/>
            <w:tcW w:w="2033" w:type="dxa"/>
            <w:shd w:val="clear" w:color="auto" w:fill="C5E0B3" w:themeFill="accent6" w:themeFillTint="66"/>
          </w:tcPr>
          <w:p w:rsidR="00D04CF6" w:rsidRPr="00A11AFA" w:rsidRDefault="00D04CF6" w:rsidP="005E5A79">
            <w:pPr>
              <w:jc w:val="center"/>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r>
      <w:tr w:rsidR="00D04CF6" w:rsidRPr="00B75AD8" w:rsidTr="005E5A79">
        <w:trPr>
          <w:trHeight w:val="255"/>
        </w:trPr>
        <w:tc>
          <w:tcPr>
            <w:cnfStyle w:val="000010000000" w:firstRow="0" w:lastRow="0" w:firstColumn="0" w:lastColumn="0" w:oddVBand="1" w:evenVBand="0" w:oddHBand="0" w:evenHBand="0" w:firstRowFirstColumn="0" w:firstRowLastColumn="0" w:lastRowFirstColumn="0" w:lastRowLastColumn="0"/>
            <w:tcW w:w="5495" w:type="dxa"/>
          </w:tcPr>
          <w:p w:rsidR="00D04CF6" w:rsidRPr="00B75AD8" w:rsidRDefault="00D04CF6" w:rsidP="005E5A79">
            <w:pPr>
              <w:rPr>
                <w:rFonts w:ascii="Calibri" w:eastAsia="Times New Roman" w:hAnsi="Calibri" w:cs="Calibri"/>
                <w:iCs/>
                <w:sz w:val="20"/>
                <w:szCs w:val="20"/>
                <w:lang w:val="es-ES_tradnl" w:eastAsia="es-MX"/>
              </w:rPr>
            </w:pPr>
            <w:r w:rsidRPr="00B75AD8">
              <w:rPr>
                <w:rFonts w:ascii="Calibri" w:eastAsia="Times New Roman" w:hAnsi="Calibri" w:cs="Calibri"/>
                <w:iCs/>
                <w:sz w:val="20"/>
                <w:szCs w:val="20"/>
                <w:lang w:val="es-ES_tradnl" w:eastAsia="es-MX"/>
              </w:rPr>
              <w:t>23. Cuando hago algo, frecuentemente me desanimo.</w:t>
            </w:r>
          </w:p>
        </w:tc>
        <w:tc>
          <w:tcPr>
            <w:tcW w:w="1843" w:type="dxa"/>
          </w:tcPr>
          <w:p w:rsidR="00D04CF6" w:rsidRPr="00A11AFA" w:rsidRDefault="00D04CF6" w:rsidP="005E5A79">
            <w:pPr>
              <w:ind w:left="3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c>
          <w:tcPr>
            <w:cnfStyle w:val="000010000000" w:firstRow="0" w:lastRow="0" w:firstColumn="0" w:lastColumn="0" w:oddVBand="1" w:evenVBand="0" w:oddHBand="0" w:evenHBand="0" w:firstRowFirstColumn="0" w:firstRowLastColumn="0" w:lastRowFirstColumn="0" w:lastRowLastColumn="0"/>
            <w:tcW w:w="2033" w:type="dxa"/>
            <w:shd w:val="clear" w:color="auto" w:fill="C5E0B3" w:themeFill="accent6" w:themeFillTint="66"/>
          </w:tcPr>
          <w:p w:rsidR="00D04CF6" w:rsidRPr="00A11AFA" w:rsidRDefault="00D04CF6" w:rsidP="005E5A79">
            <w:pPr>
              <w:jc w:val="center"/>
              <w:rPr>
                <w:rFonts w:ascii="Calibri" w:eastAsia="Times New Roman" w:hAnsi="Calibri" w:cs="Calibri"/>
                <w:iCs/>
                <w:sz w:val="20"/>
                <w:szCs w:val="20"/>
                <w:lang w:val="es-ES_tradnl" w:eastAsia="es-MX"/>
              </w:rPr>
            </w:pPr>
          </w:p>
        </w:tc>
      </w:tr>
      <w:tr w:rsidR="00D04CF6" w:rsidRPr="00B75AD8" w:rsidTr="005E5A79">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495" w:type="dxa"/>
          </w:tcPr>
          <w:p w:rsidR="00D04CF6" w:rsidRPr="00B75AD8" w:rsidRDefault="00D04CF6" w:rsidP="005E5A79">
            <w:pPr>
              <w:rPr>
                <w:rFonts w:ascii="Calibri" w:eastAsia="Times New Roman" w:hAnsi="Calibri" w:cs="Calibri"/>
                <w:iCs/>
                <w:sz w:val="20"/>
                <w:szCs w:val="20"/>
                <w:lang w:val="es-ES_tradnl" w:eastAsia="es-MX"/>
              </w:rPr>
            </w:pPr>
            <w:r w:rsidRPr="00B75AD8">
              <w:rPr>
                <w:rFonts w:ascii="Calibri" w:eastAsia="Times New Roman" w:hAnsi="Calibri" w:cs="Calibri"/>
                <w:iCs/>
                <w:sz w:val="20"/>
                <w:szCs w:val="20"/>
                <w:lang w:val="es-ES_tradnl" w:eastAsia="es-MX"/>
              </w:rPr>
              <w:t>24. Las cosas no suelen preocuparme mucho.</w:t>
            </w:r>
          </w:p>
        </w:tc>
        <w:tc>
          <w:tcPr>
            <w:tcW w:w="1843" w:type="dxa"/>
            <w:shd w:val="clear" w:color="auto" w:fill="C5E0B3" w:themeFill="accent6" w:themeFillTint="66"/>
          </w:tcPr>
          <w:p w:rsidR="00D04CF6" w:rsidRPr="00A11AFA" w:rsidRDefault="00D04CF6" w:rsidP="005E5A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sz w:val="20"/>
                <w:szCs w:val="20"/>
                <w:lang w:val="es-ES_tradnl" w:eastAsia="es-MX"/>
              </w:rPr>
            </w:pPr>
          </w:p>
        </w:tc>
        <w:tc>
          <w:tcPr>
            <w:cnfStyle w:val="000010000000" w:firstRow="0" w:lastRow="0" w:firstColumn="0" w:lastColumn="0" w:oddVBand="1" w:evenVBand="0" w:oddHBand="0" w:evenHBand="0" w:firstRowFirstColumn="0" w:firstRowLastColumn="0" w:lastRowFirstColumn="0" w:lastRowLastColumn="0"/>
            <w:tcW w:w="2033" w:type="dxa"/>
          </w:tcPr>
          <w:p w:rsidR="00D04CF6" w:rsidRPr="00A11AFA" w:rsidRDefault="00D04CF6" w:rsidP="005E5A79">
            <w:pPr>
              <w:jc w:val="center"/>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r>
      <w:tr w:rsidR="00D04CF6" w:rsidRPr="00B75AD8" w:rsidTr="005E5A79">
        <w:trPr>
          <w:trHeight w:val="271"/>
        </w:trPr>
        <w:tc>
          <w:tcPr>
            <w:cnfStyle w:val="000010000000" w:firstRow="0" w:lastRow="0" w:firstColumn="0" w:lastColumn="0" w:oddVBand="1" w:evenVBand="0" w:oddHBand="0" w:evenHBand="0" w:firstRowFirstColumn="0" w:firstRowLastColumn="0" w:lastRowFirstColumn="0" w:lastRowLastColumn="0"/>
            <w:tcW w:w="5495" w:type="dxa"/>
          </w:tcPr>
          <w:p w:rsidR="00D04CF6" w:rsidRPr="00B75AD8" w:rsidRDefault="00D04CF6" w:rsidP="005E5A79">
            <w:pPr>
              <w:rPr>
                <w:rFonts w:ascii="Calibri" w:eastAsia="Times New Roman" w:hAnsi="Calibri" w:cs="Calibri"/>
                <w:iCs/>
                <w:sz w:val="20"/>
                <w:szCs w:val="20"/>
                <w:lang w:val="es-ES_tradnl" w:eastAsia="es-MX"/>
              </w:rPr>
            </w:pPr>
            <w:r w:rsidRPr="00B75AD8">
              <w:rPr>
                <w:rFonts w:ascii="Calibri" w:eastAsia="Times New Roman" w:hAnsi="Calibri" w:cs="Calibri"/>
                <w:iCs/>
                <w:sz w:val="20"/>
                <w:szCs w:val="20"/>
                <w:lang w:val="es-ES_tradnl" w:eastAsia="es-MX"/>
              </w:rPr>
              <w:t>25. No soy una persona muy de fiar.</w:t>
            </w:r>
          </w:p>
        </w:tc>
        <w:tc>
          <w:tcPr>
            <w:tcW w:w="1843" w:type="dxa"/>
          </w:tcPr>
          <w:p w:rsidR="00D04CF6" w:rsidRPr="00A11AFA" w:rsidRDefault="00D04CF6" w:rsidP="005E5A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c>
          <w:tcPr>
            <w:cnfStyle w:val="000010000000" w:firstRow="0" w:lastRow="0" w:firstColumn="0" w:lastColumn="0" w:oddVBand="1" w:evenVBand="0" w:oddHBand="0" w:evenHBand="0" w:firstRowFirstColumn="0" w:firstRowLastColumn="0" w:lastRowFirstColumn="0" w:lastRowLastColumn="0"/>
            <w:tcW w:w="2033" w:type="dxa"/>
            <w:shd w:val="clear" w:color="auto" w:fill="C5E0B3" w:themeFill="accent6" w:themeFillTint="66"/>
          </w:tcPr>
          <w:p w:rsidR="00D04CF6" w:rsidRPr="00A11AFA" w:rsidRDefault="00D04CF6" w:rsidP="005E5A79">
            <w:pPr>
              <w:jc w:val="center"/>
              <w:rPr>
                <w:rFonts w:ascii="Calibri" w:eastAsia="Times New Roman" w:hAnsi="Calibri" w:cs="Calibri"/>
                <w:iCs/>
                <w:sz w:val="20"/>
                <w:szCs w:val="20"/>
                <w:lang w:val="es-ES_tradnl" w:eastAsia="es-MX"/>
              </w:rPr>
            </w:pPr>
          </w:p>
        </w:tc>
      </w:tr>
      <w:tr w:rsidR="00D04CF6" w:rsidTr="005E5A79">
        <w:trPr>
          <w:cnfStyle w:val="000000100000" w:firstRow="0" w:lastRow="0" w:firstColumn="0" w:lastColumn="0" w:oddVBand="0" w:evenVBand="0" w:oddHBand="1" w:evenHBand="0" w:firstRowFirstColumn="0" w:firstRowLastColumn="0" w:lastRowFirstColumn="0" w:lastRowLastColumn="0"/>
          <w:trHeight w:val="580"/>
        </w:trPr>
        <w:tc>
          <w:tcPr>
            <w:cnfStyle w:val="000010000000" w:firstRow="0" w:lastRow="0" w:firstColumn="0" w:lastColumn="0" w:oddVBand="1" w:evenVBand="0" w:oddHBand="0" w:evenHBand="0" w:firstRowFirstColumn="0" w:firstRowLastColumn="0" w:lastRowFirstColumn="0" w:lastRowLastColumn="0"/>
            <w:tcW w:w="9371" w:type="dxa"/>
            <w:gridSpan w:val="3"/>
          </w:tcPr>
          <w:p w:rsidR="00D04CF6" w:rsidRPr="00FC1D27" w:rsidRDefault="00D04CF6" w:rsidP="005E5A79">
            <w:pPr>
              <w:tabs>
                <w:tab w:val="left" w:pos="1485"/>
              </w:tabs>
              <w:jc w:val="center"/>
              <w:rPr>
                <w:b/>
                <w:sz w:val="20"/>
                <w:szCs w:val="20"/>
              </w:rPr>
            </w:pPr>
            <w:r>
              <w:rPr>
                <w:b/>
                <w:sz w:val="20"/>
                <w:szCs w:val="20"/>
              </w:rPr>
              <w:t>TOTAL: 7 puntos</w:t>
            </w:r>
          </w:p>
          <w:p w:rsidR="00D04CF6" w:rsidRDefault="00D04CF6" w:rsidP="00D04CF6">
            <w:pPr>
              <w:tabs>
                <w:tab w:val="left" w:pos="1485"/>
              </w:tabs>
              <w:jc w:val="center"/>
              <w:rPr>
                <w:b/>
                <w:sz w:val="20"/>
                <w:szCs w:val="20"/>
              </w:rPr>
            </w:pPr>
            <w:r w:rsidRPr="00FC1D27">
              <w:rPr>
                <w:b/>
                <w:sz w:val="20"/>
                <w:szCs w:val="20"/>
              </w:rPr>
              <w:t>INTER</w:t>
            </w:r>
            <w:r>
              <w:rPr>
                <w:b/>
                <w:sz w:val="20"/>
                <w:szCs w:val="20"/>
              </w:rPr>
              <w:t xml:space="preserve">PRETACION: </w:t>
            </w:r>
          </w:p>
        </w:tc>
      </w:tr>
    </w:tbl>
    <w:p w:rsidR="00D04CF6" w:rsidRPr="00FC1D27" w:rsidRDefault="00D04CF6" w:rsidP="00D04CF6">
      <w:pPr>
        <w:tabs>
          <w:tab w:val="left" w:pos="1485"/>
        </w:tabs>
        <w:spacing w:after="0"/>
        <w:jc w:val="center"/>
        <w:rPr>
          <w:b/>
          <w:sz w:val="20"/>
          <w:szCs w:val="20"/>
        </w:rPr>
      </w:pPr>
    </w:p>
    <w:tbl>
      <w:tblPr>
        <w:tblStyle w:val="Listaclara-nfasis11"/>
        <w:tblW w:w="9371" w:type="dxa"/>
        <w:tblLayout w:type="fixed"/>
        <w:tblLook w:val="0000" w:firstRow="0" w:lastRow="0" w:firstColumn="0" w:lastColumn="0" w:noHBand="0" w:noVBand="0"/>
      </w:tblPr>
      <w:tblGrid>
        <w:gridCol w:w="5211"/>
        <w:gridCol w:w="1985"/>
        <w:gridCol w:w="2175"/>
      </w:tblGrid>
      <w:tr w:rsidR="00D04CF6" w:rsidRPr="003002F5" w:rsidTr="005E5A79">
        <w:trPr>
          <w:cnfStyle w:val="000000100000" w:firstRow="0" w:lastRow="0" w:firstColumn="0" w:lastColumn="0" w:oddVBand="0" w:evenVBand="0" w:oddHBand="1" w:evenHBand="0" w:firstRowFirstColumn="0" w:firstRowLastColumn="0" w:lastRowFirstColumn="0" w:lastRowLastColumn="0"/>
          <w:trHeight w:val="567"/>
        </w:trPr>
        <w:tc>
          <w:tcPr>
            <w:cnfStyle w:val="000010000000" w:firstRow="0" w:lastRow="0" w:firstColumn="0" w:lastColumn="0" w:oddVBand="1" w:evenVBand="0" w:oddHBand="0" w:evenHBand="0" w:firstRowFirstColumn="0" w:firstRowLastColumn="0" w:lastRowFirstColumn="0" w:lastRowLastColumn="0"/>
            <w:tcW w:w="5211" w:type="dxa"/>
            <w:shd w:val="clear" w:color="auto" w:fill="DEEAF6" w:themeFill="accent1" w:themeFillTint="33"/>
          </w:tcPr>
          <w:p w:rsidR="00D04CF6" w:rsidRPr="00F0515B" w:rsidRDefault="00D04CF6" w:rsidP="005E5A79">
            <w:pPr>
              <w:jc w:val="center"/>
              <w:rPr>
                <w:rFonts w:ascii="Calibri" w:eastAsia="Times New Roman" w:hAnsi="Calibri" w:cs="Calibri"/>
                <w:b/>
                <w:iCs/>
                <w:sz w:val="24"/>
                <w:szCs w:val="24"/>
                <w:lang w:val="es-ES_tradnl" w:eastAsia="es-MX"/>
              </w:rPr>
            </w:pPr>
            <w:r>
              <w:rPr>
                <w:rFonts w:ascii="Calibri" w:eastAsia="Times New Roman" w:hAnsi="Calibri" w:cs="Calibri"/>
                <w:b/>
                <w:iCs/>
                <w:sz w:val="24"/>
                <w:szCs w:val="24"/>
                <w:lang w:val="es-ES_tradnl" w:eastAsia="es-MX"/>
              </w:rPr>
              <w:t>KASANDRA</w:t>
            </w:r>
          </w:p>
        </w:tc>
        <w:tc>
          <w:tcPr>
            <w:tcW w:w="1985" w:type="dxa"/>
            <w:shd w:val="clear" w:color="auto" w:fill="DEEAF6" w:themeFill="accent1" w:themeFillTint="33"/>
          </w:tcPr>
          <w:p w:rsidR="00D04CF6" w:rsidRPr="003002F5" w:rsidRDefault="00D04CF6" w:rsidP="005E5A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iCs/>
                <w:sz w:val="20"/>
                <w:szCs w:val="20"/>
                <w:lang w:val="es-ES_tradnl" w:eastAsia="es-MX"/>
              </w:rPr>
            </w:pPr>
            <w:r>
              <w:rPr>
                <w:rFonts w:ascii="Calibri" w:eastAsia="Times New Roman" w:hAnsi="Calibri" w:cs="Calibri"/>
                <w:b/>
                <w:iCs/>
                <w:sz w:val="20"/>
                <w:szCs w:val="20"/>
                <w:lang w:val="es-ES_tradnl" w:eastAsia="es-MX"/>
              </w:rPr>
              <w:t>Me describe aproximada</w:t>
            </w:r>
            <w:r w:rsidRPr="003002F5">
              <w:rPr>
                <w:rFonts w:ascii="Calibri" w:eastAsia="Times New Roman" w:hAnsi="Calibri" w:cs="Calibri"/>
                <w:b/>
                <w:iCs/>
                <w:sz w:val="20"/>
                <w:szCs w:val="20"/>
                <w:lang w:val="es-ES_tradnl" w:eastAsia="es-MX"/>
              </w:rPr>
              <w:t>mente</w:t>
            </w:r>
          </w:p>
        </w:tc>
        <w:tc>
          <w:tcPr>
            <w:cnfStyle w:val="000010000000" w:firstRow="0" w:lastRow="0" w:firstColumn="0" w:lastColumn="0" w:oddVBand="1" w:evenVBand="0" w:oddHBand="0" w:evenHBand="0" w:firstRowFirstColumn="0" w:firstRowLastColumn="0" w:lastRowFirstColumn="0" w:lastRowLastColumn="0"/>
            <w:tcW w:w="2175" w:type="dxa"/>
            <w:shd w:val="clear" w:color="auto" w:fill="DEEAF6" w:themeFill="accent1" w:themeFillTint="33"/>
          </w:tcPr>
          <w:p w:rsidR="00D04CF6" w:rsidRPr="003002F5" w:rsidRDefault="00D04CF6" w:rsidP="005E5A79">
            <w:pPr>
              <w:jc w:val="center"/>
              <w:rPr>
                <w:rFonts w:ascii="Calibri" w:eastAsia="Times New Roman" w:hAnsi="Calibri" w:cs="Calibri"/>
                <w:b/>
                <w:iCs/>
                <w:sz w:val="20"/>
                <w:szCs w:val="20"/>
                <w:lang w:val="es-ES_tradnl" w:eastAsia="es-MX"/>
              </w:rPr>
            </w:pPr>
            <w:r w:rsidRPr="003002F5">
              <w:rPr>
                <w:rFonts w:ascii="Calibri" w:eastAsia="Times New Roman" w:hAnsi="Calibri" w:cs="Calibri"/>
                <w:b/>
                <w:iCs/>
                <w:sz w:val="20"/>
                <w:szCs w:val="20"/>
                <w:lang w:val="es-ES_tradnl" w:eastAsia="es-MX"/>
              </w:rPr>
              <w:t>Nada tiene que ver conmigo o muy poco</w:t>
            </w:r>
          </w:p>
        </w:tc>
      </w:tr>
      <w:tr w:rsidR="00D04CF6" w:rsidRPr="003002F5" w:rsidTr="005E5A79">
        <w:trPr>
          <w:trHeight w:val="255"/>
        </w:trPr>
        <w:tc>
          <w:tcPr>
            <w:cnfStyle w:val="000010000000" w:firstRow="0" w:lastRow="0" w:firstColumn="0" w:lastColumn="0" w:oddVBand="1" w:evenVBand="0" w:oddHBand="0" w:evenHBand="0" w:firstRowFirstColumn="0" w:firstRowLastColumn="0" w:lastRowFirstColumn="0" w:lastRowLastColumn="0"/>
            <w:tcW w:w="5211" w:type="dxa"/>
          </w:tcPr>
          <w:p w:rsidR="00D04CF6" w:rsidRPr="003002F5" w:rsidRDefault="00D04CF6" w:rsidP="005E5A79">
            <w:pPr>
              <w:rPr>
                <w:rFonts w:ascii="Calibri" w:eastAsia="Times New Roman" w:hAnsi="Calibri" w:cs="Calibri"/>
                <w:iCs/>
                <w:sz w:val="20"/>
                <w:szCs w:val="20"/>
                <w:lang w:val="es-ES_tradnl" w:eastAsia="es-MX"/>
              </w:rPr>
            </w:pPr>
            <w:r w:rsidRPr="003002F5">
              <w:rPr>
                <w:rFonts w:ascii="Calibri" w:eastAsia="Times New Roman" w:hAnsi="Calibri" w:cs="Calibri"/>
                <w:iCs/>
                <w:sz w:val="20"/>
                <w:szCs w:val="20"/>
                <w:lang w:val="es-ES_tradnl" w:eastAsia="es-MX"/>
              </w:rPr>
              <w:t>1. Más de una vez he deseado ser otra persona.</w:t>
            </w:r>
          </w:p>
        </w:tc>
        <w:tc>
          <w:tcPr>
            <w:tcW w:w="1985" w:type="dxa"/>
          </w:tcPr>
          <w:p w:rsidR="00D04CF6" w:rsidRPr="00A11AFA" w:rsidRDefault="00D04CF6" w:rsidP="005E5A79">
            <w:pPr>
              <w:ind w:left="3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sz w:val="20"/>
                <w:szCs w:val="20"/>
                <w:lang w:val="es-ES_tradnl" w:eastAsia="es-MX"/>
              </w:rPr>
            </w:pPr>
          </w:p>
        </w:tc>
        <w:tc>
          <w:tcPr>
            <w:cnfStyle w:val="000010000000" w:firstRow="0" w:lastRow="0" w:firstColumn="0" w:lastColumn="0" w:oddVBand="1" w:evenVBand="0" w:oddHBand="0" w:evenHBand="0" w:firstRowFirstColumn="0" w:firstRowLastColumn="0" w:lastRowFirstColumn="0" w:lastRowLastColumn="0"/>
            <w:tcW w:w="2175" w:type="dxa"/>
            <w:shd w:val="clear" w:color="auto" w:fill="C5E0B3" w:themeFill="accent6" w:themeFillTint="66"/>
          </w:tcPr>
          <w:p w:rsidR="00D04CF6" w:rsidRPr="00A11AFA" w:rsidRDefault="00D04CF6" w:rsidP="005E5A79">
            <w:pPr>
              <w:jc w:val="center"/>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r>
      <w:tr w:rsidR="00D04CF6" w:rsidRPr="003002F5" w:rsidTr="005E5A79">
        <w:trPr>
          <w:cnfStyle w:val="000000100000" w:firstRow="0" w:lastRow="0" w:firstColumn="0" w:lastColumn="0" w:oddVBand="0" w:evenVBand="0" w:oddHBand="1" w:evenHBand="0"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5211" w:type="dxa"/>
          </w:tcPr>
          <w:p w:rsidR="00D04CF6" w:rsidRPr="003002F5" w:rsidRDefault="00D04CF6" w:rsidP="005E5A79">
            <w:pPr>
              <w:rPr>
                <w:rFonts w:ascii="Calibri" w:eastAsia="Times New Roman" w:hAnsi="Calibri" w:cs="Calibri"/>
                <w:iCs/>
                <w:sz w:val="20"/>
                <w:szCs w:val="20"/>
                <w:lang w:val="es-ES_tradnl" w:eastAsia="es-MX"/>
              </w:rPr>
            </w:pPr>
            <w:r w:rsidRPr="003002F5">
              <w:rPr>
                <w:rFonts w:ascii="Calibri" w:eastAsia="Times New Roman" w:hAnsi="Calibri" w:cs="Calibri"/>
                <w:iCs/>
                <w:sz w:val="20"/>
                <w:szCs w:val="20"/>
                <w:lang w:val="es-ES_tradnl" w:eastAsia="es-MX"/>
              </w:rPr>
              <w:t>2. Me cuesta mucho hablar ante un grupo.</w:t>
            </w:r>
          </w:p>
        </w:tc>
        <w:tc>
          <w:tcPr>
            <w:tcW w:w="1985" w:type="dxa"/>
          </w:tcPr>
          <w:p w:rsidR="00D04CF6" w:rsidRPr="00A11AFA" w:rsidRDefault="00D04CF6" w:rsidP="005E5A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sz w:val="20"/>
                <w:szCs w:val="20"/>
                <w:lang w:val="es-ES_tradnl" w:eastAsia="es-MX"/>
              </w:rPr>
            </w:pPr>
          </w:p>
        </w:tc>
        <w:tc>
          <w:tcPr>
            <w:cnfStyle w:val="000010000000" w:firstRow="0" w:lastRow="0" w:firstColumn="0" w:lastColumn="0" w:oddVBand="1" w:evenVBand="0" w:oddHBand="0" w:evenHBand="0" w:firstRowFirstColumn="0" w:firstRowLastColumn="0" w:lastRowFirstColumn="0" w:lastRowLastColumn="0"/>
            <w:tcW w:w="2175" w:type="dxa"/>
            <w:shd w:val="clear" w:color="auto" w:fill="C5E0B3" w:themeFill="accent6" w:themeFillTint="66"/>
          </w:tcPr>
          <w:p w:rsidR="00D04CF6" w:rsidRPr="00A11AFA" w:rsidRDefault="00D04CF6" w:rsidP="005E5A79">
            <w:pPr>
              <w:jc w:val="center"/>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r>
      <w:tr w:rsidR="00D04CF6" w:rsidRPr="003002F5" w:rsidTr="005E5A79">
        <w:trPr>
          <w:trHeight w:val="271"/>
        </w:trPr>
        <w:tc>
          <w:tcPr>
            <w:cnfStyle w:val="000010000000" w:firstRow="0" w:lastRow="0" w:firstColumn="0" w:lastColumn="0" w:oddVBand="1" w:evenVBand="0" w:oddHBand="0" w:evenHBand="0" w:firstRowFirstColumn="0" w:firstRowLastColumn="0" w:lastRowFirstColumn="0" w:lastRowLastColumn="0"/>
            <w:tcW w:w="5211" w:type="dxa"/>
          </w:tcPr>
          <w:p w:rsidR="00D04CF6" w:rsidRPr="003002F5" w:rsidRDefault="00D04CF6" w:rsidP="005E5A79">
            <w:pPr>
              <w:rPr>
                <w:rFonts w:ascii="Calibri" w:eastAsia="Times New Roman" w:hAnsi="Calibri" w:cs="Calibri"/>
                <w:iCs/>
                <w:sz w:val="20"/>
                <w:szCs w:val="20"/>
                <w:lang w:val="es-ES_tradnl" w:eastAsia="es-MX"/>
              </w:rPr>
            </w:pPr>
            <w:r w:rsidRPr="003002F5">
              <w:rPr>
                <w:rFonts w:ascii="Calibri" w:eastAsia="Times New Roman" w:hAnsi="Calibri" w:cs="Calibri"/>
                <w:iCs/>
                <w:sz w:val="20"/>
                <w:szCs w:val="20"/>
                <w:lang w:val="es-ES_tradnl" w:eastAsia="es-MX"/>
              </w:rPr>
              <w:t>3. Hay muchas cosas en mí mismo que cambiaría si pudiera.</w:t>
            </w:r>
          </w:p>
        </w:tc>
        <w:tc>
          <w:tcPr>
            <w:tcW w:w="1985" w:type="dxa"/>
          </w:tcPr>
          <w:p w:rsidR="00D04CF6" w:rsidRPr="00A11AFA" w:rsidRDefault="00D04CF6" w:rsidP="005E5A79">
            <w:pPr>
              <w:ind w:left="3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c>
          <w:tcPr>
            <w:cnfStyle w:val="000010000000" w:firstRow="0" w:lastRow="0" w:firstColumn="0" w:lastColumn="0" w:oddVBand="1" w:evenVBand="0" w:oddHBand="0" w:evenHBand="0" w:firstRowFirstColumn="0" w:firstRowLastColumn="0" w:lastRowFirstColumn="0" w:lastRowLastColumn="0"/>
            <w:tcW w:w="2175" w:type="dxa"/>
            <w:shd w:val="clear" w:color="auto" w:fill="C5E0B3" w:themeFill="accent6" w:themeFillTint="66"/>
          </w:tcPr>
          <w:p w:rsidR="00D04CF6" w:rsidRPr="00A11AFA" w:rsidRDefault="00D04CF6" w:rsidP="005E5A79">
            <w:pPr>
              <w:jc w:val="center"/>
              <w:rPr>
                <w:rFonts w:ascii="Calibri" w:eastAsia="Times New Roman" w:hAnsi="Calibri" w:cs="Calibri"/>
                <w:iCs/>
                <w:sz w:val="20"/>
                <w:szCs w:val="20"/>
                <w:lang w:val="es-ES_tradnl" w:eastAsia="es-MX"/>
              </w:rPr>
            </w:pPr>
          </w:p>
        </w:tc>
      </w:tr>
      <w:tr w:rsidR="00D04CF6" w:rsidRPr="003002F5" w:rsidTr="005E5A79">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211" w:type="dxa"/>
          </w:tcPr>
          <w:p w:rsidR="00D04CF6" w:rsidRPr="003002F5" w:rsidRDefault="00D04CF6" w:rsidP="005E5A79">
            <w:pPr>
              <w:rPr>
                <w:rFonts w:ascii="Calibri" w:eastAsia="Times New Roman" w:hAnsi="Calibri" w:cs="Calibri"/>
                <w:iCs/>
                <w:sz w:val="20"/>
                <w:szCs w:val="20"/>
                <w:lang w:val="es-ES_tradnl" w:eastAsia="es-MX"/>
              </w:rPr>
            </w:pPr>
            <w:r w:rsidRPr="003002F5">
              <w:rPr>
                <w:rFonts w:ascii="Calibri" w:eastAsia="Times New Roman" w:hAnsi="Calibri" w:cs="Calibri"/>
                <w:iCs/>
                <w:sz w:val="20"/>
                <w:szCs w:val="20"/>
                <w:lang w:val="es-ES_tradnl" w:eastAsia="es-MX"/>
              </w:rPr>
              <w:t>4. Tomar decisiones no es algo que me cueste.</w:t>
            </w:r>
          </w:p>
        </w:tc>
        <w:tc>
          <w:tcPr>
            <w:tcW w:w="1985" w:type="dxa"/>
            <w:shd w:val="clear" w:color="auto" w:fill="C5E0B3" w:themeFill="accent6" w:themeFillTint="66"/>
          </w:tcPr>
          <w:p w:rsidR="00D04CF6" w:rsidRPr="00A11AFA" w:rsidRDefault="00D04CF6" w:rsidP="005E5A79">
            <w:pPr>
              <w:ind w:left="3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c>
          <w:tcPr>
            <w:cnfStyle w:val="000010000000" w:firstRow="0" w:lastRow="0" w:firstColumn="0" w:lastColumn="0" w:oddVBand="1" w:evenVBand="0" w:oddHBand="0" w:evenHBand="0" w:firstRowFirstColumn="0" w:firstRowLastColumn="0" w:lastRowFirstColumn="0" w:lastRowLastColumn="0"/>
            <w:tcW w:w="2175" w:type="dxa"/>
          </w:tcPr>
          <w:p w:rsidR="00D04CF6" w:rsidRPr="00A11AFA" w:rsidRDefault="00D04CF6" w:rsidP="005E5A79">
            <w:pPr>
              <w:jc w:val="center"/>
              <w:rPr>
                <w:rFonts w:ascii="Calibri" w:eastAsia="Times New Roman" w:hAnsi="Calibri" w:cs="Calibri"/>
                <w:iCs/>
                <w:sz w:val="20"/>
                <w:szCs w:val="20"/>
                <w:lang w:val="es-ES_tradnl" w:eastAsia="es-MX"/>
              </w:rPr>
            </w:pPr>
          </w:p>
        </w:tc>
      </w:tr>
      <w:tr w:rsidR="00D04CF6" w:rsidRPr="003002F5" w:rsidTr="005E5A79">
        <w:trPr>
          <w:trHeight w:val="255"/>
        </w:trPr>
        <w:tc>
          <w:tcPr>
            <w:cnfStyle w:val="000010000000" w:firstRow="0" w:lastRow="0" w:firstColumn="0" w:lastColumn="0" w:oddVBand="1" w:evenVBand="0" w:oddHBand="0" w:evenHBand="0" w:firstRowFirstColumn="0" w:firstRowLastColumn="0" w:lastRowFirstColumn="0" w:lastRowLastColumn="0"/>
            <w:tcW w:w="5211" w:type="dxa"/>
          </w:tcPr>
          <w:p w:rsidR="00D04CF6" w:rsidRPr="003002F5" w:rsidRDefault="00D04CF6" w:rsidP="005E5A79">
            <w:pPr>
              <w:rPr>
                <w:rFonts w:ascii="Calibri" w:eastAsia="Times New Roman" w:hAnsi="Calibri" w:cs="Calibri"/>
                <w:iCs/>
                <w:sz w:val="20"/>
                <w:szCs w:val="20"/>
                <w:lang w:val="es-ES_tradnl" w:eastAsia="es-MX"/>
              </w:rPr>
            </w:pPr>
            <w:r w:rsidRPr="003002F5">
              <w:rPr>
                <w:rFonts w:ascii="Calibri" w:eastAsia="Times New Roman" w:hAnsi="Calibri" w:cs="Calibri"/>
                <w:iCs/>
                <w:sz w:val="20"/>
                <w:szCs w:val="20"/>
                <w:lang w:val="es-ES_tradnl" w:eastAsia="es-MX"/>
              </w:rPr>
              <w:t>5. Conmigo se divierte uno mucho.</w:t>
            </w:r>
          </w:p>
        </w:tc>
        <w:tc>
          <w:tcPr>
            <w:tcW w:w="1985" w:type="dxa"/>
            <w:shd w:val="clear" w:color="auto" w:fill="C5E0B3" w:themeFill="accent6" w:themeFillTint="66"/>
          </w:tcPr>
          <w:p w:rsidR="00D04CF6" w:rsidRPr="00A11AFA" w:rsidRDefault="00D04CF6" w:rsidP="005E5A79">
            <w:pPr>
              <w:ind w:left="3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c>
          <w:tcPr>
            <w:cnfStyle w:val="000010000000" w:firstRow="0" w:lastRow="0" w:firstColumn="0" w:lastColumn="0" w:oddVBand="1" w:evenVBand="0" w:oddHBand="0" w:evenHBand="0" w:firstRowFirstColumn="0" w:firstRowLastColumn="0" w:lastRowFirstColumn="0" w:lastRowLastColumn="0"/>
            <w:tcW w:w="2175" w:type="dxa"/>
          </w:tcPr>
          <w:p w:rsidR="00D04CF6" w:rsidRPr="00A11AFA" w:rsidRDefault="00D04CF6" w:rsidP="005E5A79">
            <w:pPr>
              <w:jc w:val="center"/>
              <w:rPr>
                <w:rFonts w:ascii="Calibri" w:eastAsia="Times New Roman" w:hAnsi="Calibri" w:cs="Calibri"/>
                <w:iCs/>
                <w:sz w:val="20"/>
                <w:szCs w:val="20"/>
                <w:lang w:val="es-ES_tradnl" w:eastAsia="es-MX"/>
              </w:rPr>
            </w:pPr>
          </w:p>
        </w:tc>
      </w:tr>
      <w:tr w:rsidR="00D04CF6" w:rsidRPr="003002F5" w:rsidTr="005E5A79">
        <w:trPr>
          <w:cnfStyle w:val="000000100000" w:firstRow="0" w:lastRow="0" w:firstColumn="0" w:lastColumn="0" w:oddVBand="0" w:evenVBand="0" w:oddHBand="1" w:evenHBand="0"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5211" w:type="dxa"/>
          </w:tcPr>
          <w:p w:rsidR="00D04CF6" w:rsidRPr="003002F5" w:rsidRDefault="00D04CF6" w:rsidP="005E5A79">
            <w:pPr>
              <w:rPr>
                <w:rFonts w:ascii="Calibri" w:eastAsia="Times New Roman" w:hAnsi="Calibri" w:cs="Calibri"/>
                <w:iCs/>
                <w:sz w:val="20"/>
                <w:szCs w:val="20"/>
                <w:lang w:val="es-ES_tradnl" w:eastAsia="es-MX"/>
              </w:rPr>
            </w:pPr>
            <w:r w:rsidRPr="003002F5">
              <w:rPr>
                <w:rFonts w:ascii="Calibri" w:eastAsia="Times New Roman" w:hAnsi="Calibri" w:cs="Calibri"/>
                <w:iCs/>
                <w:sz w:val="20"/>
                <w:szCs w:val="20"/>
                <w:lang w:val="es-ES_tradnl" w:eastAsia="es-MX"/>
              </w:rPr>
              <w:t>6. En casa me enfado a menudo.</w:t>
            </w:r>
          </w:p>
        </w:tc>
        <w:tc>
          <w:tcPr>
            <w:tcW w:w="1985" w:type="dxa"/>
          </w:tcPr>
          <w:p w:rsidR="00D04CF6" w:rsidRPr="00A11AFA" w:rsidRDefault="00D04CF6" w:rsidP="005E5A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c>
          <w:tcPr>
            <w:cnfStyle w:val="000010000000" w:firstRow="0" w:lastRow="0" w:firstColumn="0" w:lastColumn="0" w:oddVBand="1" w:evenVBand="0" w:oddHBand="0" w:evenHBand="0" w:firstRowFirstColumn="0" w:firstRowLastColumn="0" w:lastRowFirstColumn="0" w:lastRowLastColumn="0"/>
            <w:tcW w:w="2175" w:type="dxa"/>
            <w:shd w:val="clear" w:color="auto" w:fill="C5E0B3" w:themeFill="accent6" w:themeFillTint="66"/>
          </w:tcPr>
          <w:p w:rsidR="00D04CF6" w:rsidRPr="00A11AFA" w:rsidRDefault="00D04CF6" w:rsidP="005E5A79">
            <w:pPr>
              <w:jc w:val="center"/>
              <w:rPr>
                <w:rFonts w:ascii="Calibri" w:eastAsia="Times New Roman" w:hAnsi="Calibri" w:cs="Calibri"/>
                <w:iCs/>
                <w:sz w:val="20"/>
                <w:szCs w:val="20"/>
                <w:lang w:val="es-ES_tradnl" w:eastAsia="es-MX"/>
              </w:rPr>
            </w:pPr>
          </w:p>
        </w:tc>
      </w:tr>
      <w:tr w:rsidR="00D04CF6" w:rsidRPr="003002F5" w:rsidTr="005E5A79">
        <w:trPr>
          <w:trHeight w:val="271"/>
        </w:trPr>
        <w:tc>
          <w:tcPr>
            <w:cnfStyle w:val="000010000000" w:firstRow="0" w:lastRow="0" w:firstColumn="0" w:lastColumn="0" w:oddVBand="1" w:evenVBand="0" w:oddHBand="0" w:evenHBand="0" w:firstRowFirstColumn="0" w:firstRowLastColumn="0" w:lastRowFirstColumn="0" w:lastRowLastColumn="0"/>
            <w:tcW w:w="5211" w:type="dxa"/>
          </w:tcPr>
          <w:p w:rsidR="00D04CF6" w:rsidRPr="003002F5" w:rsidRDefault="00D04CF6" w:rsidP="005E5A79">
            <w:pPr>
              <w:rPr>
                <w:rFonts w:ascii="Calibri" w:eastAsia="Times New Roman" w:hAnsi="Calibri" w:cs="Calibri"/>
                <w:iCs/>
                <w:sz w:val="20"/>
                <w:szCs w:val="20"/>
                <w:lang w:val="es-ES_tradnl" w:eastAsia="es-MX"/>
              </w:rPr>
            </w:pPr>
            <w:r w:rsidRPr="003002F5">
              <w:rPr>
                <w:rFonts w:ascii="Calibri" w:eastAsia="Times New Roman" w:hAnsi="Calibri" w:cs="Calibri"/>
                <w:iCs/>
                <w:sz w:val="20"/>
                <w:szCs w:val="20"/>
                <w:lang w:val="es-ES_tradnl" w:eastAsia="es-MX"/>
              </w:rPr>
              <w:t>7. Me cuesta mucho acostumbrarme a algo nuevo.</w:t>
            </w:r>
          </w:p>
        </w:tc>
        <w:tc>
          <w:tcPr>
            <w:tcW w:w="1985" w:type="dxa"/>
          </w:tcPr>
          <w:p w:rsidR="00D04CF6" w:rsidRPr="00A11AFA" w:rsidRDefault="00D04CF6" w:rsidP="005E5A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sz w:val="20"/>
                <w:szCs w:val="20"/>
                <w:lang w:val="es-ES_tradnl" w:eastAsia="es-MX"/>
              </w:rPr>
            </w:pPr>
          </w:p>
        </w:tc>
        <w:tc>
          <w:tcPr>
            <w:cnfStyle w:val="000010000000" w:firstRow="0" w:lastRow="0" w:firstColumn="0" w:lastColumn="0" w:oddVBand="1" w:evenVBand="0" w:oddHBand="0" w:evenHBand="0" w:firstRowFirstColumn="0" w:firstRowLastColumn="0" w:lastRowFirstColumn="0" w:lastRowLastColumn="0"/>
            <w:tcW w:w="2175" w:type="dxa"/>
            <w:shd w:val="clear" w:color="auto" w:fill="C5E0B3" w:themeFill="accent6" w:themeFillTint="66"/>
          </w:tcPr>
          <w:p w:rsidR="00D04CF6" w:rsidRPr="00A11AFA" w:rsidRDefault="00D04CF6" w:rsidP="005E5A79">
            <w:pPr>
              <w:jc w:val="center"/>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r>
      <w:tr w:rsidR="00D04CF6" w:rsidRPr="003002F5" w:rsidTr="005E5A79">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211" w:type="dxa"/>
          </w:tcPr>
          <w:p w:rsidR="00D04CF6" w:rsidRPr="003002F5" w:rsidRDefault="00D04CF6" w:rsidP="005E5A79">
            <w:pPr>
              <w:rPr>
                <w:rFonts w:ascii="Calibri" w:eastAsia="Times New Roman" w:hAnsi="Calibri" w:cs="Calibri"/>
                <w:iCs/>
                <w:sz w:val="20"/>
                <w:szCs w:val="20"/>
                <w:lang w:val="es-ES_tradnl" w:eastAsia="es-MX"/>
              </w:rPr>
            </w:pPr>
            <w:r w:rsidRPr="003002F5">
              <w:rPr>
                <w:rFonts w:ascii="Calibri" w:eastAsia="Times New Roman" w:hAnsi="Calibri" w:cs="Calibri"/>
                <w:iCs/>
                <w:sz w:val="20"/>
                <w:szCs w:val="20"/>
                <w:lang w:val="es-ES_tradnl" w:eastAsia="es-MX"/>
              </w:rPr>
              <w:t>8. Soy una persona popular entre la gente de mi edad.</w:t>
            </w:r>
          </w:p>
        </w:tc>
        <w:tc>
          <w:tcPr>
            <w:tcW w:w="1985" w:type="dxa"/>
            <w:shd w:val="clear" w:color="auto" w:fill="C5E0B3" w:themeFill="accent6" w:themeFillTint="66"/>
          </w:tcPr>
          <w:p w:rsidR="00D04CF6" w:rsidRPr="00A11AFA" w:rsidRDefault="00D04CF6" w:rsidP="005E5A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sz w:val="20"/>
                <w:szCs w:val="20"/>
                <w:lang w:val="es-ES_tradnl" w:eastAsia="es-MX"/>
              </w:rPr>
            </w:pPr>
          </w:p>
        </w:tc>
        <w:tc>
          <w:tcPr>
            <w:cnfStyle w:val="000010000000" w:firstRow="0" w:lastRow="0" w:firstColumn="0" w:lastColumn="0" w:oddVBand="1" w:evenVBand="0" w:oddHBand="0" w:evenHBand="0" w:firstRowFirstColumn="0" w:firstRowLastColumn="0" w:lastRowFirstColumn="0" w:lastRowLastColumn="0"/>
            <w:tcW w:w="2175" w:type="dxa"/>
          </w:tcPr>
          <w:p w:rsidR="00D04CF6" w:rsidRPr="00A11AFA" w:rsidRDefault="00D04CF6" w:rsidP="005E5A79">
            <w:pPr>
              <w:jc w:val="center"/>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r>
      <w:tr w:rsidR="00D04CF6" w:rsidRPr="003002F5" w:rsidTr="005E5A79">
        <w:trPr>
          <w:trHeight w:val="271"/>
        </w:trPr>
        <w:tc>
          <w:tcPr>
            <w:cnfStyle w:val="000010000000" w:firstRow="0" w:lastRow="0" w:firstColumn="0" w:lastColumn="0" w:oddVBand="1" w:evenVBand="0" w:oddHBand="0" w:evenHBand="0" w:firstRowFirstColumn="0" w:firstRowLastColumn="0" w:lastRowFirstColumn="0" w:lastRowLastColumn="0"/>
            <w:tcW w:w="5211" w:type="dxa"/>
          </w:tcPr>
          <w:p w:rsidR="00D04CF6" w:rsidRPr="003002F5" w:rsidRDefault="00D04CF6" w:rsidP="005E5A79">
            <w:pPr>
              <w:rPr>
                <w:rFonts w:ascii="Calibri" w:eastAsia="Times New Roman" w:hAnsi="Calibri" w:cs="Calibri"/>
                <w:iCs/>
                <w:sz w:val="20"/>
                <w:szCs w:val="20"/>
                <w:lang w:val="es-ES_tradnl" w:eastAsia="es-MX"/>
              </w:rPr>
            </w:pPr>
            <w:r w:rsidRPr="003002F5">
              <w:rPr>
                <w:rFonts w:ascii="Calibri" w:eastAsia="Times New Roman" w:hAnsi="Calibri" w:cs="Calibri"/>
                <w:iCs/>
                <w:sz w:val="20"/>
                <w:szCs w:val="20"/>
                <w:lang w:val="es-ES_tradnl" w:eastAsia="es-MX"/>
              </w:rPr>
              <w:t>9. Mi familia espera demasiado de mí.</w:t>
            </w:r>
          </w:p>
        </w:tc>
        <w:tc>
          <w:tcPr>
            <w:tcW w:w="1985" w:type="dxa"/>
          </w:tcPr>
          <w:p w:rsidR="00D04CF6" w:rsidRPr="00A11AFA" w:rsidRDefault="00D04CF6" w:rsidP="005E5A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c>
          <w:tcPr>
            <w:cnfStyle w:val="000010000000" w:firstRow="0" w:lastRow="0" w:firstColumn="0" w:lastColumn="0" w:oddVBand="1" w:evenVBand="0" w:oddHBand="0" w:evenHBand="0" w:firstRowFirstColumn="0" w:firstRowLastColumn="0" w:lastRowFirstColumn="0" w:lastRowLastColumn="0"/>
            <w:tcW w:w="2175" w:type="dxa"/>
            <w:shd w:val="clear" w:color="auto" w:fill="C5E0B3" w:themeFill="accent6" w:themeFillTint="66"/>
          </w:tcPr>
          <w:p w:rsidR="00D04CF6" w:rsidRPr="00A11AFA" w:rsidRDefault="00D04CF6" w:rsidP="005E5A79">
            <w:pPr>
              <w:jc w:val="center"/>
              <w:rPr>
                <w:rFonts w:ascii="Calibri" w:eastAsia="Times New Roman" w:hAnsi="Calibri" w:cs="Calibri"/>
                <w:iCs/>
                <w:sz w:val="20"/>
                <w:szCs w:val="20"/>
                <w:lang w:val="es-ES_tradnl" w:eastAsia="es-MX"/>
              </w:rPr>
            </w:pPr>
          </w:p>
        </w:tc>
      </w:tr>
      <w:tr w:rsidR="00D04CF6" w:rsidRPr="003002F5" w:rsidTr="005E5A79">
        <w:trPr>
          <w:cnfStyle w:val="000000100000" w:firstRow="0" w:lastRow="0" w:firstColumn="0" w:lastColumn="0" w:oddVBand="0" w:evenVBand="0" w:oddHBand="1" w:evenHBand="0"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5211" w:type="dxa"/>
          </w:tcPr>
          <w:p w:rsidR="00D04CF6" w:rsidRPr="003002F5" w:rsidRDefault="00D04CF6" w:rsidP="005E5A79">
            <w:pPr>
              <w:rPr>
                <w:rFonts w:ascii="Calibri" w:eastAsia="Times New Roman" w:hAnsi="Calibri" w:cs="Calibri"/>
                <w:iCs/>
                <w:sz w:val="20"/>
                <w:szCs w:val="20"/>
                <w:lang w:val="es-ES_tradnl" w:eastAsia="es-MX"/>
              </w:rPr>
            </w:pPr>
            <w:r w:rsidRPr="003002F5">
              <w:rPr>
                <w:rFonts w:ascii="Calibri" w:eastAsia="Times New Roman" w:hAnsi="Calibri" w:cs="Calibri"/>
                <w:iCs/>
                <w:sz w:val="20"/>
                <w:szCs w:val="20"/>
                <w:lang w:val="es-ES_tradnl" w:eastAsia="es-MX"/>
              </w:rPr>
              <w:t>10. En casa se respetan bastante mis sentimientos.</w:t>
            </w:r>
          </w:p>
        </w:tc>
        <w:tc>
          <w:tcPr>
            <w:tcW w:w="1985" w:type="dxa"/>
            <w:shd w:val="clear" w:color="auto" w:fill="C5E0B3" w:themeFill="accent6" w:themeFillTint="66"/>
          </w:tcPr>
          <w:p w:rsidR="00D04CF6" w:rsidRPr="00A11AFA" w:rsidRDefault="00D04CF6" w:rsidP="005E5A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sz w:val="20"/>
                <w:szCs w:val="20"/>
                <w:lang w:val="es-ES_tradnl" w:eastAsia="es-MX"/>
              </w:rPr>
            </w:pPr>
          </w:p>
        </w:tc>
        <w:tc>
          <w:tcPr>
            <w:cnfStyle w:val="000010000000" w:firstRow="0" w:lastRow="0" w:firstColumn="0" w:lastColumn="0" w:oddVBand="1" w:evenVBand="0" w:oddHBand="0" w:evenHBand="0" w:firstRowFirstColumn="0" w:firstRowLastColumn="0" w:lastRowFirstColumn="0" w:lastRowLastColumn="0"/>
            <w:tcW w:w="2175" w:type="dxa"/>
          </w:tcPr>
          <w:p w:rsidR="00D04CF6" w:rsidRPr="00A11AFA" w:rsidRDefault="00D04CF6" w:rsidP="005E5A79">
            <w:pPr>
              <w:jc w:val="center"/>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r>
      <w:tr w:rsidR="00D04CF6" w:rsidRPr="003002F5" w:rsidTr="005E5A79">
        <w:trPr>
          <w:trHeight w:val="255"/>
        </w:trPr>
        <w:tc>
          <w:tcPr>
            <w:cnfStyle w:val="000010000000" w:firstRow="0" w:lastRow="0" w:firstColumn="0" w:lastColumn="0" w:oddVBand="1" w:evenVBand="0" w:oddHBand="0" w:evenHBand="0" w:firstRowFirstColumn="0" w:firstRowLastColumn="0" w:lastRowFirstColumn="0" w:lastRowLastColumn="0"/>
            <w:tcW w:w="5211" w:type="dxa"/>
          </w:tcPr>
          <w:p w:rsidR="00D04CF6" w:rsidRPr="003002F5" w:rsidRDefault="00D04CF6" w:rsidP="005E5A79">
            <w:pPr>
              <w:rPr>
                <w:rFonts w:ascii="Calibri" w:eastAsia="Times New Roman" w:hAnsi="Calibri" w:cs="Calibri"/>
                <w:iCs/>
                <w:sz w:val="20"/>
                <w:szCs w:val="20"/>
                <w:lang w:val="es-ES_tradnl" w:eastAsia="es-MX"/>
              </w:rPr>
            </w:pPr>
            <w:r w:rsidRPr="003002F5">
              <w:rPr>
                <w:rFonts w:ascii="Calibri" w:eastAsia="Times New Roman" w:hAnsi="Calibri" w:cs="Calibri"/>
                <w:iCs/>
                <w:sz w:val="20"/>
                <w:szCs w:val="20"/>
                <w:lang w:val="es-ES_tradnl" w:eastAsia="es-MX"/>
              </w:rPr>
              <w:t>11. Suelo ceder con bastante facilidad.</w:t>
            </w:r>
          </w:p>
        </w:tc>
        <w:tc>
          <w:tcPr>
            <w:tcW w:w="1985" w:type="dxa"/>
          </w:tcPr>
          <w:p w:rsidR="00D04CF6" w:rsidRPr="00A11AFA" w:rsidRDefault="00D04CF6" w:rsidP="005E5A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c>
          <w:tcPr>
            <w:cnfStyle w:val="000010000000" w:firstRow="0" w:lastRow="0" w:firstColumn="0" w:lastColumn="0" w:oddVBand="1" w:evenVBand="0" w:oddHBand="0" w:evenHBand="0" w:firstRowFirstColumn="0" w:firstRowLastColumn="0" w:lastRowFirstColumn="0" w:lastRowLastColumn="0"/>
            <w:tcW w:w="2175" w:type="dxa"/>
            <w:shd w:val="clear" w:color="auto" w:fill="C5E0B3" w:themeFill="accent6" w:themeFillTint="66"/>
          </w:tcPr>
          <w:p w:rsidR="00D04CF6" w:rsidRPr="00A11AFA" w:rsidRDefault="00D04CF6" w:rsidP="005E5A79">
            <w:pPr>
              <w:jc w:val="center"/>
              <w:rPr>
                <w:rFonts w:ascii="Calibri" w:eastAsia="Times New Roman" w:hAnsi="Calibri" w:cs="Calibri"/>
                <w:iCs/>
                <w:sz w:val="20"/>
                <w:szCs w:val="20"/>
                <w:lang w:val="es-ES_tradnl" w:eastAsia="es-MX"/>
              </w:rPr>
            </w:pPr>
          </w:p>
        </w:tc>
      </w:tr>
      <w:tr w:rsidR="00D04CF6" w:rsidRPr="003002F5" w:rsidTr="005E5A79">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211" w:type="dxa"/>
          </w:tcPr>
          <w:p w:rsidR="00D04CF6" w:rsidRPr="003002F5" w:rsidRDefault="00D04CF6" w:rsidP="005E5A79">
            <w:pPr>
              <w:rPr>
                <w:rFonts w:ascii="Calibri" w:eastAsia="Times New Roman" w:hAnsi="Calibri" w:cs="Calibri"/>
                <w:iCs/>
                <w:sz w:val="20"/>
                <w:szCs w:val="20"/>
                <w:lang w:val="es-ES_tradnl" w:eastAsia="es-MX"/>
              </w:rPr>
            </w:pPr>
            <w:r w:rsidRPr="003002F5">
              <w:rPr>
                <w:rFonts w:ascii="Calibri" w:eastAsia="Times New Roman" w:hAnsi="Calibri" w:cs="Calibri"/>
                <w:iCs/>
                <w:sz w:val="20"/>
                <w:szCs w:val="20"/>
                <w:lang w:val="es-ES_tradnl" w:eastAsia="es-MX"/>
              </w:rPr>
              <w:t>12. No es nada fácil ser yo.</w:t>
            </w:r>
          </w:p>
        </w:tc>
        <w:tc>
          <w:tcPr>
            <w:tcW w:w="1985" w:type="dxa"/>
          </w:tcPr>
          <w:p w:rsidR="00D04CF6" w:rsidRPr="00A11AFA" w:rsidRDefault="00D04CF6" w:rsidP="005E5A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c>
          <w:tcPr>
            <w:cnfStyle w:val="000010000000" w:firstRow="0" w:lastRow="0" w:firstColumn="0" w:lastColumn="0" w:oddVBand="1" w:evenVBand="0" w:oddHBand="0" w:evenHBand="0" w:firstRowFirstColumn="0" w:firstRowLastColumn="0" w:lastRowFirstColumn="0" w:lastRowLastColumn="0"/>
            <w:tcW w:w="2175" w:type="dxa"/>
            <w:shd w:val="clear" w:color="auto" w:fill="C5E0B3" w:themeFill="accent6" w:themeFillTint="66"/>
          </w:tcPr>
          <w:p w:rsidR="00D04CF6" w:rsidRPr="00A11AFA" w:rsidRDefault="00D04CF6" w:rsidP="005E5A79">
            <w:pPr>
              <w:jc w:val="center"/>
              <w:rPr>
                <w:rFonts w:ascii="Calibri" w:eastAsia="Times New Roman" w:hAnsi="Calibri" w:cs="Calibri"/>
                <w:iCs/>
                <w:sz w:val="20"/>
                <w:szCs w:val="20"/>
                <w:lang w:val="es-ES_tradnl" w:eastAsia="es-MX"/>
              </w:rPr>
            </w:pPr>
          </w:p>
        </w:tc>
      </w:tr>
      <w:tr w:rsidR="00D04CF6" w:rsidRPr="003002F5" w:rsidTr="005E5A79">
        <w:trPr>
          <w:trHeight w:val="271"/>
        </w:trPr>
        <w:tc>
          <w:tcPr>
            <w:cnfStyle w:val="000010000000" w:firstRow="0" w:lastRow="0" w:firstColumn="0" w:lastColumn="0" w:oddVBand="1" w:evenVBand="0" w:oddHBand="0" w:evenHBand="0" w:firstRowFirstColumn="0" w:firstRowLastColumn="0" w:lastRowFirstColumn="0" w:lastRowLastColumn="0"/>
            <w:tcW w:w="5211" w:type="dxa"/>
          </w:tcPr>
          <w:p w:rsidR="00D04CF6" w:rsidRPr="003002F5" w:rsidRDefault="00D04CF6" w:rsidP="005E5A79">
            <w:pPr>
              <w:rPr>
                <w:rFonts w:ascii="Calibri" w:eastAsia="Times New Roman" w:hAnsi="Calibri" w:cs="Calibri"/>
                <w:iCs/>
                <w:sz w:val="20"/>
                <w:szCs w:val="20"/>
                <w:lang w:val="es-ES_tradnl" w:eastAsia="es-MX"/>
              </w:rPr>
            </w:pPr>
            <w:r w:rsidRPr="003002F5">
              <w:rPr>
                <w:rFonts w:ascii="Calibri" w:eastAsia="Times New Roman" w:hAnsi="Calibri" w:cs="Calibri"/>
                <w:iCs/>
                <w:sz w:val="20"/>
                <w:szCs w:val="20"/>
                <w:lang w:val="es-ES_tradnl" w:eastAsia="es-MX"/>
              </w:rPr>
              <w:t>13. En mi vida todo está muy embarullado.</w:t>
            </w:r>
          </w:p>
        </w:tc>
        <w:tc>
          <w:tcPr>
            <w:tcW w:w="1985" w:type="dxa"/>
          </w:tcPr>
          <w:p w:rsidR="00D04CF6" w:rsidRPr="00A11AFA" w:rsidRDefault="00D04CF6" w:rsidP="005E5A79">
            <w:pPr>
              <w:ind w:left="3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c>
          <w:tcPr>
            <w:cnfStyle w:val="000010000000" w:firstRow="0" w:lastRow="0" w:firstColumn="0" w:lastColumn="0" w:oddVBand="1" w:evenVBand="0" w:oddHBand="0" w:evenHBand="0" w:firstRowFirstColumn="0" w:firstRowLastColumn="0" w:lastRowFirstColumn="0" w:lastRowLastColumn="0"/>
            <w:tcW w:w="2175" w:type="dxa"/>
            <w:shd w:val="clear" w:color="auto" w:fill="C5E0B3" w:themeFill="accent6" w:themeFillTint="66"/>
          </w:tcPr>
          <w:p w:rsidR="00D04CF6" w:rsidRPr="00A11AFA" w:rsidRDefault="00D04CF6" w:rsidP="005E5A79">
            <w:pPr>
              <w:jc w:val="center"/>
              <w:rPr>
                <w:rFonts w:ascii="Calibri" w:eastAsia="Times New Roman" w:hAnsi="Calibri" w:cs="Calibri"/>
                <w:iCs/>
                <w:sz w:val="20"/>
                <w:szCs w:val="20"/>
                <w:lang w:val="es-ES_tradnl" w:eastAsia="es-MX"/>
              </w:rPr>
            </w:pPr>
          </w:p>
        </w:tc>
      </w:tr>
      <w:tr w:rsidR="00D04CF6" w:rsidRPr="003002F5" w:rsidTr="005E5A79">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211" w:type="dxa"/>
          </w:tcPr>
          <w:p w:rsidR="00D04CF6" w:rsidRPr="003002F5" w:rsidRDefault="00D04CF6" w:rsidP="005E5A79">
            <w:pPr>
              <w:rPr>
                <w:rFonts w:ascii="Calibri" w:eastAsia="Times New Roman" w:hAnsi="Calibri" w:cs="Calibri"/>
                <w:iCs/>
                <w:sz w:val="20"/>
                <w:szCs w:val="20"/>
                <w:lang w:val="es-ES_tradnl" w:eastAsia="es-MX"/>
              </w:rPr>
            </w:pPr>
            <w:r w:rsidRPr="003002F5">
              <w:rPr>
                <w:rFonts w:ascii="Calibri" w:eastAsia="Times New Roman" w:hAnsi="Calibri" w:cs="Calibri"/>
                <w:iCs/>
                <w:sz w:val="20"/>
                <w:szCs w:val="20"/>
                <w:lang w:val="es-ES_tradnl" w:eastAsia="es-MX"/>
              </w:rPr>
              <w:t>14. La gente suele secundar mis ideas.</w:t>
            </w:r>
          </w:p>
        </w:tc>
        <w:tc>
          <w:tcPr>
            <w:tcW w:w="1985" w:type="dxa"/>
            <w:shd w:val="clear" w:color="auto" w:fill="C5E0B3" w:themeFill="accent6" w:themeFillTint="66"/>
          </w:tcPr>
          <w:p w:rsidR="00D04CF6" w:rsidRPr="00A11AFA" w:rsidRDefault="00D04CF6" w:rsidP="005E5A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sz w:val="20"/>
                <w:szCs w:val="20"/>
                <w:lang w:val="es-ES_tradnl" w:eastAsia="es-MX"/>
              </w:rPr>
            </w:pPr>
          </w:p>
        </w:tc>
        <w:tc>
          <w:tcPr>
            <w:cnfStyle w:val="000010000000" w:firstRow="0" w:lastRow="0" w:firstColumn="0" w:lastColumn="0" w:oddVBand="1" w:evenVBand="0" w:oddHBand="0" w:evenHBand="0" w:firstRowFirstColumn="0" w:firstRowLastColumn="0" w:lastRowFirstColumn="0" w:lastRowLastColumn="0"/>
            <w:tcW w:w="2175" w:type="dxa"/>
          </w:tcPr>
          <w:p w:rsidR="00D04CF6" w:rsidRPr="00A11AFA" w:rsidRDefault="00D04CF6" w:rsidP="005E5A79">
            <w:pPr>
              <w:jc w:val="center"/>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r>
      <w:tr w:rsidR="00D04CF6" w:rsidRPr="003002F5" w:rsidTr="005E5A79">
        <w:trPr>
          <w:trHeight w:val="255"/>
        </w:trPr>
        <w:tc>
          <w:tcPr>
            <w:cnfStyle w:val="000010000000" w:firstRow="0" w:lastRow="0" w:firstColumn="0" w:lastColumn="0" w:oddVBand="1" w:evenVBand="0" w:oddHBand="0" w:evenHBand="0" w:firstRowFirstColumn="0" w:firstRowLastColumn="0" w:lastRowFirstColumn="0" w:lastRowLastColumn="0"/>
            <w:tcW w:w="5211" w:type="dxa"/>
          </w:tcPr>
          <w:p w:rsidR="00D04CF6" w:rsidRPr="003002F5" w:rsidRDefault="00D04CF6" w:rsidP="005E5A79">
            <w:pPr>
              <w:rPr>
                <w:rFonts w:ascii="Calibri" w:eastAsia="Times New Roman" w:hAnsi="Calibri" w:cs="Calibri"/>
                <w:iCs/>
                <w:sz w:val="20"/>
                <w:szCs w:val="20"/>
                <w:lang w:val="es-ES_tradnl" w:eastAsia="es-MX"/>
              </w:rPr>
            </w:pPr>
            <w:r w:rsidRPr="003002F5">
              <w:rPr>
                <w:rFonts w:ascii="Calibri" w:eastAsia="Times New Roman" w:hAnsi="Calibri" w:cs="Calibri"/>
                <w:iCs/>
                <w:sz w:val="20"/>
                <w:szCs w:val="20"/>
                <w:lang w:val="es-ES_tradnl" w:eastAsia="es-MX"/>
              </w:rPr>
              <w:lastRenderedPageBreak/>
              <w:t xml:space="preserve">15 No tengo muy buena opinión de </w:t>
            </w:r>
            <w:proofErr w:type="spellStart"/>
            <w:r w:rsidRPr="003002F5">
              <w:rPr>
                <w:rFonts w:ascii="Calibri" w:eastAsia="Times New Roman" w:hAnsi="Calibri" w:cs="Calibri"/>
                <w:iCs/>
                <w:sz w:val="20"/>
                <w:szCs w:val="20"/>
                <w:lang w:val="es-ES_tradnl" w:eastAsia="es-MX"/>
              </w:rPr>
              <w:t>mi</w:t>
            </w:r>
            <w:proofErr w:type="spellEnd"/>
            <w:r w:rsidRPr="003002F5">
              <w:rPr>
                <w:rFonts w:ascii="Calibri" w:eastAsia="Times New Roman" w:hAnsi="Calibri" w:cs="Calibri"/>
                <w:iCs/>
                <w:sz w:val="20"/>
                <w:szCs w:val="20"/>
                <w:lang w:val="es-ES_tradnl" w:eastAsia="es-MX"/>
              </w:rPr>
              <w:t xml:space="preserve"> mismo.</w:t>
            </w:r>
          </w:p>
        </w:tc>
        <w:tc>
          <w:tcPr>
            <w:tcW w:w="1985" w:type="dxa"/>
          </w:tcPr>
          <w:p w:rsidR="00D04CF6" w:rsidRPr="00A11AFA" w:rsidRDefault="00D04CF6" w:rsidP="005E5A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sz w:val="20"/>
                <w:szCs w:val="20"/>
                <w:lang w:val="es-ES_tradnl" w:eastAsia="es-MX"/>
              </w:rPr>
            </w:pPr>
          </w:p>
        </w:tc>
        <w:tc>
          <w:tcPr>
            <w:cnfStyle w:val="000010000000" w:firstRow="0" w:lastRow="0" w:firstColumn="0" w:lastColumn="0" w:oddVBand="1" w:evenVBand="0" w:oddHBand="0" w:evenHBand="0" w:firstRowFirstColumn="0" w:firstRowLastColumn="0" w:lastRowFirstColumn="0" w:lastRowLastColumn="0"/>
            <w:tcW w:w="2175" w:type="dxa"/>
            <w:shd w:val="clear" w:color="auto" w:fill="C5E0B3" w:themeFill="accent6" w:themeFillTint="66"/>
          </w:tcPr>
          <w:p w:rsidR="00D04CF6" w:rsidRPr="00A11AFA" w:rsidRDefault="00D04CF6" w:rsidP="005E5A79">
            <w:pPr>
              <w:jc w:val="center"/>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r>
      <w:tr w:rsidR="00D04CF6" w:rsidRPr="003002F5" w:rsidTr="005E5A79">
        <w:trPr>
          <w:cnfStyle w:val="000000100000" w:firstRow="0" w:lastRow="0" w:firstColumn="0" w:lastColumn="0" w:oddVBand="0" w:evenVBand="0" w:oddHBand="1" w:evenHBand="0" w:firstRowFirstColumn="0" w:firstRowLastColumn="0" w:lastRowFirstColumn="0" w:lastRowLastColumn="0"/>
          <w:trHeight w:val="239"/>
        </w:trPr>
        <w:tc>
          <w:tcPr>
            <w:cnfStyle w:val="000010000000" w:firstRow="0" w:lastRow="0" w:firstColumn="0" w:lastColumn="0" w:oddVBand="1" w:evenVBand="0" w:oddHBand="0" w:evenHBand="0" w:firstRowFirstColumn="0" w:firstRowLastColumn="0" w:lastRowFirstColumn="0" w:lastRowLastColumn="0"/>
            <w:tcW w:w="5211" w:type="dxa"/>
          </w:tcPr>
          <w:p w:rsidR="00D04CF6" w:rsidRPr="003002F5" w:rsidRDefault="00D04CF6" w:rsidP="005E5A79">
            <w:pPr>
              <w:rPr>
                <w:rFonts w:ascii="Calibri" w:eastAsia="Times New Roman" w:hAnsi="Calibri" w:cs="Calibri"/>
                <w:iCs/>
                <w:sz w:val="20"/>
                <w:szCs w:val="20"/>
                <w:lang w:val="es-ES_tradnl" w:eastAsia="es-MX"/>
              </w:rPr>
            </w:pPr>
            <w:r w:rsidRPr="003002F5">
              <w:rPr>
                <w:rFonts w:ascii="Calibri" w:eastAsia="Times New Roman" w:hAnsi="Calibri" w:cs="Calibri"/>
                <w:iCs/>
                <w:sz w:val="20"/>
                <w:szCs w:val="20"/>
                <w:lang w:val="es-ES_tradnl" w:eastAsia="es-MX"/>
              </w:rPr>
              <w:t>16. Hay muchas ocasiones en las que me gustaría dejar mi casa.</w:t>
            </w:r>
          </w:p>
        </w:tc>
        <w:tc>
          <w:tcPr>
            <w:tcW w:w="1985" w:type="dxa"/>
          </w:tcPr>
          <w:p w:rsidR="00D04CF6" w:rsidRPr="00A11AFA" w:rsidRDefault="00D04CF6" w:rsidP="005E5A79">
            <w:pPr>
              <w:ind w:left="36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sz w:val="20"/>
                <w:szCs w:val="20"/>
                <w:lang w:val="es-ES_tradnl" w:eastAsia="es-MX"/>
              </w:rPr>
            </w:pPr>
          </w:p>
        </w:tc>
        <w:tc>
          <w:tcPr>
            <w:cnfStyle w:val="000010000000" w:firstRow="0" w:lastRow="0" w:firstColumn="0" w:lastColumn="0" w:oddVBand="1" w:evenVBand="0" w:oddHBand="0" w:evenHBand="0" w:firstRowFirstColumn="0" w:firstRowLastColumn="0" w:lastRowFirstColumn="0" w:lastRowLastColumn="0"/>
            <w:tcW w:w="2175" w:type="dxa"/>
            <w:shd w:val="clear" w:color="auto" w:fill="C5E0B3" w:themeFill="accent6" w:themeFillTint="66"/>
          </w:tcPr>
          <w:p w:rsidR="00D04CF6" w:rsidRPr="00A11AFA" w:rsidRDefault="00D04CF6" w:rsidP="005E5A79">
            <w:pPr>
              <w:jc w:val="center"/>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r>
      <w:tr w:rsidR="00D04CF6" w:rsidRPr="003002F5" w:rsidTr="005E5A79">
        <w:trPr>
          <w:trHeight w:val="255"/>
        </w:trPr>
        <w:tc>
          <w:tcPr>
            <w:cnfStyle w:val="000010000000" w:firstRow="0" w:lastRow="0" w:firstColumn="0" w:lastColumn="0" w:oddVBand="1" w:evenVBand="0" w:oddHBand="0" w:evenHBand="0" w:firstRowFirstColumn="0" w:firstRowLastColumn="0" w:lastRowFirstColumn="0" w:lastRowLastColumn="0"/>
            <w:tcW w:w="5211" w:type="dxa"/>
          </w:tcPr>
          <w:p w:rsidR="00D04CF6" w:rsidRPr="003002F5" w:rsidRDefault="00D04CF6" w:rsidP="005E5A79">
            <w:pPr>
              <w:rPr>
                <w:rFonts w:ascii="Calibri" w:eastAsia="Times New Roman" w:hAnsi="Calibri" w:cs="Calibri"/>
                <w:iCs/>
                <w:sz w:val="20"/>
                <w:szCs w:val="20"/>
                <w:lang w:val="es-ES_tradnl" w:eastAsia="es-MX"/>
              </w:rPr>
            </w:pPr>
            <w:r w:rsidRPr="003002F5">
              <w:rPr>
                <w:rFonts w:ascii="Calibri" w:eastAsia="Times New Roman" w:hAnsi="Calibri" w:cs="Calibri"/>
                <w:iCs/>
                <w:sz w:val="20"/>
                <w:szCs w:val="20"/>
                <w:lang w:val="es-ES_tradnl" w:eastAsia="es-MX"/>
              </w:rPr>
              <w:t>17. A menudo me siento harto del trabajo que realizo.</w:t>
            </w:r>
          </w:p>
        </w:tc>
        <w:tc>
          <w:tcPr>
            <w:tcW w:w="1985" w:type="dxa"/>
          </w:tcPr>
          <w:p w:rsidR="00D04CF6" w:rsidRPr="00A11AFA" w:rsidRDefault="00D04CF6" w:rsidP="005E5A79">
            <w:pPr>
              <w:ind w:left="3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c>
          <w:tcPr>
            <w:cnfStyle w:val="000010000000" w:firstRow="0" w:lastRow="0" w:firstColumn="0" w:lastColumn="0" w:oddVBand="1" w:evenVBand="0" w:oddHBand="0" w:evenHBand="0" w:firstRowFirstColumn="0" w:firstRowLastColumn="0" w:lastRowFirstColumn="0" w:lastRowLastColumn="0"/>
            <w:tcW w:w="2175" w:type="dxa"/>
            <w:shd w:val="clear" w:color="auto" w:fill="C5E0B3" w:themeFill="accent6" w:themeFillTint="66"/>
          </w:tcPr>
          <w:p w:rsidR="00D04CF6" w:rsidRPr="00A11AFA" w:rsidRDefault="00D04CF6" w:rsidP="005E5A79">
            <w:pPr>
              <w:jc w:val="center"/>
              <w:rPr>
                <w:rFonts w:ascii="Calibri" w:eastAsia="Times New Roman" w:hAnsi="Calibri" w:cs="Calibri"/>
                <w:iCs/>
                <w:sz w:val="20"/>
                <w:szCs w:val="20"/>
                <w:lang w:val="es-ES_tradnl" w:eastAsia="es-MX"/>
              </w:rPr>
            </w:pPr>
          </w:p>
        </w:tc>
      </w:tr>
      <w:tr w:rsidR="00D04CF6" w:rsidRPr="003002F5" w:rsidTr="005E5A79">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211" w:type="dxa"/>
          </w:tcPr>
          <w:p w:rsidR="00D04CF6" w:rsidRPr="003002F5" w:rsidRDefault="00D04CF6" w:rsidP="005E5A79">
            <w:pPr>
              <w:rPr>
                <w:rFonts w:ascii="Calibri" w:eastAsia="Times New Roman" w:hAnsi="Calibri" w:cs="Calibri"/>
                <w:iCs/>
                <w:sz w:val="20"/>
                <w:szCs w:val="20"/>
                <w:lang w:val="es-ES_tradnl" w:eastAsia="es-MX"/>
              </w:rPr>
            </w:pPr>
            <w:r w:rsidRPr="003002F5">
              <w:rPr>
                <w:rFonts w:ascii="Calibri" w:eastAsia="Times New Roman" w:hAnsi="Calibri" w:cs="Calibri"/>
                <w:iCs/>
                <w:sz w:val="20"/>
                <w:szCs w:val="20"/>
                <w:lang w:val="es-ES_tradnl" w:eastAsia="es-MX"/>
              </w:rPr>
              <w:t>18. Soy más feo que el común de los mortales.</w:t>
            </w:r>
          </w:p>
        </w:tc>
        <w:tc>
          <w:tcPr>
            <w:tcW w:w="1985" w:type="dxa"/>
          </w:tcPr>
          <w:p w:rsidR="00D04CF6" w:rsidRPr="00A11AFA" w:rsidRDefault="00D04CF6" w:rsidP="005E5A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c>
          <w:tcPr>
            <w:cnfStyle w:val="000010000000" w:firstRow="0" w:lastRow="0" w:firstColumn="0" w:lastColumn="0" w:oddVBand="1" w:evenVBand="0" w:oddHBand="0" w:evenHBand="0" w:firstRowFirstColumn="0" w:firstRowLastColumn="0" w:lastRowFirstColumn="0" w:lastRowLastColumn="0"/>
            <w:tcW w:w="2175" w:type="dxa"/>
            <w:shd w:val="clear" w:color="auto" w:fill="C5E0B3" w:themeFill="accent6" w:themeFillTint="66"/>
          </w:tcPr>
          <w:p w:rsidR="00D04CF6" w:rsidRPr="00A11AFA" w:rsidRDefault="00D04CF6" w:rsidP="005E5A79">
            <w:pPr>
              <w:jc w:val="center"/>
              <w:rPr>
                <w:rFonts w:ascii="Calibri" w:eastAsia="Times New Roman" w:hAnsi="Calibri" w:cs="Calibri"/>
                <w:iCs/>
                <w:sz w:val="20"/>
                <w:szCs w:val="20"/>
                <w:lang w:val="es-ES_tradnl" w:eastAsia="es-MX"/>
              </w:rPr>
            </w:pPr>
          </w:p>
        </w:tc>
      </w:tr>
      <w:tr w:rsidR="00D04CF6" w:rsidRPr="003002F5" w:rsidTr="005E5A79">
        <w:trPr>
          <w:trHeight w:val="271"/>
        </w:trPr>
        <w:tc>
          <w:tcPr>
            <w:cnfStyle w:val="000010000000" w:firstRow="0" w:lastRow="0" w:firstColumn="0" w:lastColumn="0" w:oddVBand="1" w:evenVBand="0" w:oddHBand="0" w:evenHBand="0" w:firstRowFirstColumn="0" w:firstRowLastColumn="0" w:lastRowFirstColumn="0" w:lastRowLastColumn="0"/>
            <w:tcW w:w="5211" w:type="dxa"/>
          </w:tcPr>
          <w:p w:rsidR="00D04CF6" w:rsidRPr="003002F5" w:rsidRDefault="00D04CF6" w:rsidP="005E5A79">
            <w:pPr>
              <w:rPr>
                <w:rFonts w:ascii="Calibri" w:eastAsia="Times New Roman" w:hAnsi="Calibri" w:cs="Calibri"/>
                <w:iCs/>
                <w:sz w:val="20"/>
                <w:szCs w:val="20"/>
                <w:lang w:val="es-ES_tradnl" w:eastAsia="es-MX"/>
              </w:rPr>
            </w:pPr>
            <w:r w:rsidRPr="003002F5">
              <w:rPr>
                <w:rFonts w:ascii="Calibri" w:eastAsia="Times New Roman" w:hAnsi="Calibri" w:cs="Calibri"/>
                <w:iCs/>
                <w:sz w:val="20"/>
                <w:szCs w:val="20"/>
                <w:lang w:val="es-ES_tradnl" w:eastAsia="es-MX"/>
              </w:rPr>
              <w:t>19. Si tengo algo que decir, normalmente lo digo.</w:t>
            </w:r>
          </w:p>
        </w:tc>
        <w:tc>
          <w:tcPr>
            <w:tcW w:w="1985" w:type="dxa"/>
            <w:shd w:val="clear" w:color="auto" w:fill="C5E0B3" w:themeFill="accent6" w:themeFillTint="66"/>
          </w:tcPr>
          <w:p w:rsidR="00D04CF6" w:rsidRPr="00A11AFA" w:rsidRDefault="00D04CF6" w:rsidP="005E5A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c>
          <w:tcPr>
            <w:cnfStyle w:val="000010000000" w:firstRow="0" w:lastRow="0" w:firstColumn="0" w:lastColumn="0" w:oddVBand="1" w:evenVBand="0" w:oddHBand="0" w:evenHBand="0" w:firstRowFirstColumn="0" w:firstRowLastColumn="0" w:lastRowFirstColumn="0" w:lastRowLastColumn="0"/>
            <w:tcW w:w="2175" w:type="dxa"/>
          </w:tcPr>
          <w:p w:rsidR="00D04CF6" w:rsidRPr="00A11AFA" w:rsidRDefault="00D04CF6" w:rsidP="005E5A79">
            <w:pPr>
              <w:jc w:val="center"/>
              <w:rPr>
                <w:rFonts w:ascii="Calibri" w:eastAsia="Times New Roman" w:hAnsi="Calibri" w:cs="Calibri"/>
                <w:iCs/>
                <w:sz w:val="20"/>
                <w:szCs w:val="20"/>
                <w:lang w:val="es-ES_tradnl" w:eastAsia="es-MX"/>
              </w:rPr>
            </w:pPr>
          </w:p>
        </w:tc>
      </w:tr>
      <w:tr w:rsidR="00D04CF6" w:rsidRPr="003002F5" w:rsidTr="005E5A79">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211" w:type="dxa"/>
          </w:tcPr>
          <w:p w:rsidR="00D04CF6" w:rsidRPr="003002F5" w:rsidRDefault="00D04CF6" w:rsidP="005E5A79">
            <w:pPr>
              <w:rPr>
                <w:rFonts w:ascii="Calibri" w:eastAsia="Times New Roman" w:hAnsi="Calibri" w:cs="Calibri"/>
                <w:iCs/>
                <w:sz w:val="20"/>
                <w:szCs w:val="20"/>
                <w:lang w:val="es-ES_tradnl" w:eastAsia="es-MX"/>
              </w:rPr>
            </w:pPr>
            <w:r w:rsidRPr="003002F5">
              <w:rPr>
                <w:rFonts w:ascii="Calibri" w:eastAsia="Times New Roman" w:hAnsi="Calibri" w:cs="Calibri"/>
                <w:iCs/>
                <w:sz w:val="20"/>
                <w:szCs w:val="20"/>
                <w:lang w:val="es-ES_tradnl" w:eastAsia="es-MX"/>
              </w:rPr>
              <w:t>20. Mi familia me comprende.</w:t>
            </w:r>
          </w:p>
        </w:tc>
        <w:tc>
          <w:tcPr>
            <w:tcW w:w="1985" w:type="dxa"/>
            <w:shd w:val="clear" w:color="auto" w:fill="C5E0B3" w:themeFill="accent6" w:themeFillTint="66"/>
          </w:tcPr>
          <w:p w:rsidR="00D04CF6" w:rsidRPr="00A11AFA" w:rsidRDefault="00D04CF6" w:rsidP="005E5A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sz w:val="20"/>
                <w:szCs w:val="20"/>
                <w:lang w:val="es-ES_tradnl" w:eastAsia="es-MX"/>
              </w:rPr>
            </w:pPr>
          </w:p>
        </w:tc>
        <w:tc>
          <w:tcPr>
            <w:cnfStyle w:val="000010000000" w:firstRow="0" w:lastRow="0" w:firstColumn="0" w:lastColumn="0" w:oddVBand="1" w:evenVBand="0" w:oddHBand="0" w:evenHBand="0" w:firstRowFirstColumn="0" w:firstRowLastColumn="0" w:lastRowFirstColumn="0" w:lastRowLastColumn="0"/>
            <w:tcW w:w="2175" w:type="dxa"/>
          </w:tcPr>
          <w:p w:rsidR="00D04CF6" w:rsidRPr="00A11AFA" w:rsidRDefault="00D04CF6" w:rsidP="005E5A79">
            <w:pPr>
              <w:jc w:val="center"/>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r>
      <w:tr w:rsidR="00D04CF6" w:rsidRPr="003002F5" w:rsidTr="005E5A79">
        <w:trPr>
          <w:trHeight w:val="239"/>
        </w:trPr>
        <w:tc>
          <w:tcPr>
            <w:cnfStyle w:val="000010000000" w:firstRow="0" w:lastRow="0" w:firstColumn="0" w:lastColumn="0" w:oddVBand="1" w:evenVBand="0" w:oddHBand="0" w:evenHBand="0" w:firstRowFirstColumn="0" w:firstRowLastColumn="0" w:lastRowFirstColumn="0" w:lastRowLastColumn="0"/>
            <w:tcW w:w="5211" w:type="dxa"/>
          </w:tcPr>
          <w:p w:rsidR="00D04CF6" w:rsidRPr="003002F5" w:rsidRDefault="00D04CF6" w:rsidP="005E5A79">
            <w:pPr>
              <w:rPr>
                <w:rFonts w:ascii="Calibri" w:eastAsia="Times New Roman" w:hAnsi="Calibri" w:cs="Calibri"/>
                <w:iCs/>
                <w:sz w:val="20"/>
                <w:szCs w:val="20"/>
                <w:lang w:val="es-ES_tradnl" w:eastAsia="es-MX"/>
              </w:rPr>
            </w:pPr>
            <w:r w:rsidRPr="003002F5">
              <w:rPr>
                <w:rFonts w:ascii="Calibri" w:eastAsia="Times New Roman" w:hAnsi="Calibri" w:cs="Calibri"/>
                <w:iCs/>
                <w:sz w:val="20"/>
                <w:szCs w:val="20"/>
                <w:lang w:val="es-ES_tradnl" w:eastAsia="es-MX"/>
              </w:rPr>
              <w:t>21. Casi todo el mundo que conozco cae mejor que yo a los demás.</w:t>
            </w:r>
          </w:p>
        </w:tc>
        <w:tc>
          <w:tcPr>
            <w:tcW w:w="1985" w:type="dxa"/>
          </w:tcPr>
          <w:p w:rsidR="00D04CF6" w:rsidRPr="00A11AFA" w:rsidRDefault="00D04CF6" w:rsidP="005E5A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sz w:val="20"/>
                <w:szCs w:val="20"/>
                <w:lang w:val="es-ES_tradnl" w:eastAsia="es-MX"/>
              </w:rPr>
            </w:pPr>
          </w:p>
        </w:tc>
        <w:tc>
          <w:tcPr>
            <w:cnfStyle w:val="000010000000" w:firstRow="0" w:lastRow="0" w:firstColumn="0" w:lastColumn="0" w:oddVBand="1" w:evenVBand="0" w:oddHBand="0" w:evenHBand="0" w:firstRowFirstColumn="0" w:firstRowLastColumn="0" w:lastRowFirstColumn="0" w:lastRowLastColumn="0"/>
            <w:tcW w:w="2175" w:type="dxa"/>
            <w:shd w:val="clear" w:color="auto" w:fill="C5E0B3" w:themeFill="accent6" w:themeFillTint="66"/>
          </w:tcPr>
          <w:p w:rsidR="00D04CF6" w:rsidRPr="00A11AFA" w:rsidRDefault="00D04CF6" w:rsidP="005E5A79">
            <w:pPr>
              <w:jc w:val="center"/>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r>
      <w:tr w:rsidR="00D04CF6" w:rsidRPr="003002F5" w:rsidTr="005E5A79">
        <w:trPr>
          <w:cnfStyle w:val="000000100000" w:firstRow="0" w:lastRow="0" w:firstColumn="0" w:lastColumn="0" w:oddVBand="0" w:evenVBand="0" w:oddHBand="1" w:evenHBand="0" w:firstRowFirstColumn="0" w:firstRowLastColumn="0" w:lastRowFirstColumn="0" w:lastRowLastColumn="0"/>
          <w:trHeight w:val="271"/>
        </w:trPr>
        <w:tc>
          <w:tcPr>
            <w:cnfStyle w:val="000010000000" w:firstRow="0" w:lastRow="0" w:firstColumn="0" w:lastColumn="0" w:oddVBand="1" w:evenVBand="0" w:oddHBand="0" w:evenHBand="0" w:firstRowFirstColumn="0" w:firstRowLastColumn="0" w:lastRowFirstColumn="0" w:lastRowLastColumn="0"/>
            <w:tcW w:w="5211" w:type="dxa"/>
          </w:tcPr>
          <w:p w:rsidR="00D04CF6" w:rsidRPr="003002F5" w:rsidRDefault="00D04CF6" w:rsidP="005E5A79">
            <w:pPr>
              <w:rPr>
                <w:rFonts w:ascii="Calibri" w:eastAsia="Times New Roman" w:hAnsi="Calibri" w:cs="Calibri"/>
                <w:iCs/>
                <w:sz w:val="20"/>
                <w:szCs w:val="20"/>
                <w:lang w:val="es-ES_tradnl" w:eastAsia="es-MX"/>
              </w:rPr>
            </w:pPr>
            <w:r w:rsidRPr="003002F5">
              <w:rPr>
                <w:rFonts w:ascii="Calibri" w:eastAsia="Times New Roman" w:hAnsi="Calibri" w:cs="Calibri"/>
                <w:iCs/>
                <w:sz w:val="20"/>
                <w:szCs w:val="20"/>
                <w:lang w:val="es-ES_tradnl" w:eastAsia="es-MX"/>
              </w:rPr>
              <w:t>22. Me siento presionado por mi familia.</w:t>
            </w:r>
          </w:p>
        </w:tc>
        <w:tc>
          <w:tcPr>
            <w:tcW w:w="1985" w:type="dxa"/>
          </w:tcPr>
          <w:p w:rsidR="00D04CF6" w:rsidRPr="00A11AFA" w:rsidRDefault="00D04CF6" w:rsidP="005E5A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c>
          <w:tcPr>
            <w:cnfStyle w:val="000010000000" w:firstRow="0" w:lastRow="0" w:firstColumn="0" w:lastColumn="0" w:oddVBand="1" w:evenVBand="0" w:oddHBand="0" w:evenHBand="0" w:firstRowFirstColumn="0" w:firstRowLastColumn="0" w:lastRowFirstColumn="0" w:lastRowLastColumn="0"/>
            <w:tcW w:w="2175" w:type="dxa"/>
            <w:shd w:val="clear" w:color="auto" w:fill="C5E0B3" w:themeFill="accent6" w:themeFillTint="66"/>
          </w:tcPr>
          <w:p w:rsidR="00D04CF6" w:rsidRPr="00A11AFA" w:rsidRDefault="00D04CF6" w:rsidP="005E5A79">
            <w:pPr>
              <w:jc w:val="center"/>
              <w:rPr>
                <w:rFonts w:ascii="Calibri" w:eastAsia="Times New Roman" w:hAnsi="Calibri" w:cs="Calibri"/>
                <w:iCs/>
                <w:sz w:val="20"/>
                <w:szCs w:val="20"/>
                <w:lang w:val="es-ES_tradnl" w:eastAsia="es-MX"/>
              </w:rPr>
            </w:pPr>
          </w:p>
        </w:tc>
      </w:tr>
      <w:tr w:rsidR="00D04CF6" w:rsidRPr="003002F5" w:rsidTr="005E5A79">
        <w:trPr>
          <w:trHeight w:val="255"/>
        </w:trPr>
        <w:tc>
          <w:tcPr>
            <w:cnfStyle w:val="000010000000" w:firstRow="0" w:lastRow="0" w:firstColumn="0" w:lastColumn="0" w:oddVBand="1" w:evenVBand="0" w:oddHBand="0" w:evenHBand="0" w:firstRowFirstColumn="0" w:firstRowLastColumn="0" w:lastRowFirstColumn="0" w:lastRowLastColumn="0"/>
            <w:tcW w:w="5211" w:type="dxa"/>
          </w:tcPr>
          <w:p w:rsidR="00D04CF6" w:rsidRPr="003002F5" w:rsidRDefault="00D04CF6" w:rsidP="005E5A79">
            <w:pPr>
              <w:rPr>
                <w:rFonts w:ascii="Calibri" w:eastAsia="Times New Roman" w:hAnsi="Calibri" w:cs="Calibri"/>
                <w:iCs/>
                <w:sz w:val="20"/>
                <w:szCs w:val="20"/>
                <w:lang w:val="es-ES_tradnl" w:eastAsia="es-MX"/>
              </w:rPr>
            </w:pPr>
            <w:r w:rsidRPr="003002F5">
              <w:rPr>
                <w:rFonts w:ascii="Calibri" w:eastAsia="Times New Roman" w:hAnsi="Calibri" w:cs="Calibri"/>
                <w:iCs/>
                <w:sz w:val="20"/>
                <w:szCs w:val="20"/>
                <w:lang w:val="es-ES_tradnl" w:eastAsia="es-MX"/>
              </w:rPr>
              <w:t>23. Cuando hago algo, frecuentemente me desanimo.</w:t>
            </w:r>
          </w:p>
        </w:tc>
        <w:tc>
          <w:tcPr>
            <w:tcW w:w="1985" w:type="dxa"/>
          </w:tcPr>
          <w:p w:rsidR="00D04CF6" w:rsidRPr="00A11AFA" w:rsidRDefault="00D04CF6" w:rsidP="005E5A79">
            <w:pPr>
              <w:ind w:left="36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c>
          <w:tcPr>
            <w:cnfStyle w:val="000010000000" w:firstRow="0" w:lastRow="0" w:firstColumn="0" w:lastColumn="0" w:oddVBand="1" w:evenVBand="0" w:oddHBand="0" w:evenHBand="0" w:firstRowFirstColumn="0" w:firstRowLastColumn="0" w:lastRowFirstColumn="0" w:lastRowLastColumn="0"/>
            <w:tcW w:w="2175" w:type="dxa"/>
            <w:shd w:val="clear" w:color="auto" w:fill="C5E0B3" w:themeFill="accent6" w:themeFillTint="66"/>
          </w:tcPr>
          <w:p w:rsidR="00D04CF6" w:rsidRPr="00A11AFA" w:rsidRDefault="00D04CF6" w:rsidP="005E5A79">
            <w:pPr>
              <w:jc w:val="center"/>
              <w:rPr>
                <w:rFonts w:ascii="Calibri" w:eastAsia="Times New Roman" w:hAnsi="Calibri" w:cs="Calibri"/>
                <w:iCs/>
                <w:sz w:val="20"/>
                <w:szCs w:val="20"/>
                <w:lang w:val="es-ES_tradnl" w:eastAsia="es-MX"/>
              </w:rPr>
            </w:pPr>
          </w:p>
        </w:tc>
      </w:tr>
      <w:tr w:rsidR="00D04CF6" w:rsidRPr="003002F5" w:rsidTr="005E5A79">
        <w:trPr>
          <w:cnfStyle w:val="000000100000" w:firstRow="0" w:lastRow="0" w:firstColumn="0" w:lastColumn="0" w:oddVBand="0" w:evenVBand="0" w:oddHBand="1" w:evenHBand="0" w:firstRowFirstColumn="0" w:firstRowLastColumn="0" w:lastRowFirstColumn="0" w:lastRowLastColumn="0"/>
          <w:trHeight w:val="255"/>
        </w:trPr>
        <w:tc>
          <w:tcPr>
            <w:cnfStyle w:val="000010000000" w:firstRow="0" w:lastRow="0" w:firstColumn="0" w:lastColumn="0" w:oddVBand="1" w:evenVBand="0" w:oddHBand="0" w:evenHBand="0" w:firstRowFirstColumn="0" w:firstRowLastColumn="0" w:lastRowFirstColumn="0" w:lastRowLastColumn="0"/>
            <w:tcW w:w="5211" w:type="dxa"/>
          </w:tcPr>
          <w:p w:rsidR="00D04CF6" w:rsidRPr="003002F5" w:rsidRDefault="00D04CF6" w:rsidP="005E5A79">
            <w:pPr>
              <w:rPr>
                <w:rFonts w:ascii="Calibri" w:eastAsia="Times New Roman" w:hAnsi="Calibri" w:cs="Calibri"/>
                <w:iCs/>
                <w:sz w:val="20"/>
                <w:szCs w:val="20"/>
                <w:lang w:val="es-ES_tradnl" w:eastAsia="es-MX"/>
              </w:rPr>
            </w:pPr>
            <w:r w:rsidRPr="003002F5">
              <w:rPr>
                <w:rFonts w:ascii="Calibri" w:eastAsia="Times New Roman" w:hAnsi="Calibri" w:cs="Calibri"/>
                <w:iCs/>
                <w:sz w:val="20"/>
                <w:szCs w:val="20"/>
                <w:lang w:val="es-ES_tradnl" w:eastAsia="es-MX"/>
              </w:rPr>
              <w:t>24. Las cosas no suelen preocuparme mucho.</w:t>
            </w:r>
          </w:p>
        </w:tc>
        <w:tc>
          <w:tcPr>
            <w:tcW w:w="1985" w:type="dxa"/>
            <w:shd w:val="clear" w:color="auto" w:fill="C5E0B3" w:themeFill="accent6" w:themeFillTint="66"/>
          </w:tcPr>
          <w:p w:rsidR="00D04CF6" w:rsidRPr="00A11AFA" w:rsidRDefault="00D04CF6" w:rsidP="005E5A79">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iCs/>
                <w:sz w:val="20"/>
                <w:szCs w:val="20"/>
                <w:lang w:val="es-ES_tradnl" w:eastAsia="es-MX"/>
              </w:rPr>
            </w:pPr>
          </w:p>
        </w:tc>
        <w:tc>
          <w:tcPr>
            <w:cnfStyle w:val="000010000000" w:firstRow="0" w:lastRow="0" w:firstColumn="0" w:lastColumn="0" w:oddVBand="1" w:evenVBand="0" w:oddHBand="0" w:evenHBand="0" w:firstRowFirstColumn="0" w:firstRowLastColumn="0" w:lastRowFirstColumn="0" w:lastRowLastColumn="0"/>
            <w:tcW w:w="2175" w:type="dxa"/>
          </w:tcPr>
          <w:p w:rsidR="00D04CF6" w:rsidRPr="00A11AFA" w:rsidRDefault="00D04CF6" w:rsidP="005E5A79">
            <w:pPr>
              <w:jc w:val="center"/>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r>
      <w:tr w:rsidR="00D04CF6" w:rsidRPr="00B75AD8" w:rsidTr="005E5A79">
        <w:trPr>
          <w:trHeight w:val="271"/>
        </w:trPr>
        <w:tc>
          <w:tcPr>
            <w:cnfStyle w:val="000010000000" w:firstRow="0" w:lastRow="0" w:firstColumn="0" w:lastColumn="0" w:oddVBand="1" w:evenVBand="0" w:oddHBand="0" w:evenHBand="0" w:firstRowFirstColumn="0" w:firstRowLastColumn="0" w:lastRowFirstColumn="0" w:lastRowLastColumn="0"/>
            <w:tcW w:w="5211" w:type="dxa"/>
          </w:tcPr>
          <w:p w:rsidR="00D04CF6" w:rsidRPr="003002F5" w:rsidRDefault="00D04CF6" w:rsidP="005E5A79">
            <w:pPr>
              <w:rPr>
                <w:rFonts w:ascii="Calibri" w:eastAsia="Times New Roman" w:hAnsi="Calibri" w:cs="Calibri"/>
                <w:iCs/>
                <w:sz w:val="20"/>
                <w:szCs w:val="20"/>
                <w:lang w:val="es-ES_tradnl" w:eastAsia="es-MX"/>
              </w:rPr>
            </w:pPr>
            <w:r w:rsidRPr="003002F5">
              <w:rPr>
                <w:rFonts w:ascii="Calibri" w:eastAsia="Times New Roman" w:hAnsi="Calibri" w:cs="Calibri"/>
                <w:iCs/>
                <w:sz w:val="20"/>
                <w:szCs w:val="20"/>
                <w:lang w:val="es-ES_tradnl" w:eastAsia="es-MX"/>
              </w:rPr>
              <w:t>25. No soy una persona muy de fiar.</w:t>
            </w:r>
          </w:p>
        </w:tc>
        <w:tc>
          <w:tcPr>
            <w:tcW w:w="1985" w:type="dxa"/>
          </w:tcPr>
          <w:p w:rsidR="00D04CF6" w:rsidRPr="00A11AFA" w:rsidRDefault="00D04CF6" w:rsidP="005E5A79">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iCs/>
                <w:sz w:val="20"/>
                <w:szCs w:val="20"/>
                <w:lang w:val="es-ES_tradnl" w:eastAsia="es-MX"/>
              </w:rPr>
            </w:pPr>
            <w:r>
              <w:rPr>
                <w:rFonts w:ascii="Calibri" w:eastAsia="Times New Roman" w:hAnsi="Calibri" w:cs="Calibri"/>
                <w:iCs/>
                <w:sz w:val="20"/>
                <w:szCs w:val="20"/>
                <w:lang w:val="es-ES_tradnl" w:eastAsia="es-MX"/>
              </w:rPr>
              <w:t>x</w:t>
            </w:r>
          </w:p>
        </w:tc>
        <w:tc>
          <w:tcPr>
            <w:cnfStyle w:val="000010000000" w:firstRow="0" w:lastRow="0" w:firstColumn="0" w:lastColumn="0" w:oddVBand="1" w:evenVBand="0" w:oddHBand="0" w:evenHBand="0" w:firstRowFirstColumn="0" w:firstRowLastColumn="0" w:lastRowFirstColumn="0" w:lastRowLastColumn="0"/>
            <w:tcW w:w="2175" w:type="dxa"/>
            <w:shd w:val="clear" w:color="auto" w:fill="C5E0B3" w:themeFill="accent6" w:themeFillTint="66"/>
          </w:tcPr>
          <w:p w:rsidR="00D04CF6" w:rsidRPr="00A11AFA" w:rsidRDefault="00D04CF6" w:rsidP="005E5A79">
            <w:pPr>
              <w:jc w:val="center"/>
              <w:rPr>
                <w:rFonts w:ascii="Calibri" w:eastAsia="Times New Roman" w:hAnsi="Calibri" w:cs="Calibri"/>
                <w:iCs/>
                <w:sz w:val="20"/>
                <w:szCs w:val="20"/>
                <w:lang w:val="es-ES_tradnl" w:eastAsia="es-MX"/>
              </w:rPr>
            </w:pPr>
          </w:p>
        </w:tc>
      </w:tr>
      <w:tr w:rsidR="00D04CF6" w:rsidTr="005E5A79">
        <w:trPr>
          <w:cnfStyle w:val="000000100000" w:firstRow="0" w:lastRow="0" w:firstColumn="0" w:lastColumn="0" w:oddVBand="0" w:evenVBand="0" w:oddHBand="1" w:evenHBand="0" w:firstRowFirstColumn="0" w:firstRowLastColumn="0" w:lastRowFirstColumn="0" w:lastRowLastColumn="0"/>
          <w:trHeight w:val="414"/>
        </w:trPr>
        <w:tc>
          <w:tcPr>
            <w:cnfStyle w:val="000010000000" w:firstRow="0" w:lastRow="0" w:firstColumn="0" w:lastColumn="0" w:oddVBand="1" w:evenVBand="0" w:oddHBand="0" w:evenHBand="0" w:firstRowFirstColumn="0" w:firstRowLastColumn="0" w:lastRowFirstColumn="0" w:lastRowLastColumn="0"/>
            <w:tcW w:w="9371" w:type="dxa"/>
            <w:gridSpan w:val="3"/>
          </w:tcPr>
          <w:p w:rsidR="00D04CF6" w:rsidRPr="00F0515B" w:rsidRDefault="00D04CF6" w:rsidP="005E5A79">
            <w:pPr>
              <w:tabs>
                <w:tab w:val="left" w:pos="1485"/>
              </w:tabs>
              <w:ind w:left="108"/>
              <w:jc w:val="center"/>
              <w:rPr>
                <w:sz w:val="20"/>
                <w:szCs w:val="20"/>
              </w:rPr>
            </w:pPr>
            <w:r w:rsidRPr="00F0515B">
              <w:rPr>
                <w:b/>
                <w:sz w:val="20"/>
                <w:szCs w:val="20"/>
              </w:rPr>
              <w:t>TOTAL:</w:t>
            </w:r>
            <w:r>
              <w:rPr>
                <w:b/>
                <w:sz w:val="20"/>
                <w:szCs w:val="20"/>
              </w:rPr>
              <w:t xml:space="preserve"> 9 puntos</w:t>
            </w:r>
          </w:p>
          <w:p w:rsidR="00D04CF6" w:rsidRPr="00F0515B" w:rsidRDefault="00D04CF6" w:rsidP="00D04CF6">
            <w:pPr>
              <w:tabs>
                <w:tab w:val="left" w:pos="1485"/>
              </w:tabs>
              <w:ind w:left="108"/>
              <w:jc w:val="center"/>
            </w:pPr>
            <w:r w:rsidRPr="00F0515B">
              <w:rPr>
                <w:b/>
                <w:sz w:val="20"/>
                <w:szCs w:val="20"/>
              </w:rPr>
              <w:t>INTERPRETACION:</w:t>
            </w:r>
            <w:r>
              <w:rPr>
                <w:b/>
                <w:sz w:val="20"/>
                <w:szCs w:val="20"/>
              </w:rPr>
              <w:t xml:space="preserve"> </w:t>
            </w:r>
          </w:p>
        </w:tc>
      </w:tr>
    </w:tbl>
    <w:p w:rsidR="00D04CF6" w:rsidRDefault="00D04CF6" w:rsidP="00D04CF6">
      <w:pPr>
        <w:spacing w:after="0"/>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E2F3" w:themeFill="accent5" w:themeFillTint="33"/>
        <w:tblLook w:val="04A0" w:firstRow="1" w:lastRow="0" w:firstColumn="1" w:lastColumn="0" w:noHBand="0" w:noVBand="1"/>
      </w:tblPr>
      <w:tblGrid>
        <w:gridCol w:w="8838"/>
      </w:tblGrid>
      <w:tr w:rsidR="00D04CF6" w:rsidTr="005E5A79">
        <w:tc>
          <w:tcPr>
            <w:tcW w:w="9119" w:type="dxa"/>
            <w:shd w:val="clear" w:color="auto" w:fill="D9E2F3" w:themeFill="accent5" w:themeFillTint="33"/>
          </w:tcPr>
          <w:p w:rsidR="00D04CF6" w:rsidRPr="00D051C8" w:rsidRDefault="00D04CF6" w:rsidP="005E5A79">
            <w:pPr>
              <w:jc w:val="center"/>
              <w:rPr>
                <w:b/>
              </w:rPr>
            </w:pPr>
            <w:r w:rsidRPr="00D051C8">
              <w:rPr>
                <w:b/>
              </w:rPr>
              <w:t>12. BIBLIOGRAFIA</w:t>
            </w:r>
          </w:p>
        </w:tc>
      </w:tr>
    </w:tbl>
    <w:p w:rsidR="00D04CF6" w:rsidRDefault="00D04CF6" w:rsidP="00D04CF6">
      <w:pPr>
        <w:pStyle w:val="Prrafodelista"/>
        <w:numPr>
          <w:ilvl w:val="0"/>
          <w:numId w:val="39"/>
        </w:numPr>
        <w:spacing w:after="0" w:line="240" w:lineRule="auto"/>
        <w:jc w:val="both"/>
        <w:rPr>
          <w:rFonts w:eastAsia="Calibri" w:cs="Arial"/>
          <w:lang w:val="es-ES"/>
        </w:rPr>
      </w:pPr>
      <w:r w:rsidRPr="0086097D">
        <w:rPr>
          <w:rFonts w:eastAsia="Calibri" w:cs="Arial"/>
          <w:lang w:val="es-ES"/>
        </w:rPr>
        <w:t xml:space="preserve">Irigoyen Coria Arnulfo. </w:t>
      </w:r>
      <w:r w:rsidRPr="0086097D">
        <w:rPr>
          <w:rFonts w:eastAsia="Calibri" w:cs="Arial"/>
          <w:i/>
          <w:lang w:val="es-ES"/>
        </w:rPr>
        <w:t>Nuevo diagnóstico familiar.</w:t>
      </w:r>
      <w:r w:rsidRPr="0086097D">
        <w:rPr>
          <w:rFonts w:eastAsia="Calibri" w:cs="Arial"/>
          <w:lang w:val="es-ES"/>
        </w:rPr>
        <w:t xml:space="preserve"> Primera edición Editorial medicina familiar mexicana 2005 pp. 47-51, 174-200</w:t>
      </w:r>
    </w:p>
    <w:p w:rsidR="00D04CF6" w:rsidRDefault="00D04CF6" w:rsidP="00D04CF6">
      <w:pPr>
        <w:pStyle w:val="Prrafodelista"/>
        <w:spacing w:after="0" w:line="240" w:lineRule="auto"/>
        <w:jc w:val="both"/>
        <w:rPr>
          <w:rFonts w:eastAsia="Calibri" w:cs="Arial"/>
          <w:lang w:val="es-ES"/>
        </w:rPr>
      </w:pPr>
    </w:p>
    <w:p w:rsidR="00D04CF6" w:rsidRDefault="00D04CF6" w:rsidP="00D04CF6">
      <w:pPr>
        <w:pStyle w:val="Prrafodelista"/>
        <w:numPr>
          <w:ilvl w:val="0"/>
          <w:numId w:val="39"/>
        </w:numPr>
        <w:spacing w:after="0" w:line="240" w:lineRule="auto"/>
        <w:jc w:val="both"/>
        <w:rPr>
          <w:rFonts w:eastAsia="Calibri" w:cs="Arial"/>
          <w:lang w:val="es-ES"/>
        </w:rPr>
      </w:pPr>
      <w:r w:rsidRPr="0086097D">
        <w:rPr>
          <w:rFonts w:eastAsia="Calibri" w:cs="Arial"/>
          <w:lang w:val="es-ES"/>
        </w:rPr>
        <w:t xml:space="preserve">Membrillo Luna Apolinar, Fernández Ortega Miguel Ángel. </w:t>
      </w:r>
      <w:r w:rsidRPr="0086097D">
        <w:rPr>
          <w:rFonts w:eastAsia="Calibri" w:cs="Arial"/>
          <w:i/>
          <w:lang w:val="es-ES"/>
        </w:rPr>
        <w:t>Familia introducción al estudio de sus elementos.</w:t>
      </w:r>
      <w:r w:rsidRPr="0086097D">
        <w:rPr>
          <w:rFonts w:eastAsia="Calibri" w:cs="Arial"/>
          <w:lang w:val="es-ES"/>
        </w:rPr>
        <w:t xml:space="preserve"> Editores de Textos Mexicanos. 2008 pp. 51-86 </w:t>
      </w:r>
    </w:p>
    <w:p w:rsidR="00D04CF6" w:rsidRDefault="00D04CF6" w:rsidP="00D04CF6">
      <w:pPr>
        <w:pStyle w:val="Prrafodelista"/>
        <w:spacing w:after="0" w:line="240" w:lineRule="auto"/>
        <w:jc w:val="both"/>
        <w:rPr>
          <w:rFonts w:eastAsia="Calibri" w:cs="Arial"/>
          <w:lang w:val="es-ES"/>
        </w:rPr>
      </w:pPr>
    </w:p>
    <w:p w:rsidR="00D04CF6" w:rsidRDefault="00D04CF6" w:rsidP="00D04CF6">
      <w:pPr>
        <w:pStyle w:val="Prrafodelista"/>
        <w:numPr>
          <w:ilvl w:val="0"/>
          <w:numId w:val="39"/>
        </w:numPr>
        <w:spacing w:after="0" w:line="240" w:lineRule="auto"/>
        <w:jc w:val="both"/>
        <w:rPr>
          <w:rFonts w:eastAsia="Calibri" w:cs="Arial"/>
          <w:lang w:val="es-ES"/>
        </w:rPr>
      </w:pPr>
      <w:r w:rsidRPr="0086097D">
        <w:rPr>
          <w:rFonts w:eastAsia="Calibri" w:cs="Arial"/>
          <w:lang w:val="es-ES"/>
        </w:rPr>
        <w:t xml:space="preserve">Huerta González José Luis. </w:t>
      </w:r>
      <w:r w:rsidRPr="0086097D">
        <w:rPr>
          <w:rFonts w:eastAsia="Calibri" w:cs="Arial"/>
          <w:i/>
          <w:lang w:val="es-ES"/>
        </w:rPr>
        <w:t>Medicina Familiar. La familia en el proceso salud-enfermedad.</w:t>
      </w:r>
      <w:r w:rsidRPr="0086097D">
        <w:rPr>
          <w:rFonts w:eastAsia="Calibri" w:cs="Arial"/>
          <w:lang w:val="es-ES"/>
        </w:rPr>
        <w:t xml:space="preserve"> Biblioteca de medicina familiar. Editorial Alfil. Primera edición pp. 57-115. 2005 </w:t>
      </w:r>
    </w:p>
    <w:p w:rsidR="00D04CF6" w:rsidRDefault="00D04CF6" w:rsidP="00D04CF6">
      <w:pPr>
        <w:pStyle w:val="Prrafodelista"/>
        <w:spacing w:after="0" w:line="240" w:lineRule="auto"/>
        <w:jc w:val="both"/>
        <w:rPr>
          <w:rFonts w:eastAsia="Calibri" w:cs="Arial"/>
          <w:lang w:val="es-ES"/>
        </w:rPr>
      </w:pPr>
    </w:p>
    <w:p w:rsidR="00D04CF6" w:rsidRDefault="00D04CF6" w:rsidP="00D04CF6">
      <w:pPr>
        <w:pStyle w:val="Prrafodelista"/>
        <w:numPr>
          <w:ilvl w:val="0"/>
          <w:numId w:val="39"/>
        </w:numPr>
        <w:spacing w:after="0" w:line="240" w:lineRule="auto"/>
        <w:jc w:val="both"/>
        <w:rPr>
          <w:rFonts w:eastAsia="Calibri" w:cs="Arial"/>
          <w:lang w:val="es-ES"/>
        </w:rPr>
      </w:pPr>
      <w:r w:rsidRPr="0086097D">
        <w:rPr>
          <w:rFonts w:eastAsia="Calibri" w:cs="Arial"/>
          <w:i/>
          <w:lang w:val="es-ES"/>
        </w:rPr>
        <w:t>Conceptos básicos para el estudio de las familias</w:t>
      </w:r>
      <w:r w:rsidRPr="0086097D">
        <w:rPr>
          <w:rFonts w:eastAsia="Calibri" w:cs="Arial"/>
          <w:lang w:val="es-ES"/>
        </w:rPr>
        <w:t xml:space="preserve">. Archivos de Medicina Familiar. Vol. 1 </w:t>
      </w:r>
      <w:proofErr w:type="spellStart"/>
      <w:r w:rsidRPr="0086097D">
        <w:rPr>
          <w:rFonts w:eastAsia="Calibri" w:cs="Arial"/>
          <w:lang w:val="es-ES"/>
        </w:rPr>
        <w:t>supl</w:t>
      </w:r>
      <w:proofErr w:type="spellEnd"/>
      <w:r w:rsidRPr="0086097D">
        <w:rPr>
          <w:rFonts w:eastAsia="Calibri" w:cs="Arial"/>
          <w:lang w:val="es-ES"/>
        </w:rPr>
        <w:t>. 1. pp. 15-19. 2005</w:t>
      </w:r>
    </w:p>
    <w:p w:rsidR="00D04CF6" w:rsidRDefault="00D04CF6" w:rsidP="00D04CF6">
      <w:pPr>
        <w:pStyle w:val="Prrafodelista"/>
        <w:spacing w:after="0" w:line="240" w:lineRule="auto"/>
        <w:jc w:val="both"/>
        <w:rPr>
          <w:rFonts w:eastAsia="Calibri" w:cs="Arial"/>
          <w:lang w:val="es-ES"/>
        </w:rPr>
      </w:pPr>
    </w:p>
    <w:p w:rsidR="00D04CF6" w:rsidRDefault="00D04CF6" w:rsidP="00D04CF6">
      <w:pPr>
        <w:pStyle w:val="Prrafodelista"/>
        <w:numPr>
          <w:ilvl w:val="0"/>
          <w:numId w:val="39"/>
        </w:numPr>
        <w:spacing w:after="0" w:line="240" w:lineRule="auto"/>
        <w:jc w:val="both"/>
        <w:rPr>
          <w:rFonts w:eastAsia="Calibri" w:cs="Arial"/>
          <w:lang w:val="es-ES"/>
        </w:rPr>
      </w:pPr>
      <w:r w:rsidRPr="0086097D">
        <w:rPr>
          <w:rFonts w:eastAsia="Calibri" w:cs="Arial"/>
          <w:lang w:val="es-ES"/>
        </w:rPr>
        <w:t xml:space="preserve">De la Revilla Luis. </w:t>
      </w:r>
      <w:r w:rsidRPr="0086097D">
        <w:rPr>
          <w:rFonts w:eastAsia="Calibri" w:cs="Arial"/>
          <w:i/>
          <w:lang w:val="es-ES"/>
        </w:rPr>
        <w:t>Conceptos e instrumentos de la atención familiar</w:t>
      </w:r>
      <w:r w:rsidRPr="0086097D">
        <w:rPr>
          <w:rFonts w:eastAsia="Calibri" w:cs="Arial"/>
          <w:lang w:val="es-ES"/>
        </w:rPr>
        <w:t xml:space="preserve">. Editorial </w:t>
      </w:r>
      <w:proofErr w:type="spellStart"/>
      <w:r w:rsidRPr="0086097D">
        <w:rPr>
          <w:rFonts w:eastAsia="Calibri" w:cs="Arial"/>
          <w:lang w:val="es-ES"/>
        </w:rPr>
        <w:t>Doyma</w:t>
      </w:r>
      <w:proofErr w:type="spellEnd"/>
      <w:r w:rsidRPr="0086097D">
        <w:rPr>
          <w:rFonts w:eastAsia="Calibri" w:cs="Arial"/>
          <w:lang w:val="es-ES"/>
        </w:rPr>
        <w:t>. pp. 111-139</w:t>
      </w:r>
    </w:p>
    <w:p w:rsidR="00D04CF6" w:rsidRDefault="00D04CF6" w:rsidP="00D04CF6">
      <w:pPr>
        <w:pStyle w:val="Prrafodelista"/>
        <w:spacing w:after="0" w:line="240" w:lineRule="auto"/>
        <w:jc w:val="both"/>
        <w:rPr>
          <w:rFonts w:eastAsia="Calibri" w:cs="Arial"/>
          <w:lang w:val="es-ES"/>
        </w:rPr>
      </w:pPr>
    </w:p>
    <w:p w:rsidR="00D04CF6" w:rsidRDefault="00D04CF6" w:rsidP="00D04CF6">
      <w:pPr>
        <w:pStyle w:val="Prrafodelista"/>
        <w:numPr>
          <w:ilvl w:val="0"/>
          <w:numId w:val="39"/>
        </w:numPr>
        <w:spacing w:after="0" w:line="240" w:lineRule="auto"/>
        <w:jc w:val="both"/>
        <w:rPr>
          <w:rFonts w:eastAsia="Calibri" w:cs="Arial"/>
          <w:lang w:val="es-ES"/>
        </w:rPr>
      </w:pPr>
      <w:r w:rsidRPr="0086097D">
        <w:rPr>
          <w:rFonts w:eastAsia="Calibri" w:cs="Arial"/>
          <w:lang w:val="es-ES"/>
        </w:rPr>
        <w:t xml:space="preserve">Gutiérrez Román Elsa et al. </w:t>
      </w:r>
      <w:r w:rsidRPr="0086097D">
        <w:rPr>
          <w:rFonts w:eastAsia="Calibri" w:cs="Arial"/>
          <w:i/>
          <w:lang w:val="es-ES"/>
        </w:rPr>
        <w:t>Taller de nuevas estrategias en el estudio de salud familiar.</w:t>
      </w:r>
      <w:r w:rsidRPr="0086097D">
        <w:rPr>
          <w:rFonts w:eastAsia="Calibri" w:cs="Arial"/>
          <w:lang w:val="es-ES"/>
        </w:rPr>
        <w:t xml:space="preserve"> Colegio Jalisciense de Medicina Familiar A.C. </w:t>
      </w:r>
    </w:p>
    <w:p w:rsidR="00D04CF6" w:rsidRDefault="00D04CF6" w:rsidP="00D04CF6">
      <w:pPr>
        <w:pStyle w:val="Prrafodelista"/>
        <w:spacing w:after="0" w:line="240" w:lineRule="auto"/>
        <w:jc w:val="both"/>
        <w:rPr>
          <w:rFonts w:eastAsia="Calibri" w:cs="Arial"/>
          <w:lang w:val="es-ES"/>
        </w:rPr>
      </w:pPr>
    </w:p>
    <w:p w:rsidR="00D04CF6" w:rsidRPr="0086097D" w:rsidRDefault="00D04CF6" w:rsidP="00D04CF6">
      <w:pPr>
        <w:pStyle w:val="Prrafodelista"/>
        <w:numPr>
          <w:ilvl w:val="0"/>
          <w:numId w:val="39"/>
        </w:numPr>
        <w:spacing w:after="0" w:line="240" w:lineRule="auto"/>
        <w:jc w:val="both"/>
        <w:rPr>
          <w:rFonts w:eastAsia="Calibri" w:cs="Arial"/>
          <w:lang w:val="es-ES"/>
        </w:rPr>
      </w:pPr>
      <w:r w:rsidRPr="0086097D">
        <w:rPr>
          <w:rFonts w:eastAsia="Calibri" w:cs="Arial"/>
          <w:lang w:val="es-ES"/>
        </w:rPr>
        <w:t xml:space="preserve">Anzures Carro Ricardo et al. </w:t>
      </w:r>
      <w:r w:rsidRPr="0086097D">
        <w:rPr>
          <w:rFonts w:eastAsia="Calibri" w:cs="Arial"/>
          <w:i/>
          <w:lang w:val="es-ES"/>
        </w:rPr>
        <w:t xml:space="preserve">Medicina Familiar. </w:t>
      </w:r>
      <w:r w:rsidRPr="0086097D">
        <w:rPr>
          <w:rFonts w:eastAsia="Calibri" w:cs="Arial"/>
          <w:lang w:val="es-ES"/>
        </w:rPr>
        <w:t xml:space="preserve">Editorial </w:t>
      </w:r>
      <w:proofErr w:type="spellStart"/>
      <w:r w:rsidRPr="0086097D">
        <w:rPr>
          <w:rFonts w:eastAsia="Calibri" w:cs="Arial"/>
          <w:lang w:val="es-ES"/>
        </w:rPr>
        <w:t>Corinter</w:t>
      </w:r>
      <w:proofErr w:type="spellEnd"/>
      <w:r w:rsidRPr="0086097D">
        <w:rPr>
          <w:rFonts w:eastAsia="Calibri" w:cs="Arial"/>
          <w:lang w:val="es-ES"/>
        </w:rPr>
        <w:t xml:space="preserve">. 2ª edición. 2013. </w:t>
      </w:r>
      <w:proofErr w:type="spellStart"/>
      <w:r w:rsidRPr="0086097D">
        <w:rPr>
          <w:rFonts w:eastAsia="Calibri" w:cs="Arial"/>
          <w:lang w:val="es-ES"/>
        </w:rPr>
        <w:t>pp</w:t>
      </w:r>
      <w:proofErr w:type="spellEnd"/>
      <w:r w:rsidRPr="0086097D">
        <w:rPr>
          <w:rFonts w:eastAsia="Calibri" w:cs="Arial"/>
          <w:lang w:val="es-ES"/>
        </w:rPr>
        <w:t xml:space="preserve"> 210-292. </w:t>
      </w:r>
    </w:p>
    <w:p w:rsidR="00F47A75" w:rsidRPr="005050DD" w:rsidRDefault="00D04CF6" w:rsidP="005050DD">
      <w:pPr>
        <w:pStyle w:val="Prrafodelista"/>
        <w:numPr>
          <w:ilvl w:val="0"/>
          <w:numId w:val="39"/>
        </w:numPr>
        <w:spacing w:after="0" w:line="240" w:lineRule="auto"/>
        <w:jc w:val="both"/>
        <w:rPr>
          <w:rFonts w:eastAsia="Calibri" w:cs="Arial"/>
          <w:lang w:val="es-ES"/>
        </w:rPr>
      </w:pPr>
      <w:r w:rsidRPr="0086097D">
        <w:rPr>
          <w:rFonts w:eastAsia="Calibri" w:cs="Arial"/>
          <w:lang w:val="es-ES"/>
        </w:rPr>
        <w:t xml:space="preserve">González Gallegos Juan. </w:t>
      </w:r>
      <w:r w:rsidRPr="0086097D">
        <w:rPr>
          <w:rFonts w:eastAsia="Calibri" w:cs="Arial"/>
          <w:i/>
          <w:lang w:val="es-ES"/>
        </w:rPr>
        <w:t xml:space="preserve">La Familia Como Sistema. </w:t>
      </w:r>
      <w:proofErr w:type="spellStart"/>
      <w:r w:rsidRPr="0086097D">
        <w:rPr>
          <w:rFonts w:cs="Modern-Regular"/>
        </w:rPr>
        <w:t>Rev</w:t>
      </w:r>
      <w:proofErr w:type="spellEnd"/>
      <w:r w:rsidRPr="0086097D">
        <w:rPr>
          <w:rFonts w:cs="Modern-Regular"/>
        </w:rPr>
        <w:t xml:space="preserve"> Paceña </w:t>
      </w:r>
      <w:proofErr w:type="spellStart"/>
      <w:r w:rsidRPr="0086097D">
        <w:rPr>
          <w:rFonts w:cs="Modern-Regular"/>
        </w:rPr>
        <w:t>Med</w:t>
      </w:r>
      <w:proofErr w:type="spellEnd"/>
      <w:r w:rsidRPr="0086097D">
        <w:rPr>
          <w:rFonts w:cs="Modern-Regular"/>
        </w:rPr>
        <w:t xml:space="preserve"> </w:t>
      </w:r>
      <w:proofErr w:type="spellStart"/>
      <w:r w:rsidRPr="0086097D">
        <w:rPr>
          <w:rFonts w:cs="Modern-Regular"/>
        </w:rPr>
        <w:t>Fam</w:t>
      </w:r>
      <w:proofErr w:type="spellEnd"/>
      <w:r w:rsidRPr="0086097D">
        <w:rPr>
          <w:rFonts w:cs="Modern-Regular"/>
        </w:rPr>
        <w:t>; 4(6): 111-114. 2007</w:t>
      </w:r>
      <w:r w:rsidRPr="0086097D">
        <w:rPr>
          <w:rFonts w:eastAsia="Calibri" w:cs="Arial"/>
          <w:lang w:val="es-ES"/>
        </w:rPr>
        <w:t xml:space="preserve"> </w:t>
      </w:r>
    </w:p>
    <w:sectPr w:rsidR="00F47A75" w:rsidRPr="005050DD" w:rsidSect="005E5A79">
      <w:headerReference w:type="default" r:id="rId12"/>
      <w:footerReference w:type="default" r:id="rId13"/>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1732" w:rsidRDefault="00491732">
      <w:pPr>
        <w:spacing w:after="0" w:line="240" w:lineRule="auto"/>
      </w:pPr>
      <w:r>
        <w:separator/>
      </w:r>
    </w:p>
  </w:endnote>
  <w:endnote w:type="continuationSeparator" w:id="0">
    <w:p w:rsidR="00491732" w:rsidRDefault="0049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dern-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A79" w:rsidRDefault="005E5A79" w:rsidP="005E5A79"/>
  <w:tbl>
    <w:tblPr>
      <w:tblW w:w="5270" w:type="pct"/>
      <w:tblCellMar>
        <w:top w:w="72" w:type="dxa"/>
        <w:left w:w="115" w:type="dxa"/>
        <w:bottom w:w="72" w:type="dxa"/>
        <w:right w:w="115" w:type="dxa"/>
      </w:tblCellMar>
      <w:tblLook w:val="04A0" w:firstRow="1" w:lastRow="0" w:firstColumn="1" w:lastColumn="0" w:noHBand="0" w:noVBand="1"/>
    </w:tblPr>
    <w:tblGrid>
      <w:gridCol w:w="8704"/>
      <w:gridCol w:w="611"/>
    </w:tblGrid>
    <w:tr w:rsidR="005E5A79" w:rsidTr="005E5A79">
      <w:trPr>
        <w:trHeight w:val="225"/>
      </w:trPr>
      <w:tc>
        <w:tcPr>
          <w:tcW w:w="4672" w:type="pct"/>
          <w:tcBorders>
            <w:top w:val="single" w:sz="4" w:space="0" w:color="000000" w:themeColor="text1"/>
          </w:tcBorders>
        </w:tcPr>
        <w:p w:rsidR="005E5A79" w:rsidRDefault="005E5A79" w:rsidP="005E5A79">
          <w:pPr>
            <w:pStyle w:val="Piedepgina"/>
            <w:jc w:val="right"/>
          </w:pPr>
          <w:sdt>
            <w:sdtPr>
              <w:rPr>
                <w:caps/>
              </w:rPr>
              <w:alias w:val="Organización"/>
              <w:id w:val="75971759"/>
              <w:showingPlcHdr/>
              <w:dataBinding w:prefixMappings="xmlns:ns0='http://schemas.openxmlformats.org/officeDocument/2006/extended-properties'" w:xpath="/ns0:Properties[1]/ns0:Company[1]" w:storeItemID="{6668398D-A668-4E3E-A5EB-62B293D839F1}"/>
              <w:text/>
            </w:sdtPr>
            <w:sdtContent>
              <w:r>
                <w:rPr>
                  <w:caps/>
                </w:rPr>
                <w:t xml:space="preserve">     </w:t>
              </w:r>
            </w:sdtContent>
          </w:sdt>
          <w:r>
            <w:t xml:space="preserve"> | </w:t>
          </w:r>
          <w:r w:rsidRPr="00EB4356">
            <w:rPr>
              <w:caps/>
            </w:rPr>
            <w:t>Barragán Gómez Silvia Eleusis Omaira</w:t>
          </w:r>
        </w:p>
      </w:tc>
      <w:tc>
        <w:tcPr>
          <w:tcW w:w="328" w:type="pct"/>
          <w:tcBorders>
            <w:top w:val="single" w:sz="4" w:space="0" w:color="ED7D31" w:themeColor="accent2"/>
          </w:tcBorders>
          <w:shd w:val="clear" w:color="auto" w:fill="C45911" w:themeFill="accent2" w:themeFillShade="BF"/>
        </w:tcPr>
        <w:p w:rsidR="005E5A79" w:rsidRDefault="005E5A79" w:rsidP="005E5A79">
          <w:pPr>
            <w:pStyle w:val="Encabezado"/>
            <w:rPr>
              <w:color w:val="FFFFFF" w:themeColor="background1"/>
            </w:rPr>
          </w:pPr>
          <w:r>
            <w:fldChar w:fldCharType="begin"/>
          </w:r>
          <w:r>
            <w:instrText xml:space="preserve"> PAGE   \* MERGEFORMAT </w:instrText>
          </w:r>
          <w:r>
            <w:fldChar w:fldCharType="separate"/>
          </w:r>
          <w:r w:rsidR="002215EB" w:rsidRPr="002215EB">
            <w:rPr>
              <w:noProof/>
              <w:color w:val="FFFFFF" w:themeColor="background1"/>
            </w:rPr>
            <w:t>20</w:t>
          </w:r>
          <w:r>
            <w:rPr>
              <w:noProof/>
              <w:color w:val="FFFFFF" w:themeColor="background1"/>
            </w:rPr>
            <w:fldChar w:fldCharType="end"/>
          </w:r>
        </w:p>
      </w:tc>
    </w:tr>
  </w:tbl>
  <w:p w:rsidR="005E5A79" w:rsidRDefault="005E5A7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1732" w:rsidRDefault="00491732">
      <w:pPr>
        <w:spacing w:after="0" w:line="240" w:lineRule="auto"/>
      </w:pPr>
      <w:r>
        <w:separator/>
      </w:r>
    </w:p>
  </w:footnote>
  <w:footnote w:type="continuationSeparator" w:id="0">
    <w:p w:rsidR="00491732" w:rsidRDefault="004917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160" w:type="pct"/>
      <w:tblInd w:w="-284" w:type="dxa"/>
      <w:tblCellMar>
        <w:top w:w="72" w:type="dxa"/>
        <w:left w:w="115" w:type="dxa"/>
        <w:bottom w:w="72" w:type="dxa"/>
        <w:right w:w="115" w:type="dxa"/>
      </w:tblCellMar>
      <w:tblLook w:val="04A0" w:firstRow="1" w:lastRow="0" w:firstColumn="1" w:lastColumn="0" w:noHBand="0" w:noVBand="1"/>
    </w:tblPr>
    <w:tblGrid>
      <w:gridCol w:w="4066"/>
      <w:gridCol w:w="5055"/>
    </w:tblGrid>
    <w:tr w:rsidR="005E5A79" w:rsidRPr="00A14B28" w:rsidTr="005E5A79">
      <w:sdt>
        <w:sdtPr>
          <w:rPr>
            <w:color w:val="FFFFFF" w:themeColor="background1"/>
          </w:rPr>
          <w:alias w:val="Fecha"/>
          <w:id w:val="77625188"/>
          <w:showingPlcHd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Content>
          <w:tc>
            <w:tcPr>
              <w:tcW w:w="2229" w:type="pct"/>
              <w:tcBorders>
                <w:bottom w:val="single" w:sz="4" w:space="0" w:color="C45911" w:themeColor="accent2" w:themeShade="BF"/>
              </w:tcBorders>
              <w:shd w:val="clear" w:color="auto" w:fill="C45911" w:themeFill="accent2" w:themeFillShade="BF"/>
              <w:vAlign w:val="bottom"/>
            </w:tcPr>
            <w:p w:rsidR="005E5A79" w:rsidRDefault="005E5A79" w:rsidP="005E5A79">
              <w:pPr>
                <w:pStyle w:val="Encabezado"/>
                <w:rPr>
                  <w:color w:val="FFFFFF" w:themeColor="background1"/>
                </w:rPr>
              </w:pPr>
              <w:r>
                <w:rPr>
                  <w:color w:val="FFFFFF" w:themeColor="background1"/>
                </w:rPr>
                <w:t xml:space="preserve">     </w:t>
              </w:r>
            </w:p>
          </w:tc>
        </w:sdtContent>
      </w:sdt>
      <w:tc>
        <w:tcPr>
          <w:tcW w:w="2771" w:type="pct"/>
          <w:tcBorders>
            <w:bottom w:val="single" w:sz="4" w:space="0" w:color="auto"/>
          </w:tcBorders>
          <w:vAlign w:val="bottom"/>
        </w:tcPr>
        <w:p w:rsidR="005E5A79" w:rsidRPr="00A14B28" w:rsidRDefault="005E5A79" w:rsidP="005E5A79">
          <w:pPr>
            <w:pStyle w:val="Encabezado"/>
            <w:rPr>
              <w:bCs/>
              <w:color w:val="7B7B7B" w:themeColor="accent3" w:themeShade="BF"/>
            </w:rPr>
          </w:pPr>
          <w:r w:rsidRPr="00A14B28">
            <w:rPr>
              <w:bCs/>
              <w:color w:val="7B7B7B" w:themeColor="accent3" w:themeShade="BF"/>
            </w:rPr>
            <w:t>CURSO DE ESPECIALIZACION EN MEDICINA FAMILIAR</w:t>
          </w:r>
        </w:p>
      </w:tc>
    </w:tr>
  </w:tbl>
  <w:p w:rsidR="005E5A79" w:rsidRDefault="005E5A7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53E47"/>
    <w:multiLevelType w:val="hybridMultilevel"/>
    <w:tmpl w:val="E1F27D4A"/>
    <w:lvl w:ilvl="0" w:tplc="080A000B">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nsid w:val="04475023"/>
    <w:multiLevelType w:val="hybridMultilevel"/>
    <w:tmpl w:val="3108545C"/>
    <w:lvl w:ilvl="0" w:tplc="080A0001">
      <w:start w:val="1"/>
      <w:numFmt w:val="bullet"/>
      <w:lvlText w:val=""/>
      <w:lvlJc w:val="left"/>
      <w:pPr>
        <w:ind w:left="832" w:hanging="360"/>
      </w:pPr>
      <w:rPr>
        <w:rFonts w:ascii="Symbol" w:hAnsi="Symbol" w:hint="default"/>
      </w:rPr>
    </w:lvl>
    <w:lvl w:ilvl="1" w:tplc="080A0003" w:tentative="1">
      <w:start w:val="1"/>
      <w:numFmt w:val="bullet"/>
      <w:lvlText w:val="o"/>
      <w:lvlJc w:val="left"/>
      <w:pPr>
        <w:ind w:left="1552" w:hanging="360"/>
      </w:pPr>
      <w:rPr>
        <w:rFonts w:ascii="Courier New" w:hAnsi="Courier New" w:cs="Courier New" w:hint="default"/>
      </w:rPr>
    </w:lvl>
    <w:lvl w:ilvl="2" w:tplc="080A0005" w:tentative="1">
      <w:start w:val="1"/>
      <w:numFmt w:val="bullet"/>
      <w:lvlText w:val=""/>
      <w:lvlJc w:val="left"/>
      <w:pPr>
        <w:ind w:left="2272" w:hanging="360"/>
      </w:pPr>
      <w:rPr>
        <w:rFonts w:ascii="Wingdings" w:hAnsi="Wingdings" w:hint="default"/>
      </w:rPr>
    </w:lvl>
    <w:lvl w:ilvl="3" w:tplc="080A0001" w:tentative="1">
      <w:start w:val="1"/>
      <w:numFmt w:val="bullet"/>
      <w:lvlText w:val=""/>
      <w:lvlJc w:val="left"/>
      <w:pPr>
        <w:ind w:left="2992" w:hanging="360"/>
      </w:pPr>
      <w:rPr>
        <w:rFonts w:ascii="Symbol" w:hAnsi="Symbol" w:hint="default"/>
      </w:rPr>
    </w:lvl>
    <w:lvl w:ilvl="4" w:tplc="080A0003" w:tentative="1">
      <w:start w:val="1"/>
      <w:numFmt w:val="bullet"/>
      <w:lvlText w:val="o"/>
      <w:lvlJc w:val="left"/>
      <w:pPr>
        <w:ind w:left="3712" w:hanging="360"/>
      </w:pPr>
      <w:rPr>
        <w:rFonts w:ascii="Courier New" w:hAnsi="Courier New" w:cs="Courier New" w:hint="default"/>
      </w:rPr>
    </w:lvl>
    <w:lvl w:ilvl="5" w:tplc="080A0005" w:tentative="1">
      <w:start w:val="1"/>
      <w:numFmt w:val="bullet"/>
      <w:lvlText w:val=""/>
      <w:lvlJc w:val="left"/>
      <w:pPr>
        <w:ind w:left="4432" w:hanging="360"/>
      </w:pPr>
      <w:rPr>
        <w:rFonts w:ascii="Wingdings" w:hAnsi="Wingdings" w:hint="default"/>
      </w:rPr>
    </w:lvl>
    <w:lvl w:ilvl="6" w:tplc="080A0001" w:tentative="1">
      <w:start w:val="1"/>
      <w:numFmt w:val="bullet"/>
      <w:lvlText w:val=""/>
      <w:lvlJc w:val="left"/>
      <w:pPr>
        <w:ind w:left="5152" w:hanging="360"/>
      </w:pPr>
      <w:rPr>
        <w:rFonts w:ascii="Symbol" w:hAnsi="Symbol" w:hint="default"/>
      </w:rPr>
    </w:lvl>
    <w:lvl w:ilvl="7" w:tplc="080A0003" w:tentative="1">
      <w:start w:val="1"/>
      <w:numFmt w:val="bullet"/>
      <w:lvlText w:val="o"/>
      <w:lvlJc w:val="left"/>
      <w:pPr>
        <w:ind w:left="5872" w:hanging="360"/>
      </w:pPr>
      <w:rPr>
        <w:rFonts w:ascii="Courier New" w:hAnsi="Courier New" w:cs="Courier New" w:hint="default"/>
      </w:rPr>
    </w:lvl>
    <w:lvl w:ilvl="8" w:tplc="080A0005" w:tentative="1">
      <w:start w:val="1"/>
      <w:numFmt w:val="bullet"/>
      <w:lvlText w:val=""/>
      <w:lvlJc w:val="left"/>
      <w:pPr>
        <w:ind w:left="6592" w:hanging="360"/>
      </w:pPr>
      <w:rPr>
        <w:rFonts w:ascii="Wingdings" w:hAnsi="Wingdings" w:hint="default"/>
      </w:rPr>
    </w:lvl>
  </w:abstractNum>
  <w:abstractNum w:abstractNumId="2">
    <w:nsid w:val="0A9B069A"/>
    <w:multiLevelType w:val="hybridMultilevel"/>
    <w:tmpl w:val="E828D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FEF6ACD"/>
    <w:multiLevelType w:val="hybridMultilevel"/>
    <w:tmpl w:val="5F8851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FF83E93"/>
    <w:multiLevelType w:val="hybridMultilevel"/>
    <w:tmpl w:val="AB80D6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1154014D"/>
    <w:multiLevelType w:val="hybridMultilevel"/>
    <w:tmpl w:val="1FE612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1A6519B"/>
    <w:multiLevelType w:val="hybridMultilevel"/>
    <w:tmpl w:val="B888AF0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E5D0F02"/>
    <w:multiLevelType w:val="hybridMultilevel"/>
    <w:tmpl w:val="D6E23D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0F505BC"/>
    <w:multiLevelType w:val="hybridMultilevel"/>
    <w:tmpl w:val="F516128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2845318"/>
    <w:multiLevelType w:val="hybridMultilevel"/>
    <w:tmpl w:val="1C24106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5475E92"/>
    <w:multiLevelType w:val="hybridMultilevel"/>
    <w:tmpl w:val="9A80C5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5D80F33"/>
    <w:multiLevelType w:val="hybridMultilevel"/>
    <w:tmpl w:val="E4CE3E0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92A750B"/>
    <w:multiLevelType w:val="hybridMultilevel"/>
    <w:tmpl w:val="0832B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9B13121"/>
    <w:multiLevelType w:val="hybridMultilevel"/>
    <w:tmpl w:val="F9C8FD8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FA86AFE"/>
    <w:multiLevelType w:val="hybridMultilevel"/>
    <w:tmpl w:val="BC209AD6"/>
    <w:lvl w:ilvl="0" w:tplc="080A000F">
      <w:start w:val="1"/>
      <w:numFmt w:val="decimal"/>
      <w:lvlText w:val="%1."/>
      <w:lvlJc w:val="left"/>
      <w:pPr>
        <w:ind w:left="770" w:hanging="360"/>
      </w:pPr>
    </w:lvl>
    <w:lvl w:ilvl="1" w:tplc="080A0019" w:tentative="1">
      <w:start w:val="1"/>
      <w:numFmt w:val="lowerLetter"/>
      <w:lvlText w:val="%2."/>
      <w:lvlJc w:val="left"/>
      <w:pPr>
        <w:ind w:left="1490" w:hanging="360"/>
      </w:pPr>
    </w:lvl>
    <w:lvl w:ilvl="2" w:tplc="080A001B" w:tentative="1">
      <w:start w:val="1"/>
      <w:numFmt w:val="lowerRoman"/>
      <w:lvlText w:val="%3."/>
      <w:lvlJc w:val="right"/>
      <w:pPr>
        <w:ind w:left="2210" w:hanging="180"/>
      </w:pPr>
    </w:lvl>
    <w:lvl w:ilvl="3" w:tplc="080A000F" w:tentative="1">
      <w:start w:val="1"/>
      <w:numFmt w:val="decimal"/>
      <w:lvlText w:val="%4."/>
      <w:lvlJc w:val="left"/>
      <w:pPr>
        <w:ind w:left="2930" w:hanging="360"/>
      </w:pPr>
    </w:lvl>
    <w:lvl w:ilvl="4" w:tplc="080A0019" w:tentative="1">
      <w:start w:val="1"/>
      <w:numFmt w:val="lowerLetter"/>
      <w:lvlText w:val="%5."/>
      <w:lvlJc w:val="left"/>
      <w:pPr>
        <w:ind w:left="3650" w:hanging="360"/>
      </w:pPr>
    </w:lvl>
    <w:lvl w:ilvl="5" w:tplc="080A001B" w:tentative="1">
      <w:start w:val="1"/>
      <w:numFmt w:val="lowerRoman"/>
      <w:lvlText w:val="%6."/>
      <w:lvlJc w:val="right"/>
      <w:pPr>
        <w:ind w:left="4370" w:hanging="180"/>
      </w:pPr>
    </w:lvl>
    <w:lvl w:ilvl="6" w:tplc="080A000F" w:tentative="1">
      <w:start w:val="1"/>
      <w:numFmt w:val="decimal"/>
      <w:lvlText w:val="%7."/>
      <w:lvlJc w:val="left"/>
      <w:pPr>
        <w:ind w:left="5090" w:hanging="360"/>
      </w:pPr>
    </w:lvl>
    <w:lvl w:ilvl="7" w:tplc="080A0019" w:tentative="1">
      <w:start w:val="1"/>
      <w:numFmt w:val="lowerLetter"/>
      <w:lvlText w:val="%8."/>
      <w:lvlJc w:val="left"/>
      <w:pPr>
        <w:ind w:left="5810" w:hanging="360"/>
      </w:pPr>
    </w:lvl>
    <w:lvl w:ilvl="8" w:tplc="080A001B" w:tentative="1">
      <w:start w:val="1"/>
      <w:numFmt w:val="lowerRoman"/>
      <w:lvlText w:val="%9."/>
      <w:lvlJc w:val="right"/>
      <w:pPr>
        <w:ind w:left="6530" w:hanging="180"/>
      </w:pPr>
    </w:lvl>
  </w:abstractNum>
  <w:abstractNum w:abstractNumId="15">
    <w:nsid w:val="31930FE5"/>
    <w:multiLevelType w:val="hybridMultilevel"/>
    <w:tmpl w:val="F208AE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3CE3526"/>
    <w:multiLevelType w:val="hybridMultilevel"/>
    <w:tmpl w:val="E876B1C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359D7564"/>
    <w:multiLevelType w:val="hybridMultilevel"/>
    <w:tmpl w:val="A788AFF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BAA17C4"/>
    <w:multiLevelType w:val="hybridMultilevel"/>
    <w:tmpl w:val="FCD635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C7F01AC"/>
    <w:multiLevelType w:val="hybridMultilevel"/>
    <w:tmpl w:val="A170D2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3E5E6A41"/>
    <w:multiLevelType w:val="hybridMultilevel"/>
    <w:tmpl w:val="DAEC127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401F3088"/>
    <w:multiLevelType w:val="hybridMultilevel"/>
    <w:tmpl w:val="04D6D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46061CF4"/>
    <w:multiLevelType w:val="hybridMultilevel"/>
    <w:tmpl w:val="D8AA772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6601718"/>
    <w:multiLevelType w:val="hybridMultilevel"/>
    <w:tmpl w:val="51D243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BBD628D"/>
    <w:multiLevelType w:val="hybridMultilevel"/>
    <w:tmpl w:val="1F704C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4F5B1E9E"/>
    <w:multiLevelType w:val="hybridMultilevel"/>
    <w:tmpl w:val="822EC2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52140122"/>
    <w:multiLevelType w:val="hybridMultilevel"/>
    <w:tmpl w:val="F87C45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52177EF6"/>
    <w:multiLevelType w:val="hybridMultilevel"/>
    <w:tmpl w:val="0B2268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57C57082"/>
    <w:multiLevelType w:val="hybridMultilevel"/>
    <w:tmpl w:val="FCEA61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5AFF4193"/>
    <w:multiLevelType w:val="hybridMultilevel"/>
    <w:tmpl w:val="E5BCFB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5B1D43C6"/>
    <w:multiLevelType w:val="hybridMultilevel"/>
    <w:tmpl w:val="D8245E4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D2E7E2B"/>
    <w:multiLevelType w:val="hybridMultilevel"/>
    <w:tmpl w:val="FF8ADCD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26D4BE0"/>
    <w:multiLevelType w:val="hybridMultilevel"/>
    <w:tmpl w:val="11CC2E2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55B1843"/>
    <w:multiLevelType w:val="hybridMultilevel"/>
    <w:tmpl w:val="AEA45E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98270B4"/>
    <w:multiLevelType w:val="hybridMultilevel"/>
    <w:tmpl w:val="F75AEF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6A435951"/>
    <w:multiLevelType w:val="hybridMultilevel"/>
    <w:tmpl w:val="9F82C72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B8C2FC8"/>
    <w:multiLevelType w:val="hybridMultilevel"/>
    <w:tmpl w:val="B64C19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6BEB53FF"/>
    <w:multiLevelType w:val="hybridMultilevel"/>
    <w:tmpl w:val="577A7B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6C9E339B"/>
    <w:multiLevelType w:val="hybridMultilevel"/>
    <w:tmpl w:val="F40C0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D866DDA"/>
    <w:multiLevelType w:val="hybridMultilevel"/>
    <w:tmpl w:val="268A099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6F084BD0"/>
    <w:multiLevelType w:val="hybridMultilevel"/>
    <w:tmpl w:val="60E22F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0FE1544"/>
    <w:multiLevelType w:val="hybridMultilevel"/>
    <w:tmpl w:val="069E14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74C92353"/>
    <w:multiLevelType w:val="hybridMultilevel"/>
    <w:tmpl w:val="C74C52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nsid w:val="76BC5C93"/>
    <w:multiLevelType w:val="hybridMultilevel"/>
    <w:tmpl w:val="93E076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nsid w:val="7EE85914"/>
    <w:multiLevelType w:val="hybridMultilevel"/>
    <w:tmpl w:val="1D70A6C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39"/>
  </w:num>
  <w:num w:numId="3">
    <w:abstractNumId w:val="40"/>
  </w:num>
  <w:num w:numId="4">
    <w:abstractNumId w:val="38"/>
  </w:num>
  <w:num w:numId="5">
    <w:abstractNumId w:val="33"/>
  </w:num>
  <w:num w:numId="6">
    <w:abstractNumId w:val="25"/>
  </w:num>
  <w:num w:numId="7">
    <w:abstractNumId w:val="2"/>
  </w:num>
  <w:num w:numId="8">
    <w:abstractNumId w:val="12"/>
  </w:num>
  <w:num w:numId="9">
    <w:abstractNumId w:val="44"/>
  </w:num>
  <w:num w:numId="10">
    <w:abstractNumId w:val="22"/>
  </w:num>
  <w:num w:numId="11">
    <w:abstractNumId w:val="30"/>
  </w:num>
  <w:num w:numId="12">
    <w:abstractNumId w:val="20"/>
  </w:num>
  <w:num w:numId="13">
    <w:abstractNumId w:val="11"/>
  </w:num>
  <w:num w:numId="14">
    <w:abstractNumId w:val="6"/>
  </w:num>
  <w:num w:numId="15">
    <w:abstractNumId w:val="32"/>
  </w:num>
  <w:num w:numId="16">
    <w:abstractNumId w:val="35"/>
  </w:num>
  <w:num w:numId="17">
    <w:abstractNumId w:val="3"/>
  </w:num>
  <w:num w:numId="18">
    <w:abstractNumId w:val="37"/>
  </w:num>
  <w:num w:numId="19">
    <w:abstractNumId w:val="23"/>
  </w:num>
  <w:num w:numId="20">
    <w:abstractNumId w:val="4"/>
  </w:num>
  <w:num w:numId="21">
    <w:abstractNumId w:val="15"/>
  </w:num>
  <w:num w:numId="22">
    <w:abstractNumId w:val="27"/>
  </w:num>
  <w:num w:numId="23">
    <w:abstractNumId w:val="29"/>
  </w:num>
  <w:num w:numId="24">
    <w:abstractNumId w:val="34"/>
  </w:num>
  <w:num w:numId="25">
    <w:abstractNumId w:val="21"/>
  </w:num>
  <w:num w:numId="26">
    <w:abstractNumId w:val="19"/>
  </w:num>
  <w:num w:numId="27">
    <w:abstractNumId w:val="41"/>
  </w:num>
  <w:num w:numId="28">
    <w:abstractNumId w:val="5"/>
  </w:num>
  <w:num w:numId="29">
    <w:abstractNumId w:val="28"/>
  </w:num>
  <w:num w:numId="30">
    <w:abstractNumId w:val="43"/>
  </w:num>
  <w:num w:numId="31">
    <w:abstractNumId w:val="10"/>
  </w:num>
  <w:num w:numId="32">
    <w:abstractNumId w:val="24"/>
  </w:num>
  <w:num w:numId="33">
    <w:abstractNumId w:val="9"/>
  </w:num>
  <w:num w:numId="34">
    <w:abstractNumId w:val="13"/>
  </w:num>
  <w:num w:numId="35">
    <w:abstractNumId w:val="18"/>
  </w:num>
  <w:num w:numId="36">
    <w:abstractNumId w:val="1"/>
  </w:num>
  <w:num w:numId="37">
    <w:abstractNumId w:val="14"/>
  </w:num>
  <w:num w:numId="38">
    <w:abstractNumId w:val="0"/>
  </w:num>
  <w:num w:numId="39">
    <w:abstractNumId w:val="17"/>
  </w:num>
  <w:num w:numId="40">
    <w:abstractNumId w:val="26"/>
  </w:num>
  <w:num w:numId="41">
    <w:abstractNumId w:val="42"/>
  </w:num>
  <w:num w:numId="42">
    <w:abstractNumId w:val="16"/>
  </w:num>
  <w:num w:numId="43">
    <w:abstractNumId w:val="36"/>
  </w:num>
  <w:num w:numId="44">
    <w:abstractNumId w:val="31"/>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CF6"/>
    <w:rsid w:val="00005F72"/>
    <w:rsid w:val="001B589E"/>
    <w:rsid w:val="002215EB"/>
    <w:rsid w:val="002569DF"/>
    <w:rsid w:val="00491732"/>
    <w:rsid w:val="004D6990"/>
    <w:rsid w:val="005050DD"/>
    <w:rsid w:val="005E5A79"/>
    <w:rsid w:val="00645ED3"/>
    <w:rsid w:val="006F0BC9"/>
    <w:rsid w:val="008F6363"/>
    <w:rsid w:val="0090287E"/>
    <w:rsid w:val="0098479F"/>
    <w:rsid w:val="00B321CF"/>
    <w:rsid w:val="00BA12D1"/>
    <w:rsid w:val="00C83A2B"/>
    <w:rsid w:val="00D04CF6"/>
    <w:rsid w:val="00D81B20"/>
    <w:rsid w:val="00ED3D82"/>
    <w:rsid w:val="00F47A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8C40F-97D5-4192-A247-0B55A4A1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D04CF6"/>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D04CF6"/>
    <w:rPr>
      <w:rFonts w:eastAsiaTheme="minorEastAsia"/>
      <w:lang w:eastAsia="es-MX"/>
    </w:rPr>
  </w:style>
  <w:style w:type="table" w:styleId="Tablaconcuadrcula">
    <w:name w:val="Table Grid"/>
    <w:basedOn w:val="Tablanormal"/>
    <w:uiPriority w:val="59"/>
    <w:rsid w:val="00D04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D04CF6"/>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D04CF6"/>
    <w:pPr>
      <w:spacing w:after="200" w:line="276" w:lineRule="auto"/>
      <w:ind w:left="720"/>
      <w:contextualSpacing/>
    </w:pPr>
  </w:style>
  <w:style w:type="paragraph" w:styleId="Encabezado">
    <w:name w:val="header"/>
    <w:basedOn w:val="Normal"/>
    <w:link w:val="EncabezadoCar"/>
    <w:uiPriority w:val="99"/>
    <w:unhideWhenUsed/>
    <w:rsid w:val="00D04CF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04CF6"/>
  </w:style>
  <w:style w:type="paragraph" w:styleId="Piedepgina">
    <w:name w:val="footer"/>
    <w:basedOn w:val="Normal"/>
    <w:link w:val="PiedepginaCar"/>
    <w:uiPriority w:val="99"/>
    <w:unhideWhenUsed/>
    <w:rsid w:val="00D04CF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4CF6"/>
  </w:style>
  <w:style w:type="paragraph" w:styleId="Textodeglobo">
    <w:name w:val="Balloon Text"/>
    <w:basedOn w:val="Normal"/>
    <w:link w:val="TextodegloboCar"/>
    <w:uiPriority w:val="99"/>
    <w:semiHidden/>
    <w:unhideWhenUsed/>
    <w:rsid w:val="00D04CF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04CF6"/>
    <w:rPr>
      <w:rFonts w:ascii="Tahoma" w:hAnsi="Tahoma" w:cs="Tahoma"/>
      <w:sz w:val="16"/>
      <w:szCs w:val="16"/>
    </w:rPr>
  </w:style>
  <w:style w:type="table" w:customStyle="1" w:styleId="Tablaconcuadrcula1">
    <w:name w:val="Tabla con cuadrícula1"/>
    <w:basedOn w:val="Tablanormal"/>
    <w:next w:val="Tablaconcuadrcula"/>
    <w:uiPriority w:val="59"/>
    <w:rsid w:val="00D04C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Cuadrculaclara-nfasis5">
    <w:name w:val="Light Grid Accent 5"/>
    <w:basedOn w:val="Tablanormal"/>
    <w:uiPriority w:val="62"/>
    <w:rsid w:val="00D04CF6"/>
    <w:pPr>
      <w:spacing w:after="0" w:line="240" w:lineRule="auto"/>
    </w:p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customStyle="1" w:styleId="Listaclara-nfasis11">
    <w:name w:val="Lista clara - Énfasis 11"/>
    <w:basedOn w:val="Tablanormal"/>
    <w:uiPriority w:val="61"/>
    <w:rsid w:val="00D04CF6"/>
    <w:pPr>
      <w:spacing w:after="0" w:line="240" w:lineRule="auto"/>
    </w:pPr>
    <w:tblPr>
      <w:tblStyleRowBandSize w:val="1"/>
      <w:tblStyleColBandSize w:val="1"/>
      <w:tblInd w:w="0" w:type="dxa"/>
      <w:tblBorders>
        <w:top w:val="single" w:sz="8" w:space="0" w:color="5B9BD5" w:themeColor="accent1"/>
        <w:left w:val="single" w:sz="8" w:space="0" w:color="5B9BD5" w:themeColor="accent1"/>
        <w:bottom w:val="single" w:sz="8" w:space="0" w:color="5B9BD5" w:themeColor="accent1"/>
        <w:right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CA0A847E6C24D7CBC14A7CC271FF39A"/>
        <w:category>
          <w:name w:val="General"/>
          <w:gallery w:val="placeholder"/>
        </w:category>
        <w:types>
          <w:type w:val="bbPlcHdr"/>
        </w:types>
        <w:behaviors>
          <w:behavior w:val="content"/>
        </w:behaviors>
        <w:guid w:val="{39633C85-91EB-4DAA-A8FC-A0B20636335D}"/>
      </w:docPartPr>
      <w:docPartBody>
        <w:p w:rsidR="00E77604" w:rsidRDefault="00231558" w:rsidP="00231558">
          <w:pPr>
            <w:pStyle w:val="5CA0A847E6C24D7CBC14A7CC271FF39A"/>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013CC07837654247AFC66DAC59F88504"/>
        <w:category>
          <w:name w:val="General"/>
          <w:gallery w:val="placeholder"/>
        </w:category>
        <w:types>
          <w:type w:val="bbPlcHdr"/>
        </w:types>
        <w:behaviors>
          <w:behavior w:val="content"/>
        </w:behaviors>
        <w:guid w:val="{ADD1C8A8-D597-4387-928F-68352F59E53A}"/>
      </w:docPartPr>
      <w:docPartBody>
        <w:p w:rsidR="00E77604" w:rsidRDefault="00231558" w:rsidP="00231558">
          <w:pPr>
            <w:pStyle w:val="013CC07837654247AFC66DAC59F88504"/>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dern-Regular">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558"/>
    <w:rsid w:val="00035BB3"/>
    <w:rsid w:val="00231558"/>
    <w:rsid w:val="006F4829"/>
    <w:rsid w:val="007F22AE"/>
    <w:rsid w:val="009A192E"/>
    <w:rsid w:val="00AB463F"/>
    <w:rsid w:val="00E7760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5CA0A847E6C24D7CBC14A7CC271FF39A">
    <w:name w:val="5CA0A847E6C24D7CBC14A7CC271FF39A"/>
    <w:rsid w:val="00231558"/>
  </w:style>
  <w:style w:type="paragraph" w:customStyle="1" w:styleId="013CC07837654247AFC66DAC59F88504">
    <w:name w:val="013CC07837654247AFC66DAC59F88504"/>
    <w:rsid w:val="002315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32</Pages>
  <Words>9689</Words>
  <Characters>53295</Characters>
  <Application>Microsoft Office Word</Application>
  <DocSecurity>0</DocSecurity>
  <Lines>444</Lines>
  <Paragraphs>125</Paragraphs>
  <ScaleCrop>false</ScaleCrop>
  <HeadingPairs>
    <vt:vector size="2" baseType="variant">
      <vt:variant>
        <vt:lpstr>Título</vt:lpstr>
      </vt:variant>
      <vt:variant>
        <vt:i4>1</vt:i4>
      </vt:variant>
    </vt:vector>
  </HeadingPairs>
  <TitlesOfParts>
    <vt:vector size="1" baseType="lpstr">
      <vt:lpstr>ESTUDIO DE SALUD FAMILIAR</vt:lpstr>
    </vt:vector>
  </TitlesOfParts>
  <Company/>
  <LinksUpToDate>false</LinksUpToDate>
  <CharactersWithSpaces>62859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ESTUDIO DE SALUD FAMILIAR:  FAMILIA C.A</dc:title>
  <dc:subject>DRA. SILVIA ELEUSIS OMAIRA BARRAGÁN GÓMEZ</dc:subject>
  <dc:creator>Ele</dc:creator>
  <cp:keywords/>
  <dc:description/>
  <cp:lastModifiedBy>Ele</cp:lastModifiedBy>
  <cp:revision>16</cp:revision>
  <dcterms:created xsi:type="dcterms:W3CDTF">2015-02-28T22:03:00Z</dcterms:created>
  <dcterms:modified xsi:type="dcterms:W3CDTF">2015-03-18T23:30:00Z</dcterms:modified>
</cp:coreProperties>
</file>